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F0" w:rsidRDefault="006804F0" w:rsidP="0068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УСТЬЯНЦЕВСКОГО СЕЛЬСОВЕТА </w:t>
      </w:r>
    </w:p>
    <w:p w:rsidR="006804F0" w:rsidRDefault="006804F0" w:rsidP="0068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БАРАБИНСКОГО РАЙОНА НОВОСИБИРСКОЙ ОБЛАСТИ</w:t>
      </w:r>
    </w:p>
    <w:p w:rsidR="006804F0" w:rsidRDefault="006804F0" w:rsidP="006804F0">
      <w:pPr>
        <w:jc w:val="center"/>
        <w:rPr>
          <w:b/>
          <w:sz w:val="28"/>
          <w:szCs w:val="28"/>
        </w:rPr>
      </w:pPr>
    </w:p>
    <w:p w:rsidR="006804F0" w:rsidRDefault="006804F0" w:rsidP="0068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804F0" w:rsidRDefault="007A2495" w:rsidP="0068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09.10.2012 г.  № 58</w:t>
      </w:r>
    </w:p>
    <w:p w:rsidR="006804F0" w:rsidRDefault="006804F0" w:rsidP="006804F0">
      <w:pPr>
        <w:tabs>
          <w:tab w:val="left" w:pos="1418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        </w:t>
      </w:r>
    </w:p>
    <w:p w:rsidR="006804F0" w:rsidRDefault="006804F0" w:rsidP="006804F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защите персональных данных работников администрации   Устьянцевского сельсовета</w:t>
      </w:r>
    </w:p>
    <w:p w:rsidR="006804F0" w:rsidRDefault="006804F0" w:rsidP="006804F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Барабинского  района Новосибирской области</w:t>
      </w:r>
    </w:p>
    <w:p w:rsidR="006804F0" w:rsidRDefault="006804F0" w:rsidP="006804F0">
      <w:pPr>
        <w:rPr>
          <w:b/>
        </w:rPr>
      </w:pPr>
    </w:p>
    <w:p w:rsidR="006804F0" w:rsidRDefault="006804F0" w:rsidP="006804F0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целях обеспечения соблюдения Конституции Российской Федерации, Трудового кодекса Российской Федерации № 197-ФЗ от 30.12.2001, законодательства в сфере защиты персональных данных граждан Российской Федерации, Федерального закона РФ «Об информации, информационных технологиях и о защите информации» № 149-ФЗ от 27.07.2006, Федерального закона РФ «О персональных данных» № 152-ФЗ от 27.07.2006, Указа Президента РФ «Об утверждении перечня сведений конфиденциального характера» № 188 от 06.03.1997, Постановления Правительства</w:t>
      </w:r>
      <w:proofErr w:type="gramEnd"/>
      <w:r>
        <w:rPr>
          <w:b w:val="0"/>
          <w:sz w:val="28"/>
          <w:szCs w:val="28"/>
        </w:rPr>
        <w:t xml:space="preserve"> РФ «</w:t>
      </w:r>
      <w:proofErr w:type="gramStart"/>
      <w:r>
        <w:rPr>
          <w:b w:val="0"/>
          <w:sz w:val="28"/>
          <w:szCs w:val="28"/>
        </w:rPr>
        <w:t>Об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утверждении положения об особенностях обработки персональных данных,  осуществляемой без использования средств автоматизации» № 687 от 15.09.2008, Постановления Правительства РФ «Об утверждении перечня мер, направленных  на обеспечение выполнения обязанностей,  предусмотренных Федеральным законом «О персональных данных» и принятыми в соответствии с ним нормативно правовыми актами,  операторами,  являющимися государственными или муниципальными служащими органами  № 211 от 21.03.2012:</w:t>
      </w:r>
      <w:proofErr w:type="gramEnd"/>
    </w:p>
    <w:p w:rsidR="006804F0" w:rsidRDefault="006804F0" w:rsidP="006804F0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1. Утвердить Положение о защите персональных данных работников администрации  Устьянцевского сельсовета Барабинского  района Новосибирской области 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согласно приложению.</w:t>
      </w:r>
    </w:p>
    <w:p w:rsidR="006804F0" w:rsidRDefault="006804F0" w:rsidP="006804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Специалисту по кадровой работе   ознакомить под роспись работников администрации с Положением о защите персональных данных работников.</w:t>
      </w:r>
    </w:p>
    <w:p w:rsidR="006804F0" w:rsidRDefault="006804F0" w:rsidP="00680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>
        <w:rPr>
          <w:sz w:val="28"/>
          <w:szCs w:val="28"/>
        </w:rPr>
        <w:t xml:space="preserve">. Опубликовать настоящее распоряжение в газете «Барабинский вестник» и разместить на официальном сайте администрации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области.</w:t>
      </w:r>
    </w:p>
    <w:p w:rsidR="006804F0" w:rsidRDefault="006804F0" w:rsidP="006804F0">
      <w:pPr>
        <w:pStyle w:val="a3"/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  <w:r>
        <w:rPr>
          <w:b/>
          <w:sz w:val="28"/>
          <w:szCs w:val="28"/>
        </w:rPr>
        <w:t xml:space="preserve"> </w:t>
      </w:r>
    </w:p>
    <w:p w:rsidR="006804F0" w:rsidRDefault="006804F0" w:rsidP="006804F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804F0" w:rsidRDefault="006804F0" w:rsidP="006804F0">
      <w:pPr>
        <w:pStyle w:val="a3"/>
        <w:spacing w:after="0"/>
        <w:jc w:val="both"/>
        <w:rPr>
          <w:sz w:val="28"/>
          <w:szCs w:val="28"/>
        </w:rPr>
      </w:pPr>
    </w:p>
    <w:p w:rsidR="006804F0" w:rsidRDefault="006804F0" w:rsidP="006804F0">
      <w:pPr>
        <w:pStyle w:val="a3"/>
        <w:spacing w:after="0"/>
        <w:jc w:val="both"/>
        <w:rPr>
          <w:color w:val="000000"/>
          <w:sz w:val="28"/>
          <w:szCs w:val="28"/>
        </w:rPr>
      </w:pPr>
    </w:p>
    <w:p w:rsidR="006804F0" w:rsidRDefault="006804F0" w:rsidP="006804F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 Устьянцевского сельсовета </w:t>
      </w:r>
    </w:p>
    <w:p w:rsidR="006804F0" w:rsidRDefault="006804F0" w:rsidP="006804F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Барабинского района </w:t>
      </w:r>
    </w:p>
    <w:p w:rsidR="006804F0" w:rsidRDefault="006804F0" w:rsidP="006804F0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  М.В. Токарева</w:t>
      </w:r>
    </w:p>
    <w:p w:rsidR="006804F0" w:rsidRDefault="006804F0" w:rsidP="006804F0">
      <w:pPr>
        <w:rPr>
          <w:sz w:val="16"/>
          <w:szCs w:val="16"/>
        </w:rPr>
      </w:pPr>
    </w:p>
    <w:p w:rsidR="006804F0" w:rsidRDefault="006804F0" w:rsidP="006804F0">
      <w:pPr>
        <w:rPr>
          <w:sz w:val="16"/>
          <w:szCs w:val="16"/>
        </w:rPr>
      </w:pPr>
      <w:r>
        <w:rPr>
          <w:sz w:val="16"/>
          <w:szCs w:val="16"/>
        </w:rPr>
        <w:t>Толстова О.С.</w:t>
      </w:r>
    </w:p>
    <w:p w:rsidR="006804F0" w:rsidRDefault="006804F0" w:rsidP="006804F0">
      <w:pPr>
        <w:rPr>
          <w:sz w:val="16"/>
          <w:szCs w:val="16"/>
        </w:rPr>
      </w:pPr>
      <w:r>
        <w:rPr>
          <w:sz w:val="16"/>
          <w:szCs w:val="16"/>
        </w:rPr>
        <w:t>62-217</w:t>
      </w:r>
    </w:p>
    <w:p w:rsidR="006804F0" w:rsidRDefault="006804F0" w:rsidP="006804F0">
      <w:pPr>
        <w:jc w:val="right"/>
        <w:rPr>
          <w:sz w:val="28"/>
          <w:szCs w:val="28"/>
        </w:rPr>
      </w:pPr>
    </w:p>
    <w:p w:rsidR="006804F0" w:rsidRDefault="006804F0" w:rsidP="006804F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804F0" w:rsidRDefault="006804F0" w:rsidP="006804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6804F0" w:rsidRDefault="006804F0" w:rsidP="006804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Распоряжением </w:t>
      </w:r>
    </w:p>
    <w:p w:rsidR="006804F0" w:rsidRDefault="006804F0" w:rsidP="006804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Устьянцевского сельсовета </w:t>
      </w:r>
    </w:p>
    <w:p w:rsidR="006804F0" w:rsidRDefault="006804F0" w:rsidP="006804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Барабинского района </w:t>
      </w:r>
    </w:p>
    <w:p w:rsidR="006804F0" w:rsidRDefault="006804F0" w:rsidP="006804F0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804F0" w:rsidRDefault="006804F0" w:rsidP="006804F0">
      <w:pPr>
        <w:jc w:val="right"/>
      </w:pPr>
      <w:r>
        <w:t>от 09.10.2012 г № 5</w:t>
      </w:r>
      <w:r w:rsidR="00C11314">
        <w:t>8</w:t>
      </w:r>
    </w:p>
    <w:p w:rsidR="006804F0" w:rsidRDefault="006804F0" w:rsidP="0068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6804F0" w:rsidRDefault="006804F0" w:rsidP="0068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защите персональных данных</w:t>
      </w:r>
    </w:p>
    <w:p w:rsidR="006804F0" w:rsidRDefault="006804F0" w:rsidP="006804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работников администрации </w:t>
      </w:r>
      <w:r>
        <w:rPr>
          <w:b/>
          <w:bCs/>
          <w:sz w:val="28"/>
          <w:szCs w:val="28"/>
        </w:rPr>
        <w:t>Устьянцевского сельсовета Барабинского района Новосибирской области</w:t>
      </w:r>
    </w:p>
    <w:p w:rsidR="006804F0" w:rsidRDefault="006804F0" w:rsidP="006804F0">
      <w:pPr>
        <w:jc w:val="center"/>
        <w:rPr>
          <w:b/>
          <w:sz w:val="28"/>
          <w:szCs w:val="28"/>
        </w:rPr>
      </w:pPr>
    </w:p>
    <w:p w:rsidR="006804F0" w:rsidRDefault="006804F0" w:rsidP="006804F0">
      <w:pPr>
        <w:rPr>
          <w:sz w:val="28"/>
          <w:szCs w:val="28"/>
        </w:rPr>
      </w:pPr>
      <w:r>
        <w:rPr>
          <w:sz w:val="28"/>
          <w:szCs w:val="28"/>
        </w:rPr>
        <w:t xml:space="preserve">  1. Общие положения </w:t>
      </w:r>
    </w:p>
    <w:p w:rsidR="006804F0" w:rsidRDefault="006804F0" w:rsidP="00680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Положение разработано для защиты  персональных данных  работников администрации</w:t>
      </w:r>
      <w:r>
        <w:rPr>
          <w:b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Устьянцевского сельсовета Барабинского района Новосибирской области </w:t>
      </w:r>
      <w:r>
        <w:rPr>
          <w:sz w:val="28"/>
          <w:szCs w:val="28"/>
        </w:rPr>
        <w:t>в соответствии  с  Конституцией Российской Федерации, Трудовым кодексом Российской Федерации № 197-ФЗ от 30.12.2001, Федеральным законом   "Об  информации,  информатизации  и  защите информации" от 20.02.1995    N 24-ФЗ, Федеральным  законом РФ «О персональных данных» № 152-ФЗ от 27.07.2006, Указом  Президента РФ «Об утверждении перечня сведений конфиденциального характера» № 188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06.03.1997, Постановления Правительства РФ «Об утверждении положения об особенностях обработки персональных данных,  осуществляемой без использования средств автоматизации» № 687 от 15.09.2008, Постановления Правительства РФ «Об утверждении перечня мер, направленных  на обеспечение выполнения обязанностей,  предусмотренных Федеральным законом «О персональных данных» и принятыми в соответствии с ним нормативно правовыми актами,  операторами,  являющимися государственными или муниципальными служащими органами  № 211 от 21.03.2012г.</w:t>
      </w:r>
      <w:proofErr w:type="gramEnd"/>
    </w:p>
    <w:p w:rsidR="006804F0" w:rsidRDefault="006804F0" w:rsidP="00680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Понятие и состав персональных данных</w:t>
      </w:r>
      <w:r>
        <w:rPr>
          <w:sz w:val="28"/>
          <w:szCs w:val="28"/>
        </w:rPr>
        <w:t xml:space="preserve"> 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2.1. Персональные данные работника - это информация, необходимая работодателю в связи с трудовыми отношениями и касающаяся конкретного работника. Персональные данные работника являются конфиденциальной, строго охраняемой информацией. Общедоступные персональные данные - персональные данные, к которым с согласия работника, владельца персональных данных, предоставлен доступ кругу лиц или на которые в соответствии с федеральными законами не распространяется требование соблюдения конфиденциальности. Круг должностных лиц, имеющих доступ к персональным данным работника, установлен данным Положением.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персональным данным работника относится документированная информация, содержащаяся в конкретных документах.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состав персональных данных входят: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анкетно-биографические</w:t>
      </w:r>
      <w:proofErr w:type="spellEnd"/>
      <w:r>
        <w:rPr>
          <w:sz w:val="28"/>
          <w:szCs w:val="28"/>
        </w:rPr>
        <w:t xml:space="preserve"> данные;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сведения об образовании, о квалификации, специальных знаний или специальной подготовки;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знание иностранного языка;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семейном положении;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паспортные данные;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трудовая книжка;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страховое свидетельство государственного пенсионного страхования; 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свидетельство о постановке на учёт в налоговый орган и присвоения ИНН;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отношение к воинской обязанности;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место жительства;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номер домашнего и мобильного телефона;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анкета, заполняемая работником при приеме на работу;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документы и сведения, предоставляемые работником при приеме на работу и в процессе работы;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заработной плате,  доплатах и надбавках, социальных льготах;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поощрениях и взысканиях;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сведения, </w:t>
      </w:r>
      <w:r>
        <w:rPr>
          <w:color w:val="000000"/>
          <w:sz w:val="28"/>
          <w:szCs w:val="28"/>
        </w:rPr>
        <w:t>содержащие материалы по повышению квалификации и переподготовке сотрудников, их аттестации, классном чине, служебным расследованиям;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общем стаже и стаже муниципальной службы,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состоянии здоровья;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доходах и имуществе, принадлежащем муниципальному служащему на праве собственности и праве пользования;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распоряжения по личному составу;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документы о наличии допуска к сведениям, составляющим государственную тайну.</w:t>
      </w:r>
    </w:p>
    <w:p w:rsidR="006804F0" w:rsidRDefault="006804F0" w:rsidP="006804F0">
      <w:pPr>
        <w:ind w:firstLine="708"/>
        <w:rPr>
          <w:sz w:val="28"/>
          <w:szCs w:val="28"/>
        </w:rPr>
      </w:pPr>
    </w:p>
    <w:p w:rsidR="006804F0" w:rsidRDefault="006804F0" w:rsidP="006804F0">
      <w:pPr>
        <w:jc w:val="both"/>
      </w:pPr>
    </w:p>
    <w:p w:rsidR="006804F0" w:rsidRDefault="006804F0" w:rsidP="0068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Обработка персональных данных 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Обработка персональных данных работника - получение, хранение, комбинирование, передача или любое другое использование персональных данных работника.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При обработке персональных данных обязательно соблюдение следующих требований: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Персональные данные работника следует получать у него самого. Если персональные данные </w:t>
      </w:r>
      <w:proofErr w:type="gramStart"/>
      <w:r>
        <w:rPr>
          <w:sz w:val="28"/>
          <w:szCs w:val="28"/>
        </w:rPr>
        <w:t>работника</w:t>
      </w:r>
      <w:proofErr w:type="gramEnd"/>
      <w:r>
        <w:rPr>
          <w:sz w:val="28"/>
          <w:szCs w:val="28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 Работодатель должен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3.2.2. Согласие работника на обработку его персональных данных не требуется в следующих случаях: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1) обработка персональных данных осуществляется на основании федерального закона, устанавливающего ее цель, условия получения персональных данных и круг субъектов, персональные данные которых подлежат обработке, а также определяющего полномочия оператора;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2) обработка персональных данных осуществляется в целях исполнения трудового или иного договора или соглашения между работником и работодателем;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3) обработка персональных данных осуществляется для статистических или иных научных целей при условии обязательного обезличивания персональных данных;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4) обработка персональных данных необходима для защиты жизни, здоровья или иных жизненно важных интересов работника, если получение его согласия при данных обстоятельствах невозможно;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5) обработка персональных данных необходима для доставки почтовых отправлений организациями почтовой связи, для осуществления операторами электросвязи расчетов с пользователями услуг связи за оказанные услуги связи, а также для рассмотрения претензий пользователей услугами связи;</w:t>
      </w:r>
    </w:p>
    <w:p w:rsidR="006804F0" w:rsidRDefault="006804F0" w:rsidP="006804F0">
      <w:pPr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6) осуществляется обработка персональных данных, подлежащих опубликованию в соответствии с федеральными законами.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3.2.3. Работодатель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отношений, в соответствии со ст. 24 Конституции РФ, работодатель вправе получать и обрабатывать данные о частной жизни работника только с его согласия.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3.2.4.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 законом.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>
        <w:rPr>
          <w:sz w:val="28"/>
          <w:szCs w:val="28"/>
        </w:rPr>
        <w:t>Персональные данные сотрудников хранятся на бумажных (личные дела,  карточки ф. Т-2  ГС (МС), карточки воинского учета, договоры и др.), т также магнитных (данные по оплате труда, ИНН сотрудника и др.) носителях.</w:t>
      </w:r>
      <w:proofErr w:type="gramEnd"/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Глава  Устьянцевского сельсовета Барабинского района Новосибирской области имеет право доступа ко всем персональным данным работника.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Специалист по работе с кадрами администрации имеет право на получение от работника его </w:t>
      </w:r>
      <w:proofErr w:type="spellStart"/>
      <w:r>
        <w:rPr>
          <w:sz w:val="28"/>
          <w:szCs w:val="28"/>
        </w:rPr>
        <w:t>анкетно-биографических</w:t>
      </w:r>
      <w:proofErr w:type="spellEnd"/>
      <w:r>
        <w:rPr>
          <w:sz w:val="28"/>
          <w:szCs w:val="28"/>
        </w:rPr>
        <w:t xml:space="preserve"> данных, сведений об образовании, сведений о семейном  положении, паспортных  данных, сведений о месте жительства, данных о государственном пенсионном страховании, ИНН, данных о воинской обязанности, прохождении воинской службы, сведений о состоянии здоровья.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Специалист  по работе с кадрами администрации обязан вносить персональные данные работника в карточку ф. Т-2 ГС (МС), уведомив об </w:t>
      </w:r>
      <w:r>
        <w:rPr>
          <w:sz w:val="28"/>
          <w:szCs w:val="28"/>
        </w:rPr>
        <w:lastRenderedPageBreak/>
        <w:t>этом работника под роспись в карточке, работодатель вправе передавать данные на работника администрации  Устьянцевского сельсовета Барабинского района Новосибирской области в  Пенсионный фонд РФ и Фонд обязательного медицинского страхования, военный комиссариат. Распоряжение о приеме на работу передается в отдел учёта и отчётности администрации Устьянцевского сельсовета Барабинского района Новосибирской области 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3.7.Специалист  по работе с кадрами администрации осуществляет ведение личных дел, обеспечивает их сохранность и защиту от несанкционированного доступа и копирования.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Специалисты отдела учёта и отчётности имеют право на получение следующих  персональных данных: паспорт, ИНН, страховое свидетельство государственного пенсионного страхования, справка о заработке с прежнего места работы, справка о составе семьи.  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3.9.Специалист по мобилизационной работе администрации Устьянцевского сельсовета Барабинского района Новосибирской области  имеет право на получение от работника его </w:t>
      </w:r>
      <w:proofErr w:type="spellStart"/>
      <w:r>
        <w:rPr>
          <w:sz w:val="28"/>
          <w:szCs w:val="28"/>
        </w:rPr>
        <w:t>анкетно-биографических</w:t>
      </w:r>
      <w:proofErr w:type="spellEnd"/>
      <w:r>
        <w:rPr>
          <w:sz w:val="28"/>
          <w:szCs w:val="28"/>
        </w:rPr>
        <w:t xml:space="preserve"> данных, сведений об образовании, семейном положении, паспортных данных, месте жительства, данных о воинской обязанности, прохождении воинской службы.</w:t>
      </w:r>
    </w:p>
    <w:p w:rsidR="006804F0" w:rsidRDefault="006804F0" w:rsidP="006804F0">
      <w:pPr>
        <w:jc w:val="both"/>
      </w:pPr>
    </w:p>
    <w:p w:rsidR="006804F0" w:rsidRDefault="006804F0" w:rsidP="006804F0">
      <w:pPr>
        <w:jc w:val="both"/>
      </w:pPr>
      <w:r>
        <w:rPr>
          <w:b/>
          <w:sz w:val="28"/>
          <w:szCs w:val="28"/>
        </w:rPr>
        <w:t>4. Доступ к персональным данным</w:t>
      </w:r>
      <w:r>
        <w:t>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 Внутренний доступ.</w:t>
      </w:r>
    </w:p>
    <w:p w:rsidR="006804F0" w:rsidRDefault="006804F0" w:rsidP="0068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Глава Устьянцевского сельсовета Барабинского района Новосибирской области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-Специалист отдела учёта и отчётности администрации Устьянцевского сельсовета Барабинского района Новосибирской области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-Специалист администрации Устьянцевского сельсовета Барабинского района Новосибирской области  по работе с кадрами администрации.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 по мобилизационной работе, в объеме, необходимом для решения служебных обязанностей.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4.1.8. Руководители структурных подразделений администрации Устьянцевского сельсовета Барабинского района Новосибирской области  (доступ к персональным данным работников только своего структурного подразделения).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Вышеназванные сотрудники дают подписку о неразглашении персональных данных работников. Форма обязательства о неразглашении персональных данных устанавливается согласно приложению к данному Положению;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Другие работники администрации Устьянцевского сельсовета Барабинского района Новосибирской области не имеют права доступа к персональным данным других работников.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 Внешний доступ.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 Контрольно-надзорные органы имеют право доступа к тем персональным данным работников администрации Устьянцевского </w:t>
      </w:r>
      <w:r>
        <w:rPr>
          <w:sz w:val="28"/>
          <w:szCs w:val="28"/>
        </w:rPr>
        <w:lastRenderedPageBreak/>
        <w:t>сельсовета Барабинского района Новосибирской области, которые необходимы для выполнения их конкретных функций.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4.2.2 Другие организации не имеют права доступа к персональным данным работника (кроме случаев, когда работник дал на это свое письменное согласие или по решению суда).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4.2.3. Работники, носители данных. </w:t>
      </w:r>
      <w:proofErr w:type="gramStart"/>
      <w:r>
        <w:rPr>
          <w:sz w:val="28"/>
          <w:szCs w:val="28"/>
        </w:rPr>
        <w:t>По письменному заявлению работника работодатель обязан в срок не позднее трех дней со дня подачи заявления выдать ему копии документов, связанных с его работой (копии приказа о приеме на работу, приказов о переводах на другую работу, приказов об увольнении с работы, выписки из трудовой книжки, справки о заработной плате, периоде работы у данного работодателя и др.).</w:t>
      </w:r>
      <w:proofErr w:type="gramEnd"/>
      <w:r>
        <w:rPr>
          <w:sz w:val="28"/>
          <w:szCs w:val="28"/>
        </w:rPr>
        <w:t xml:space="preserve"> Копии документов, связанных с работой, должны быть заверены надлежащим образом и предоставляться работнику.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родственники и члены семей работника, которые могут получить информацию о персональных данных работника только с его письменного разрешения. В случае развода бывшая супруга (супруг) может обратиться с письменным запросом о размере заработной платы работника без его согласия.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4.3. Порядок хранения персональных данных.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Персональные данные на работника хранятся: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 бумажных носителях (в делах, в картотеках) - в запираемом металлическом шкафу; 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б) в электронном виде хранятся в ПК  специалиста.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4.4. Порядок использования персональных данных.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4.4.1. Персональные данные работника не могут быть использованы в целях причинения имущественного и морального вреда работнику, затруднения реализации его права как гражданина Российской Федерации.</w:t>
      </w: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4.4.2. Ограничение прав работника на основе использования информац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социальном происхождении, о расовой, национальной, языковой, религиозной и партийной принадлежности запрещено и влечет ответственность в соответствии с действующим законодательством.</w:t>
      </w:r>
    </w:p>
    <w:p w:rsidR="006804F0" w:rsidRDefault="006804F0" w:rsidP="006804F0">
      <w:pPr>
        <w:ind w:firstLine="708"/>
        <w:jc w:val="both"/>
        <w:rPr>
          <w:sz w:val="28"/>
          <w:szCs w:val="28"/>
        </w:rPr>
      </w:pPr>
    </w:p>
    <w:p w:rsidR="006804F0" w:rsidRDefault="006804F0" w:rsidP="006804F0">
      <w:pPr>
        <w:pStyle w:val="stylet1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5. Защита персональных данных работника</w:t>
      </w:r>
    </w:p>
    <w:p w:rsidR="006804F0" w:rsidRDefault="006804F0" w:rsidP="006804F0">
      <w:pPr>
        <w:pStyle w:val="stylet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Все действия по обработке персональных данных работника должны выполняться только сотрудниками администрации Устьянцевского сельсовета Барабинского района Новосибирской области  в соответствии с должностными обязанностями, зафиксированными в должностных инструкциях.</w:t>
      </w:r>
    </w:p>
    <w:p w:rsidR="006804F0" w:rsidRDefault="006804F0" w:rsidP="006804F0">
      <w:pPr>
        <w:pStyle w:val="stylet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Документы, содержащие персональные данные, должны храниться как конфиденциальная информация с ограниченным доступом в закрытых шкафах либо сейфах, обеспечивающих защиту от несанкционированного доступа.</w:t>
      </w:r>
    </w:p>
    <w:p w:rsidR="006804F0" w:rsidRDefault="006804F0" w:rsidP="006804F0">
      <w:pPr>
        <w:pStyle w:val="stylet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Персональные компьютеры, в которых содержатся персональные данные, должны быть защищены паролями доступа.</w:t>
      </w:r>
    </w:p>
    <w:p w:rsidR="006804F0" w:rsidRDefault="006804F0" w:rsidP="006804F0">
      <w:pPr>
        <w:pStyle w:val="stylet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 Передача персональных данных работника по телефону, факсимильной связи, электронной почтой запрещается.</w:t>
      </w:r>
    </w:p>
    <w:p w:rsidR="006804F0" w:rsidRDefault="006804F0" w:rsidP="006804F0">
      <w:pPr>
        <w:pStyle w:val="stylet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Ответы на письменные запросы о персональных данных работника даются в письменной форме на бланке администрации Устьянцевского сельсовета Барабинского района Новосибирской области .</w:t>
      </w:r>
    </w:p>
    <w:p w:rsidR="006804F0" w:rsidRDefault="006804F0" w:rsidP="006804F0">
      <w:pPr>
        <w:pStyle w:val="stylet1"/>
        <w:spacing w:before="0" w:beforeAutospacing="0" w:after="0" w:afterAutospacing="0"/>
        <w:rPr>
          <w:b/>
          <w:sz w:val="28"/>
          <w:szCs w:val="28"/>
        </w:rPr>
      </w:pPr>
    </w:p>
    <w:p w:rsidR="006804F0" w:rsidRDefault="006804F0" w:rsidP="006804F0">
      <w:pPr>
        <w:pStyle w:val="stylet1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6.  Права работника</w:t>
      </w:r>
    </w:p>
    <w:p w:rsidR="006804F0" w:rsidRDefault="006804F0" w:rsidP="006804F0">
      <w:pPr>
        <w:pStyle w:val="stylet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В целях обеспечения защиты персональных данных, хранящихся у работодателя, работник имеет право:</w:t>
      </w:r>
    </w:p>
    <w:p w:rsidR="006804F0" w:rsidRDefault="006804F0" w:rsidP="006804F0">
      <w:pPr>
        <w:pStyle w:val="stylet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на получение полной информации о своих персональных данных и обработке этих данных;</w:t>
      </w:r>
    </w:p>
    <w:p w:rsidR="006804F0" w:rsidRDefault="006804F0" w:rsidP="006804F0">
      <w:pPr>
        <w:pStyle w:val="stylet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на свободный бесплатный доступ к своим персональным данным;</w:t>
      </w:r>
    </w:p>
    <w:p w:rsidR="006804F0" w:rsidRDefault="006804F0" w:rsidP="006804F0">
      <w:pPr>
        <w:pStyle w:val="stylet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на получение копий любой записи, содержащей его персональные данные, за исключением случаев, предусмотренных действующим законодательством;</w:t>
      </w:r>
    </w:p>
    <w:p w:rsidR="006804F0" w:rsidRDefault="006804F0" w:rsidP="006804F0">
      <w:pPr>
        <w:pStyle w:val="stylet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на определение своих представителей для защиты своих персональных данных;</w:t>
      </w:r>
    </w:p>
    <w:p w:rsidR="006804F0" w:rsidRDefault="006804F0" w:rsidP="006804F0">
      <w:pPr>
        <w:pStyle w:val="stylet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на свободный доступ к медицинским данным, составленным с помощью медицинского специалиста по выбору представителей работодателя;</w:t>
      </w:r>
    </w:p>
    <w:p w:rsidR="006804F0" w:rsidRDefault="006804F0" w:rsidP="006804F0">
      <w:pPr>
        <w:pStyle w:val="stylet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на требование об исключении или исправлении неверных или неполных персональных данных, а также данных, обработанных с нарушением Трудового кодекса Российской Федерации или иного федерального законодательства.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его отказом. Персональные данные оценочного характера работник имеет право дополнить заявлением, выражающим его собственную точку зрения;</w:t>
      </w:r>
    </w:p>
    <w:p w:rsidR="006804F0" w:rsidRDefault="006804F0" w:rsidP="006804F0">
      <w:pPr>
        <w:pStyle w:val="stylet1"/>
        <w:spacing w:before="0" w:beforeAutospacing="0" w:after="0" w:afterAutospacing="0"/>
        <w:rPr>
          <w:b/>
          <w:sz w:val="28"/>
          <w:szCs w:val="28"/>
        </w:rPr>
      </w:pPr>
    </w:p>
    <w:p w:rsidR="006804F0" w:rsidRDefault="006804F0" w:rsidP="006804F0">
      <w:pPr>
        <w:pStyle w:val="stylet1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7. Ответственность за нарушение норм, регулирующих обработку и защиту персональных данных работника</w:t>
      </w:r>
    </w:p>
    <w:p w:rsidR="006804F0" w:rsidRDefault="006804F0" w:rsidP="006804F0">
      <w:pPr>
        <w:pStyle w:val="stylet1"/>
        <w:spacing w:before="0" w:beforeAutospacing="0" w:after="0" w:afterAutospacing="0"/>
        <w:rPr>
          <w:sz w:val="28"/>
          <w:szCs w:val="28"/>
        </w:rPr>
      </w:pPr>
    </w:p>
    <w:p w:rsidR="006804F0" w:rsidRDefault="006804F0" w:rsidP="006804F0">
      <w:pPr>
        <w:pStyle w:val="stylet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Должностные лица администрации Устьянцевского сельсовета Барабинского района Новосибирской области  в соответствии со своими полномочиями, владеющие персональными данными работника и документами, содержащими эту информацию, виновные в нарушении норм, регулирующих получение, обработку и защиту персональных данных работника, привлекаются к дисциплинарной и материальной ответственности в порядке, установленном Трудовым кодексом Российской Федерации, иным действующим законодательством, а также могут привлекаться к гражданско-правовой, административной и уголовной</w:t>
      </w:r>
      <w:proofErr w:type="gramEnd"/>
      <w:r>
        <w:rPr>
          <w:sz w:val="28"/>
          <w:szCs w:val="28"/>
        </w:rPr>
        <w:t xml:space="preserve"> ответственности в порядке, установленном действующим законодательством.</w:t>
      </w:r>
    </w:p>
    <w:p w:rsidR="006804F0" w:rsidRDefault="006804F0" w:rsidP="006804F0">
      <w:pPr>
        <w:pStyle w:val="stylet2"/>
        <w:spacing w:before="0" w:beforeAutospacing="0" w:after="0" w:afterAutospacing="0"/>
        <w:rPr>
          <w:sz w:val="28"/>
          <w:szCs w:val="28"/>
        </w:rPr>
      </w:pPr>
    </w:p>
    <w:p w:rsidR="006804F0" w:rsidRDefault="006804F0" w:rsidP="006804F0">
      <w:pPr>
        <w:pStyle w:val="stylet2"/>
        <w:spacing w:before="0" w:beforeAutospacing="0" w:after="0" w:afterAutospacing="0"/>
        <w:rPr>
          <w:sz w:val="28"/>
          <w:szCs w:val="28"/>
        </w:rPr>
      </w:pPr>
    </w:p>
    <w:p w:rsidR="006804F0" w:rsidRDefault="006804F0" w:rsidP="006804F0">
      <w:pPr>
        <w:pStyle w:val="stylet2"/>
        <w:spacing w:before="0" w:beforeAutospacing="0" w:after="0" w:afterAutospacing="0"/>
        <w:rPr>
          <w:sz w:val="28"/>
          <w:szCs w:val="28"/>
        </w:rPr>
      </w:pPr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proofErr w:type="gramStart"/>
      <w:r>
        <w:rPr>
          <w:sz w:val="28"/>
          <w:szCs w:val="28"/>
        </w:rPr>
        <w:t>1</w:t>
      </w:r>
      <w:proofErr w:type="gramEnd"/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 защите персональных данных</w:t>
      </w:r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работников администрации </w:t>
      </w:r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Устьянцевского сельсовета </w:t>
      </w:r>
    </w:p>
    <w:p w:rsidR="006804F0" w:rsidRDefault="006804F0" w:rsidP="006804F0">
      <w:pPr>
        <w:pStyle w:val="stylet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Барабинского района Новосибирской области  </w:t>
      </w:r>
    </w:p>
    <w:p w:rsidR="006804F0" w:rsidRDefault="006804F0" w:rsidP="006804F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6804F0" w:rsidRDefault="006804F0" w:rsidP="006804F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Подписной лист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"О защите персональных данных работников администрации Устьянцевского сельсовета Барабинского района Новосибирской области "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Положением "О защите персональных данных работников администрации Устьянцевского сельсовета Барабинского района Новосибирской области»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а):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3780"/>
        <w:gridCol w:w="1903"/>
      </w:tblGrid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4F0" w:rsidRDefault="0068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4F0" w:rsidRDefault="0068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4F0" w:rsidRDefault="0068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подпись</w:t>
            </w: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  <w:tr w:rsidR="006804F0" w:rsidTr="006804F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F0" w:rsidRDefault="006804F0">
            <w:pPr>
              <w:rPr>
                <w:sz w:val="28"/>
                <w:szCs w:val="28"/>
              </w:rPr>
            </w:pPr>
          </w:p>
        </w:tc>
      </w:tr>
    </w:tbl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2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 защите персональных данных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работников администрации Устьянцевского сельсовета Барабинского района Новосибирской области  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804F0" w:rsidRDefault="006804F0" w:rsidP="006804F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</w:t>
      </w:r>
    </w:p>
    <w:p w:rsidR="006804F0" w:rsidRDefault="006804F0" w:rsidP="006804F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неразглашении персональных данных</w:t>
      </w:r>
    </w:p>
    <w:p w:rsidR="006804F0" w:rsidRDefault="006804F0" w:rsidP="006804F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Я, _____________________________________________________________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(Фамилия Имя Отчество)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__________________________________________________________________, </w:t>
      </w:r>
      <w:r>
        <w:rPr>
          <w:sz w:val="22"/>
          <w:szCs w:val="22"/>
        </w:rPr>
        <w:t>(наименование  должности и  подразделения)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Положением о защите персональных данных работника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а).</w:t>
      </w:r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ОБЯЗУЮСЬ:</w:t>
      </w:r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не  разглашать  сведения,  являющиеся персональными данными работников,   которые  стали  мне  известны  при  выполнении  моих должностных обязанностей;</w:t>
      </w:r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в  случае  попытки  кого-либо  получить  от  меня сведения, являющиеся  персональными  данными работников, немедленно сообщить об этом Главе Устьянцевского сельсовета Барабинского района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обо  всех  фактах,  которые  могут  привести  к разглашению сведений,  являющихся  персональными данными работников, а также о причинах  и  условиях  возможной утечки этих данных сообщать Главе Устьянцевского сельсовета Барабинского района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  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о том, что лица, виновные в нарушении норм, регулирующих  обработку  и  защиту персональных данных работника, несут дисциплинарную, материальную, административную, гражданско-правовую или уголовную ответственность в соответствии с действующим законодательством.</w:t>
      </w:r>
    </w:p>
    <w:p w:rsidR="006804F0" w:rsidRDefault="006804F0" w:rsidP="006804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804F0" w:rsidRDefault="006804F0" w:rsidP="006804F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 _____________________________________</w:t>
      </w:r>
    </w:p>
    <w:p w:rsidR="006804F0" w:rsidRDefault="006804F0" w:rsidP="006804F0">
      <w:pPr>
        <w:pStyle w:val="HTM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(подпись)                                                                                     (ф.и.о.)</w:t>
      </w:r>
    </w:p>
    <w:p w:rsidR="006804F0" w:rsidRDefault="006804F0" w:rsidP="006804F0">
      <w:pPr>
        <w:pStyle w:val="HTML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6804F0" w:rsidRDefault="006804F0" w:rsidP="006804F0">
      <w:pPr>
        <w:pStyle w:val="HTM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(дата)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3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 защите персональных данных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работников администрации Устьянцевского сельсовета</w:t>
      </w:r>
    </w:p>
    <w:p w:rsidR="006804F0" w:rsidRDefault="006804F0" w:rsidP="006804F0">
      <w:pPr>
        <w:pStyle w:val="style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Барабинского района Новосибирской области  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9"/>
        <w:jc w:val="center"/>
        <w:rPr>
          <w:sz w:val="26"/>
          <w:szCs w:val="26"/>
        </w:rPr>
      </w:pP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СОГЛАСИЕ</w:t>
      </w:r>
    </w:p>
    <w:p w:rsidR="006804F0" w:rsidRDefault="006804F0" w:rsidP="006804F0">
      <w:pPr>
        <w:framePr w:h="230" w:hRule="exact" w:hSpace="38" w:wrap="auto" w:vAnchor="text" w:hAnchor="text" w:x="102" w:y="284"/>
        <w:shd w:val="clear" w:color="auto" w:fill="FFFFFF"/>
        <w:tabs>
          <w:tab w:val="left" w:pos="706"/>
        </w:tabs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«____</w:t>
      </w:r>
      <w:r>
        <w:rPr>
          <w:b/>
          <w:bCs/>
          <w:sz w:val="28"/>
          <w:szCs w:val="28"/>
          <w:u w:val="single"/>
        </w:rPr>
        <w:tab/>
        <w:t>»</w:t>
      </w:r>
    </w:p>
    <w:p w:rsidR="006804F0" w:rsidRDefault="006804F0" w:rsidP="006804F0">
      <w:pPr>
        <w:shd w:val="clear" w:color="auto" w:fill="FFFFFF"/>
        <w:tabs>
          <w:tab w:val="left" w:leader="underscore" w:pos="2707"/>
          <w:tab w:val="left" w:leader="underscore" w:pos="3360"/>
        </w:tabs>
        <w:spacing w:before="307"/>
        <w:ind w:left="2395"/>
        <w:rPr>
          <w:sz w:val="28"/>
          <w:szCs w:val="28"/>
        </w:rPr>
      </w:pPr>
      <w:r>
        <w:rPr>
          <w:bCs/>
          <w:sz w:val="28"/>
          <w:szCs w:val="28"/>
        </w:rPr>
        <w:t xml:space="preserve"> _________________</w:t>
      </w:r>
      <w:r>
        <w:rPr>
          <w:bCs/>
          <w:sz w:val="28"/>
          <w:szCs w:val="28"/>
        </w:rPr>
        <w:tab/>
      </w:r>
      <w:r>
        <w:rPr>
          <w:bCs/>
          <w:spacing w:val="-12"/>
          <w:sz w:val="28"/>
          <w:szCs w:val="28"/>
        </w:rPr>
        <w:t>20</w:t>
      </w:r>
      <w:r>
        <w:rPr>
          <w:bCs/>
          <w:sz w:val="28"/>
          <w:szCs w:val="28"/>
        </w:rPr>
        <w:tab/>
        <w:t>г</w:t>
      </w:r>
      <w:r>
        <w:rPr>
          <w:bCs/>
          <w:spacing w:val="-14"/>
          <w:sz w:val="28"/>
          <w:szCs w:val="28"/>
        </w:rPr>
        <w:t>.</w:t>
      </w: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64"/>
        <w:ind w:left="48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>На передачу персональных данных третьим лицам</w:t>
      </w:r>
    </w:p>
    <w:p w:rsidR="006804F0" w:rsidRDefault="006804F0" w:rsidP="006804F0">
      <w:pPr>
        <w:shd w:val="clear" w:color="auto" w:fill="FFFFFF"/>
        <w:tabs>
          <w:tab w:val="left" w:leader="underscore" w:pos="3610"/>
          <w:tab w:val="left" w:leader="underscore" w:pos="5299"/>
          <w:tab w:val="left" w:leader="underscore" w:pos="7128"/>
          <w:tab w:val="left" w:leader="underscore" w:pos="7733"/>
          <w:tab w:val="left" w:leader="underscore" w:pos="8270"/>
          <w:tab w:val="left" w:leader="dot" w:pos="8496"/>
          <w:tab w:val="left" w:leader="underscore" w:pos="8822"/>
          <w:tab w:val="left" w:leader="underscore" w:pos="9686"/>
        </w:tabs>
        <w:spacing w:before="422"/>
        <w:ind w:left="142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_______________________________________________________________</w:t>
      </w: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/>
        <w:jc w:val="center"/>
      </w:pPr>
      <w:r>
        <w:rPr>
          <w:spacing w:val="-3"/>
          <w:sz w:val="28"/>
          <w:szCs w:val="28"/>
        </w:rPr>
        <w:t>(</w:t>
      </w:r>
      <w:r>
        <w:rPr>
          <w:spacing w:val="-3"/>
        </w:rPr>
        <w:t>фамилия, имя</w:t>
      </w:r>
      <w:proofErr w:type="gramStart"/>
      <w:r>
        <w:rPr>
          <w:spacing w:val="-3"/>
        </w:rPr>
        <w:t>.</w:t>
      </w:r>
      <w:proofErr w:type="gramEnd"/>
      <w:r>
        <w:rPr>
          <w:spacing w:val="-3"/>
        </w:rPr>
        <w:t xml:space="preserve"> </w:t>
      </w:r>
      <w:proofErr w:type="gramStart"/>
      <w:r>
        <w:rPr>
          <w:spacing w:val="-3"/>
        </w:rPr>
        <w:t>о</w:t>
      </w:r>
      <w:proofErr w:type="gramEnd"/>
      <w:r>
        <w:rPr>
          <w:spacing w:val="-3"/>
        </w:rPr>
        <w:t>тчество)</w:t>
      </w:r>
    </w:p>
    <w:p w:rsidR="006804F0" w:rsidRDefault="006804F0" w:rsidP="006804F0">
      <w:pPr>
        <w:shd w:val="clear" w:color="auto" w:fill="FFFFFF"/>
        <w:tabs>
          <w:tab w:val="left" w:leader="underscore" w:pos="1834"/>
          <w:tab w:val="left" w:leader="underscore" w:pos="4771"/>
          <w:tab w:val="left" w:leader="underscore" w:pos="7973"/>
          <w:tab w:val="left" w:leader="dot" w:pos="8136"/>
          <w:tab w:val="left" w:leader="underscore" w:pos="9797"/>
        </w:tabs>
        <w:spacing w:before="211"/>
        <w:ind w:left="115"/>
        <w:rPr>
          <w:sz w:val="28"/>
          <w:szCs w:val="28"/>
        </w:rPr>
      </w:pPr>
      <w:r>
        <w:rPr>
          <w:spacing w:val="-6"/>
          <w:sz w:val="28"/>
          <w:szCs w:val="28"/>
        </w:rPr>
        <w:t>паспорт серии ______</w:t>
      </w:r>
      <w:r>
        <w:rPr>
          <w:sz w:val="28"/>
          <w:szCs w:val="28"/>
        </w:rPr>
        <w:t>__№___________ выдан__________________________</w:t>
      </w:r>
    </w:p>
    <w:p w:rsidR="006804F0" w:rsidRDefault="006804F0" w:rsidP="006804F0">
      <w:pPr>
        <w:shd w:val="clear" w:color="auto" w:fill="FFFFFF"/>
        <w:tabs>
          <w:tab w:val="left" w:leader="underscore" w:pos="1834"/>
          <w:tab w:val="left" w:leader="underscore" w:pos="4771"/>
          <w:tab w:val="left" w:leader="underscore" w:pos="7973"/>
          <w:tab w:val="left" w:leader="dot" w:pos="8136"/>
          <w:tab w:val="left" w:leader="underscore" w:pos="9797"/>
        </w:tabs>
        <w:spacing w:before="211"/>
        <w:ind w:left="115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55"/>
        <w:rPr>
          <w:sz w:val="20"/>
          <w:szCs w:val="20"/>
        </w:rPr>
      </w:pPr>
      <w:r>
        <w:rPr>
          <w:spacing w:val="-2"/>
          <w:sz w:val="20"/>
          <w:szCs w:val="20"/>
        </w:rPr>
        <w:t>(дата, кем)</w:t>
      </w:r>
    </w:p>
    <w:p w:rsidR="006804F0" w:rsidRDefault="006804F0" w:rsidP="006804F0">
      <w:pPr>
        <w:shd w:val="clear" w:color="auto" w:fill="FFFFFF"/>
        <w:tabs>
          <w:tab w:val="left" w:leader="underscore" w:pos="3614"/>
          <w:tab w:val="left" w:leader="dot" w:pos="4718"/>
          <w:tab w:val="left" w:leader="underscore" w:pos="5179"/>
          <w:tab w:val="left" w:leader="underscore" w:pos="6701"/>
          <w:tab w:val="left" w:leader="underscore" w:pos="9835"/>
        </w:tabs>
        <w:spacing w:before="5"/>
        <w:ind w:left="120"/>
        <w:rPr>
          <w:sz w:val="28"/>
          <w:szCs w:val="28"/>
        </w:rPr>
      </w:pPr>
      <w:proofErr w:type="gramStart"/>
      <w:r>
        <w:rPr>
          <w:spacing w:val="-4"/>
          <w:sz w:val="28"/>
          <w:szCs w:val="28"/>
        </w:rPr>
        <w:t>проживающий</w:t>
      </w:r>
      <w:proofErr w:type="gramEnd"/>
      <w:r>
        <w:rPr>
          <w:spacing w:val="-4"/>
          <w:sz w:val="28"/>
          <w:szCs w:val="28"/>
        </w:rPr>
        <w:t xml:space="preserve">    по    адресу </w:t>
      </w:r>
      <w:r>
        <w:rPr>
          <w:sz w:val="28"/>
          <w:szCs w:val="28"/>
        </w:rPr>
        <w:t>_________________________________________</w:t>
      </w:r>
    </w:p>
    <w:p w:rsidR="006804F0" w:rsidRDefault="006804F0" w:rsidP="006804F0">
      <w:pPr>
        <w:shd w:val="clear" w:color="auto" w:fill="FFFFFF"/>
        <w:tabs>
          <w:tab w:val="left" w:leader="underscore" w:pos="3614"/>
          <w:tab w:val="left" w:leader="dot" w:pos="4718"/>
          <w:tab w:val="left" w:leader="underscore" w:pos="5179"/>
          <w:tab w:val="left" w:leader="underscore" w:pos="6701"/>
          <w:tab w:val="left" w:leader="underscore" w:pos="9835"/>
        </w:tabs>
        <w:spacing w:before="5"/>
        <w:ind w:left="120"/>
        <w:rPr>
          <w:sz w:val="28"/>
          <w:szCs w:val="28"/>
        </w:rPr>
      </w:pPr>
    </w:p>
    <w:p w:rsidR="006804F0" w:rsidRDefault="006804F0" w:rsidP="006804F0">
      <w:pPr>
        <w:shd w:val="clear" w:color="auto" w:fill="FFFFFF"/>
        <w:tabs>
          <w:tab w:val="left" w:leader="underscore" w:pos="3614"/>
          <w:tab w:val="left" w:leader="dot" w:pos="4718"/>
          <w:tab w:val="left" w:leader="underscore" w:pos="5179"/>
          <w:tab w:val="left" w:leader="underscore" w:pos="6701"/>
          <w:tab w:val="left" w:leader="underscore" w:pos="9835"/>
        </w:tabs>
        <w:spacing w:before="5"/>
        <w:ind w:left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exact"/>
        <w:ind w:left="115" w:right="14"/>
        <w:jc w:val="both"/>
        <w:rPr>
          <w:spacing w:val="-1"/>
          <w:sz w:val="28"/>
          <w:szCs w:val="28"/>
        </w:rPr>
      </w:pP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(далее Субъект), разрешаю администрации </w:t>
      </w:r>
      <w:r>
        <w:rPr>
          <w:sz w:val="28"/>
          <w:szCs w:val="28"/>
        </w:rPr>
        <w:t>Устьянцевского сельсовета Барабинского района Новосибирской области</w:t>
      </w:r>
      <w:proofErr w:type="gramStart"/>
      <w:r>
        <w:rPr>
          <w:spacing w:val="-1"/>
          <w:sz w:val="28"/>
          <w:szCs w:val="28"/>
        </w:rPr>
        <w:t xml:space="preserve"> ,</w:t>
      </w:r>
      <w:proofErr w:type="gramEnd"/>
      <w:r>
        <w:rPr>
          <w:spacing w:val="-1"/>
          <w:sz w:val="28"/>
          <w:szCs w:val="28"/>
        </w:rPr>
        <w:t xml:space="preserve"> находящейся по адресу:  д. Устьянцево ул. Центральная, 41</w:t>
      </w:r>
      <w:r>
        <w:rPr>
          <w:spacing w:val="-4"/>
          <w:sz w:val="28"/>
          <w:szCs w:val="28"/>
        </w:rPr>
        <w:t xml:space="preserve"> (далее </w:t>
      </w:r>
      <w:r>
        <w:rPr>
          <w:sz w:val="28"/>
          <w:szCs w:val="28"/>
        </w:rPr>
        <w:t>Оператор) обрабатывать, систематизировать, уточнять, обновлять, изменять комбинировать, блокировать, уничтожать, 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также передавать следующие мои персональные данные в соответствии с Положением  о защите персональных данных работников администрации Устьянцевского сельсовета Барабинского района Новосибирской области .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pacing w:val="-4"/>
          <w:sz w:val="28"/>
          <w:szCs w:val="28"/>
        </w:rPr>
        <w:t>Настоящее согласие действует бессрочно.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264" w:lineRule="exact"/>
        <w:ind w:left="134" w:firstLine="67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</w:t>
      </w:r>
      <w:r>
        <w:rPr>
          <w:sz w:val="28"/>
          <w:szCs w:val="28"/>
        </w:rPr>
        <w:t xml:space="preserve">использованием информационных систем и без их использования), указано в Федеральном </w:t>
      </w:r>
      <w:r>
        <w:rPr>
          <w:spacing w:val="-3"/>
          <w:sz w:val="28"/>
          <w:szCs w:val="28"/>
        </w:rPr>
        <w:t>законе от 27.07.2006 № 152-ФЗ «О персональных данных», с которым я ознакомлен;</w:t>
      </w: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264" w:lineRule="exact"/>
        <w:ind w:left="134" w:firstLine="677"/>
        <w:jc w:val="both"/>
        <w:rPr>
          <w:spacing w:val="-3"/>
          <w:sz w:val="28"/>
          <w:szCs w:val="28"/>
        </w:rPr>
      </w:pPr>
    </w:p>
    <w:p w:rsidR="006804F0" w:rsidRDefault="006804F0" w:rsidP="006804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264" w:lineRule="exact"/>
        <w:ind w:left="134" w:firstLine="677"/>
        <w:jc w:val="both"/>
      </w:pPr>
    </w:p>
    <w:p w:rsidR="006804F0" w:rsidRDefault="006804F0" w:rsidP="006804F0">
      <w:pPr>
        <w:pStyle w:val="HTM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 _____________________________________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:rsidR="006804F0" w:rsidRDefault="006804F0" w:rsidP="006804F0">
      <w:pPr>
        <w:pStyle w:val="HTML"/>
        <w:rPr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(подпись)                                                                                     (ф.и.о.)</w:t>
      </w:r>
    </w:p>
    <w:p w:rsidR="006804F0" w:rsidRDefault="006804F0" w:rsidP="00680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04F0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72A9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6DC"/>
    <w:rsid w:val="00020DED"/>
    <w:rsid w:val="00021782"/>
    <w:rsid w:val="00022568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6C89"/>
    <w:rsid w:val="000478E8"/>
    <w:rsid w:val="000479EB"/>
    <w:rsid w:val="00050A73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67EB"/>
    <w:rsid w:val="000B6C91"/>
    <w:rsid w:val="000B71D0"/>
    <w:rsid w:val="000B76DF"/>
    <w:rsid w:val="000B7EAE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F91"/>
    <w:rsid w:val="001A0FA1"/>
    <w:rsid w:val="001A1023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20057C"/>
    <w:rsid w:val="00200C1C"/>
    <w:rsid w:val="00201530"/>
    <w:rsid w:val="00201551"/>
    <w:rsid w:val="00201DBC"/>
    <w:rsid w:val="002022B2"/>
    <w:rsid w:val="002027EC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365"/>
    <w:rsid w:val="00241495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23A"/>
    <w:rsid w:val="002531DD"/>
    <w:rsid w:val="002536EA"/>
    <w:rsid w:val="0025406E"/>
    <w:rsid w:val="00254782"/>
    <w:rsid w:val="00254DB6"/>
    <w:rsid w:val="00255519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2C47"/>
    <w:rsid w:val="0028410A"/>
    <w:rsid w:val="00284B53"/>
    <w:rsid w:val="0028505E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71B"/>
    <w:rsid w:val="002B64B6"/>
    <w:rsid w:val="002B7557"/>
    <w:rsid w:val="002B778B"/>
    <w:rsid w:val="002B7AB0"/>
    <w:rsid w:val="002C0447"/>
    <w:rsid w:val="002C1522"/>
    <w:rsid w:val="002C23B4"/>
    <w:rsid w:val="002C2905"/>
    <w:rsid w:val="002C2EBE"/>
    <w:rsid w:val="002C2EFA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746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300C"/>
    <w:rsid w:val="003240D7"/>
    <w:rsid w:val="00324547"/>
    <w:rsid w:val="0032503F"/>
    <w:rsid w:val="003254FD"/>
    <w:rsid w:val="00325EFC"/>
    <w:rsid w:val="00326A04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3BCE"/>
    <w:rsid w:val="00483E18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66F"/>
    <w:rsid w:val="004E7461"/>
    <w:rsid w:val="004E798D"/>
    <w:rsid w:val="004E79C3"/>
    <w:rsid w:val="004F0105"/>
    <w:rsid w:val="004F0530"/>
    <w:rsid w:val="004F0E34"/>
    <w:rsid w:val="004F11A9"/>
    <w:rsid w:val="004F18ED"/>
    <w:rsid w:val="004F1946"/>
    <w:rsid w:val="004F19BD"/>
    <w:rsid w:val="004F2552"/>
    <w:rsid w:val="004F2F3C"/>
    <w:rsid w:val="004F3D7F"/>
    <w:rsid w:val="004F54F8"/>
    <w:rsid w:val="004F550C"/>
    <w:rsid w:val="004F6F39"/>
    <w:rsid w:val="004F7061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E09"/>
    <w:rsid w:val="00530E20"/>
    <w:rsid w:val="005313DA"/>
    <w:rsid w:val="00531845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3FAB"/>
    <w:rsid w:val="00574338"/>
    <w:rsid w:val="005748E4"/>
    <w:rsid w:val="0057533C"/>
    <w:rsid w:val="00575A75"/>
    <w:rsid w:val="00575B6F"/>
    <w:rsid w:val="00575D36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4660"/>
    <w:rsid w:val="005962E4"/>
    <w:rsid w:val="005966B8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AE9"/>
    <w:rsid w:val="005B4BBA"/>
    <w:rsid w:val="005B52A2"/>
    <w:rsid w:val="005B6C55"/>
    <w:rsid w:val="005B6CE9"/>
    <w:rsid w:val="005B7A71"/>
    <w:rsid w:val="005C02BA"/>
    <w:rsid w:val="005C0368"/>
    <w:rsid w:val="005C04AC"/>
    <w:rsid w:val="005C0980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B55"/>
    <w:rsid w:val="005C6D60"/>
    <w:rsid w:val="005C6DBF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04F0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5091"/>
    <w:rsid w:val="006951EC"/>
    <w:rsid w:val="00695438"/>
    <w:rsid w:val="00695AC2"/>
    <w:rsid w:val="00695AD6"/>
    <w:rsid w:val="00695E2C"/>
    <w:rsid w:val="00697417"/>
    <w:rsid w:val="006977B2"/>
    <w:rsid w:val="006A0554"/>
    <w:rsid w:val="006A0D00"/>
    <w:rsid w:val="006A0E53"/>
    <w:rsid w:val="006A13BF"/>
    <w:rsid w:val="006A1747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41F1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76F5"/>
    <w:rsid w:val="006E7819"/>
    <w:rsid w:val="006E7DAF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9EE"/>
    <w:rsid w:val="00732D25"/>
    <w:rsid w:val="007330BA"/>
    <w:rsid w:val="00733416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72B6"/>
    <w:rsid w:val="00750762"/>
    <w:rsid w:val="007509EA"/>
    <w:rsid w:val="00750B6C"/>
    <w:rsid w:val="0075193A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B5D"/>
    <w:rsid w:val="00765198"/>
    <w:rsid w:val="007653CF"/>
    <w:rsid w:val="007660E3"/>
    <w:rsid w:val="00766881"/>
    <w:rsid w:val="00766B87"/>
    <w:rsid w:val="00770EB9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BB2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95"/>
    <w:rsid w:val="007A24D7"/>
    <w:rsid w:val="007A28F2"/>
    <w:rsid w:val="007A2C4C"/>
    <w:rsid w:val="007A40E2"/>
    <w:rsid w:val="007A410A"/>
    <w:rsid w:val="007A46E4"/>
    <w:rsid w:val="007A4932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D50"/>
    <w:rsid w:val="007F100E"/>
    <w:rsid w:val="007F1B22"/>
    <w:rsid w:val="007F1E4C"/>
    <w:rsid w:val="007F2031"/>
    <w:rsid w:val="007F21E1"/>
    <w:rsid w:val="007F3D58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3E66"/>
    <w:rsid w:val="00815AAA"/>
    <w:rsid w:val="0081642D"/>
    <w:rsid w:val="00817A15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A00BC"/>
    <w:rsid w:val="008A07AF"/>
    <w:rsid w:val="008A14D9"/>
    <w:rsid w:val="008A2082"/>
    <w:rsid w:val="008A220D"/>
    <w:rsid w:val="008A24F4"/>
    <w:rsid w:val="008A275F"/>
    <w:rsid w:val="008A310D"/>
    <w:rsid w:val="008A377C"/>
    <w:rsid w:val="008A39B5"/>
    <w:rsid w:val="008A406F"/>
    <w:rsid w:val="008A4E80"/>
    <w:rsid w:val="008A7491"/>
    <w:rsid w:val="008B0007"/>
    <w:rsid w:val="008B0A58"/>
    <w:rsid w:val="008B1882"/>
    <w:rsid w:val="008B1893"/>
    <w:rsid w:val="008B2673"/>
    <w:rsid w:val="008B2824"/>
    <w:rsid w:val="008B36B4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74B8"/>
    <w:rsid w:val="00947D91"/>
    <w:rsid w:val="0095088A"/>
    <w:rsid w:val="0095094A"/>
    <w:rsid w:val="00950995"/>
    <w:rsid w:val="00950C88"/>
    <w:rsid w:val="00950F4A"/>
    <w:rsid w:val="0095131E"/>
    <w:rsid w:val="00951668"/>
    <w:rsid w:val="009517FE"/>
    <w:rsid w:val="009528B8"/>
    <w:rsid w:val="00952FE2"/>
    <w:rsid w:val="00953CFB"/>
    <w:rsid w:val="009545E5"/>
    <w:rsid w:val="00954DDD"/>
    <w:rsid w:val="00954E5B"/>
    <w:rsid w:val="00955870"/>
    <w:rsid w:val="00955CEA"/>
    <w:rsid w:val="009579EF"/>
    <w:rsid w:val="00960396"/>
    <w:rsid w:val="00960444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41B6"/>
    <w:rsid w:val="009F489A"/>
    <w:rsid w:val="009F51A1"/>
    <w:rsid w:val="009F5B56"/>
    <w:rsid w:val="009F66BB"/>
    <w:rsid w:val="009F6A21"/>
    <w:rsid w:val="009F6EE9"/>
    <w:rsid w:val="009F7064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E4E"/>
    <w:rsid w:val="00A03D4A"/>
    <w:rsid w:val="00A03DA1"/>
    <w:rsid w:val="00A041D4"/>
    <w:rsid w:val="00A04688"/>
    <w:rsid w:val="00A04E40"/>
    <w:rsid w:val="00A054E8"/>
    <w:rsid w:val="00A05536"/>
    <w:rsid w:val="00A05C8F"/>
    <w:rsid w:val="00A07672"/>
    <w:rsid w:val="00A077C5"/>
    <w:rsid w:val="00A100AB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44AD"/>
    <w:rsid w:val="00A54760"/>
    <w:rsid w:val="00A55417"/>
    <w:rsid w:val="00A55668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B28"/>
    <w:rsid w:val="00A65167"/>
    <w:rsid w:val="00A702BD"/>
    <w:rsid w:val="00A70D29"/>
    <w:rsid w:val="00A70F9E"/>
    <w:rsid w:val="00A7134E"/>
    <w:rsid w:val="00A7190E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871"/>
    <w:rsid w:val="00AF1B6B"/>
    <w:rsid w:val="00AF276A"/>
    <w:rsid w:val="00AF372E"/>
    <w:rsid w:val="00AF4B56"/>
    <w:rsid w:val="00AF4CB1"/>
    <w:rsid w:val="00AF574A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FBB"/>
    <w:rsid w:val="00B84C95"/>
    <w:rsid w:val="00B8612E"/>
    <w:rsid w:val="00B87502"/>
    <w:rsid w:val="00B877D0"/>
    <w:rsid w:val="00B87AE9"/>
    <w:rsid w:val="00B9136B"/>
    <w:rsid w:val="00B9212A"/>
    <w:rsid w:val="00B9257E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A0F35"/>
    <w:rsid w:val="00BA1217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742C"/>
    <w:rsid w:val="00C100BA"/>
    <w:rsid w:val="00C101A5"/>
    <w:rsid w:val="00C1053A"/>
    <w:rsid w:val="00C10FA3"/>
    <w:rsid w:val="00C11314"/>
    <w:rsid w:val="00C11805"/>
    <w:rsid w:val="00C12215"/>
    <w:rsid w:val="00C12F59"/>
    <w:rsid w:val="00C135B8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52B"/>
    <w:rsid w:val="00C2538A"/>
    <w:rsid w:val="00C2581E"/>
    <w:rsid w:val="00C25889"/>
    <w:rsid w:val="00C25DF4"/>
    <w:rsid w:val="00C26771"/>
    <w:rsid w:val="00C26A3A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DB5"/>
    <w:rsid w:val="00C47277"/>
    <w:rsid w:val="00C479EF"/>
    <w:rsid w:val="00C50001"/>
    <w:rsid w:val="00C511EB"/>
    <w:rsid w:val="00C51235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60C4"/>
    <w:rsid w:val="00C6626B"/>
    <w:rsid w:val="00C66ADC"/>
    <w:rsid w:val="00C67250"/>
    <w:rsid w:val="00C7061F"/>
    <w:rsid w:val="00C707C9"/>
    <w:rsid w:val="00C724B5"/>
    <w:rsid w:val="00C72B62"/>
    <w:rsid w:val="00C72B89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7E61"/>
    <w:rsid w:val="00CB0FAB"/>
    <w:rsid w:val="00CB1294"/>
    <w:rsid w:val="00CB517C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1A9"/>
    <w:rsid w:val="00D14A51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B36"/>
    <w:rsid w:val="00D312BA"/>
    <w:rsid w:val="00D31AE1"/>
    <w:rsid w:val="00D327F9"/>
    <w:rsid w:val="00D33A87"/>
    <w:rsid w:val="00D340ED"/>
    <w:rsid w:val="00D353E4"/>
    <w:rsid w:val="00D36425"/>
    <w:rsid w:val="00D36797"/>
    <w:rsid w:val="00D37B53"/>
    <w:rsid w:val="00D37CEA"/>
    <w:rsid w:val="00D40140"/>
    <w:rsid w:val="00D408E1"/>
    <w:rsid w:val="00D416CA"/>
    <w:rsid w:val="00D41DA4"/>
    <w:rsid w:val="00D42511"/>
    <w:rsid w:val="00D43281"/>
    <w:rsid w:val="00D43383"/>
    <w:rsid w:val="00D44298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277E"/>
    <w:rsid w:val="00D927CA"/>
    <w:rsid w:val="00D92A7C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47B0"/>
    <w:rsid w:val="00DB4ABD"/>
    <w:rsid w:val="00DB580C"/>
    <w:rsid w:val="00DB70E3"/>
    <w:rsid w:val="00DB70F4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E0113E"/>
    <w:rsid w:val="00E013A3"/>
    <w:rsid w:val="00E01985"/>
    <w:rsid w:val="00E01DBE"/>
    <w:rsid w:val="00E032AB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6660"/>
    <w:rsid w:val="00E17749"/>
    <w:rsid w:val="00E17B42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2CBA"/>
    <w:rsid w:val="00EA3209"/>
    <w:rsid w:val="00EA36B4"/>
    <w:rsid w:val="00EA4174"/>
    <w:rsid w:val="00EA4D90"/>
    <w:rsid w:val="00EA5CD4"/>
    <w:rsid w:val="00EA5D53"/>
    <w:rsid w:val="00EA5FD1"/>
    <w:rsid w:val="00EA7224"/>
    <w:rsid w:val="00EA759D"/>
    <w:rsid w:val="00EA7695"/>
    <w:rsid w:val="00EA7E73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782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7478"/>
    <w:rsid w:val="00EF7DD9"/>
    <w:rsid w:val="00F014F3"/>
    <w:rsid w:val="00F01BAB"/>
    <w:rsid w:val="00F021CB"/>
    <w:rsid w:val="00F02523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5CE"/>
    <w:rsid w:val="00F37ED7"/>
    <w:rsid w:val="00F404F2"/>
    <w:rsid w:val="00F405EF"/>
    <w:rsid w:val="00F40A28"/>
    <w:rsid w:val="00F415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110B"/>
    <w:rsid w:val="00F721A6"/>
    <w:rsid w:val="00F7282A"/>
    <w:rsid w:val="00F72BCC"/>
    <w:rsid w:val="00F737CF"/>
    <w:rsid w:val="00F74A0C"/>
    <w:rsid w:val="00F75A94"/>
    <w:rsid w:val="00F75F18"/>
    <w:rsid w:val="00F771A1"/>
    <w:rsid w:val="00F777B3"/>
    <w:rsid w:val="00F800C3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572"/>
    <w:rsid w:val="00FF3CA5"/>
    <w:rsid w:val="00FF3EEE"/>
    <w:rsid w:val="00FF461D"/>
    <w:rsid w:val="00FF64A2"/>
    <w:rsid w:val="00FF6E24"/>
    <w:rsid w:val="00FF714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680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80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6804F0"/>
    <w:pPr>
      <w:spacing w:after="150"/>
    </w:pPr>
  </w:style>
  <w:style w:type="paragraph" w:customStyle="1" w:styleId="ConsPlusTitle">
    <w:name w:val="ConsPlusTitle"/>
    <w:rsid w:val="006804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t3">
    <w:name w:val="stylet3"/>
    <w:basedOn w:val="a"/>
    <w:rsid w:val="006804F0"/>
    <w:pPr>
      <w:spacing w:before="100" w:beforeAutospacing="1" w:after="100" w:afterAutospacing="1"/>
    </w:pPr>
  </w:style>
  <w:style w:type="paragraph" w:customStyle="1" w:styleId="stylet1">
    <w:name w:val="stylet1"/>
    <w:basedOn w:val="a"/>
    <w:rsid w:val="006804F0"/>
    <w:pPr>
      <w:spacing w:before="100" w:beforeAutospacing="1" w:after="100" w:afterAutospacing="1"/>
    </w:pPr>
  </w:style>
  <w:style w:type="paragraph" w:customStyle="1" w:styleId="stylet2">
    <w:name w:val="stylet2"/>
    <w:basedOn w:val="a"/>
    <w:rsid w:val="006804F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556FF-62C2-49BF-A8A4-E21CF9CA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2970</Words>
  <Characters>16929</Characters>
  <Application>Microsoft Office Word</Application>
  <DocSecurity>0</DocSecurity>
  <Lines>141</Lines>
  <Paragraphs>39</Paragraphs>
  <ScaleCrop>false</ScaleCrop>
  <Company/>
  <LinksUpToDate>false</LinksUpToDate>
  <CharactersWithSpaces>19860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5</cp:revision>
  <cp:lastPrinted>2012-10-11T06:04:00Z</cp:lastPrinted>
  <dcterms:created xsi:type="dcterms:W3CDTF">2012-10-11T04:39:00Z</dcterms:created>
  <dcterms:modified xsi:type="dcterms:W3CDTF">2012-10-11T06:08:00Z</dcterms:modified>
</cp:coreProperties>
</file>