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A63" w:rsidRDefault="007F7420" w:rsidP="00515A63">
      <w:pPr>
        <w:pStyle w:val="1"/>
        <w:ind w:right="278"/>
      </w:pPr>
      <w:r>
        <w:t>ДОКУМЕНТАЦИЯ</w:t>
      </w:r>
    </w:p>
    <w:p w:rsidR="00515A63" w:rsidRDefault="00515A63" w:rsidP="00515A63">
      <w:pPr>
        <w:pStyle w:val="1"/>
      </w:pPr>
      <w:r>
        <w:t xml:space="preserve">о проведении запроса котировок  </w:t>
      </w:r>
    </w:p>
    <w:p w:rsidR="00E843A7" w:rsidRPr="00B37BE9" w:rsidRDefault="00E843A7" w:rsidP="00E843A7">
      <w:pPr>
        <w:ind w:right="-82"/>
        <w:jc w:val="center"/>
        <w:rPr>
          <w:b/>
          <w:i/>
          <w:iCs/>
          <w:color w:val="auto"/>
          <w:sz w:val="24"/>
          <w:szCs w:val="24"/>
        </w:rPr>
      </w:pPr>
      <w:r w:rsidRPr="00B37BE9">
        <w:rPr>
          <w:b/>
          <w:bCs/>
          <w:i/>
          <w:color w:val="auto"/>
          <w:sz w:val="24"/>
          <w:szCs w:val="24"/>
        </w:rPr>
        <w:t xml:space="preserve">Выполнение работ по содержанию автомобильной дороги </w:t>
      </w:r>
      <w:proofErr w:type="spellStart"/>
      <w:r w:rsidR="00282316">
        <w:rPr>
          <w:b/>
          <w:bCs/>
          <w:i/>
          <w:color w:val="auto"/>
          <w:sz w:val="24"/>
          <w:szCs w:val="24"/>
        </w:rPr>
        <w:t>Устьянцево-Кирзинское</w:t>
      </w:r>
      <w:proofErr w:type="spellEnd"/>
      <w:r w:rsidR="00282316">
        <w:rPr>
          <w:b/>
          <w:bCs/>
          <w:i/>
          <w:color w:val="auto"/>
          <w:sz w:val="24"/>
          <w:szCs w:val="24"/>
        </w:rPr>
        <w:t xml:space="preserve"> </w:t>
      </w:r>
      <w:r w:rsidRPr="00B37BE9">
        <w:rPr>
          <w:b/>
          <w:bCs/>
          <w:i/>
          <w:color w:val="auto"/>
          <w:sz w:val="24"/>
          <w:szCs w:val="24"/>
        </w:rPr>
        <w:t xml:space="preserve"> Барабинского района Новосибирской области </w:t>
      </w:r>
    </w:p>
    <w:p w:rsidR="00515A63" w:rsidRPr="00B37BE9" w:rsidRDefault="00A55D8C" w:rsidP="00515A63">
      <w:pPr>
        <w:pStyle w:val="2"/>
        <w:rPr>
          <w:color w:val="auto"/>
          <w:sz w:val="24"/>
          <w:szCs w:val="24"/>
        </w:rPr>
      </w:pPr>
      <w:r>
        <w:rPr>
          <w:color w:val="auto"/>
          <w:sz w:val="24"/>
          <w:szCs w:val="24"/>
        </w:rPr>
        <w:t>1</w:t>
      </w:r>
      <w:r w:rsidR="00371CB3">
        <w:rPr>
          <w:color w:val="auto"/>
          <w:sz w:val="24"/>
          <w:szCs w:val="24"/>
        </w:rPr>
        <w:t>7</w:t>
      </w:r>
      <w:r w:rsidR="00515A63" w:rsidRPr="00B37BE9">
        <w:rPr>
          <w:color w:val="auto"/>
          <w:sz w:val="24"/>
          <w:szCs w:val="24"/>
        </w:rPr>
        <w:t>.0</w:t>
      </w:r>
      <w:r>
        <w:rPr>
          <w:color w:val="auto"/>
          <w:sz w:val="24"/>
          <w:szCs w:val="24"/>
        </w:rPr>
        <w:t>7</w:t>
      </w:r>
      <w:r w:rsidR="00515A63" w:rsidRPr="00B37BE9">
        <w:rPr>
          <w:color w:val="auto"/>
          <w:sz w:val="24"/>
          <w:szCs w:val="24"/>
        </w:rPr>
        <w:t>.2013г.</w:t>
      </w:r>
    </w:p>
    <w:p w:rsidR="00515A63" w:rsidRPr="007D3890" w:rsidRDefault="00515A63" w:rsidP="00E843A7">
      <w:pPr>
        <w:ind w:firstLine="708"/>
        <w:jc w:val="both"/>
        <w:rPr>
          <w:sz w:val="24"/>
          <w:szCs w:val="24"/>
        </w:rPr>
      </w:pPr>
      <w:r w:rsidRPr="00805F6C">
        <w:rPr>
          <w:b/>
          <w:color w:val="auto"/>
          <w:sz w:val="24"/>
          <w:szCs w:val="24"/>
        </w:rPr>
        <w:t>Форма торгов</w:t>
      </w:r>
      <w:r w:rsidRPr="007D3890">
        <w:rPr>
          <w:sz w:val="24"/>
          <w:szCs w:val="24"/>
        </w:rPr>
        <w:t xml:space="preserve"> –</w:t>
      </w:r>
      <w:r w:rsidRPr="007D3890">
        <w:rPr>
          <w:b/>
          <w:sz w:val="24"/>
          <w:szCs w:val="24"/>
        </w:rPr>
        <w:t xml:space="preserve"> </w:t>
      </w:r>
      <w:r w:rsidRPr="00B37BE9">
        <w:rPr>
          <w:color w:val="auto"/>
          <w:sz w:val="24"/>
          <w:szCs w:val="24"/>
        </w:rPr>
        <w:t>запрос котировок.</w:t>
      </w:r>
      <w:r w:rsidRPr="007D3890">
        <w:rPr>
          <w:b/>
          <w:sz w:val="24"/>
          <w:szCs w:val="24"/>
        </w:rPr>
        <w:t xml:space="preserve">  </w:t>
      </w:r>
    </w:p>
    <w:p w:rsidR="00C63667" w:rsidRPr="00C63667" w:rsidRDefault="00515A63" w:rsidP="00C63667">
      <w:pPr>
        <w:rPr>
          <w:color w:val="0070C0"/>
        </w:rPr>
      </w:pPr>
      <w:r w:rsidRPr="00805F6C">
        <w:rPr>
          <w:b/>
          <w:bCs/>
          <w:iCs/>
          <w:color w:val="auto"/>
          <w:sz w:val="24"/>
          <w:szCs w:val="24"/>
        </w:rPr>
        <w:t>Наименование заказчика, почтовый адрес</w:t>
      </w:r>
      <w:r w:rsidRPr="007D3890">
        <w:rPr>
          <w:sz w:val="24"/>
          <w:szCs w:val="24"/>
        </w:rPr>
        <w:t>–</w:t>
      </w:r>
      <w:r>
        <w:rPr>
          <w:sz w:val="24"/>
          <w:szCs w:val="24"/>
        </w:rPr>
        <w:t xml:space="preserve"> </w:t>
      </w:r>
      <w:proofErr w:type="gramStart"/>
      <w:r w:rsidR="00AA708F">
        <w:rPr>
          <w:bCs/>
          <w:color w:val="auto"/>
          <w:sz w:val="24"/>
          <w:szCs w:val="24"/>
        </w:rPr>
        <w:t>а</w:t>
      </w:r>
      <w:r w:rsidRPr="00FA1215">
        <w:rPr>
          <w:bCs/>
          <w:color w:val="auto"/>
          <w:sz w:val="24"/>
          <w:szCs w:val="24"/>
        </w:rPr>
        <w:t>д</w:t>
      </w:r>
      <w:proofErr w:type="gramEnd"/>
      <w:r w:rsidRPr="00FA1215">
        <w:rPr>
          <w:bCs/>
          <w:color w:val="auto"/>
          <w:sz w:val="24"/>
          <w:szCs w:val="24"/>
        </w:rPr>
        <w:t>министраци</w:t>
      </w:r>
      <w:r>
        <w:rPr>
          <w:bCs/>
          <w:color w:val="auto"/>
          <w:sz w:val="24"/>
          <w:szCs w:val="24"/>
        </w:rPr>
        <w:t>я</w:t>
      </w:r>
      <w:r w:rsidRPr="00FA1215">
        <w:rPr>
          <w:bCs/>
          <w:color w:val="auto"/>
          <w:sz w:val="24"/>
          <w:szCs w:val="24"/>
        </w:rPr>
        <w:t xml:space="preserve"> </w:t>
      </w:r>
      <w:r w:rsidR="00C63667">
        <w:rPr>
          <w:bCs/>
          <w:color w:val="auto"/>
          <w:sz w:val="24"/>
          <w:szCs w:val="24"/>
        </w:rPr>
        <w:t xml:space="preserve">Устьянцевского </w:t>
      </w:r>
      <w:r w:rsidR="001659F5">
        <w:rPr>
          <w:bCs/>
          <w:color w:val="auto"/>
          <w:sz w:val="24"/>
          <w:szCs w:val="24"/>
        </w:rPr>
        <w:t xml:space="preserve"> сельсовета Барабинского района Новосибирской области.</w:t>
      </w:r>
      <w:r w:rsidR="00C63667">
        <w:rPr>
          <w:color w:val="auto"/>
          <w:sz w:val="24"/>
          <w:szCs w:val="24"/>
        </w:rPr>
        <w:t xml:space="preserve"> 632321</w:t>
      </w:r>
      <w:r w:rsidRPr="00FA1215">
        <w:rPr>
          <w:color w:val="auto"/>
          <w:sz w:val="24"/>
          <w:szCs w:val="24"/>
        </w:rPr>
        <w:t xml:space="preserve">, </w:t>
      </w:r>
      <w:r w:rsidR="00C63667">
        <w:rPr>
          <w:color w:val="auto"/>
          <w:sz w:val="24"/>
          <w:szCs w:val="24"/>
        </w:rPr>
        <w:t>Новосибирска</w:t>
      </w:r>
      <w:r w:rsidR="001659F5">
        <w:rPr>
          <w:color w:val="auto"/>
          <w:sz w:val="24"/>
          <w:szCs w:val="24"/>
        </w:rPr>
        <w:t xml:space="preserve">я </w:t>
      </w:r>
      <w:r w:rsidRPr="00FA1215">
        <w:rPr>
          <w:color w:val="auto"/>
          <w:sz w:val="24"/>
          <w:szCs w:val="24"/>
        </w:rPr>
        <w:t xml:space="preserve"> область, </w:t>
      </w:r>
      <w:r w:rsidR="001659F5">
        <w:rPr>
          <w:color w:val="auto"/>
          <w:sz w:val="24"/>
          <w:szCs w:val="24"/>
        </w:rPr>
        <w:t>Бара</w:t>
      </w:r>
      <w:r w:rsidR="00C63667">
        <w:rPr>
          <w:color w:val="auto"/>
          <w:sz w:val="24"/>
          <w:szCs w:val="24"/>
        </w:rPr>
        <w:t>бинский район, д. Устьянцево</w:t>
      </w:r>
      <w:r w:rsidR="001659F5">
        <w:rPr>
          <w:color w:val="auto"/>
          <w:sz w:val="24"/>
          <w:szCs w:val="24"/>
        </w:rPr>
        <w:t xml:space="preserve">, ул. </w:t>
      </w:r>
      <w:r w:rsidR="00C63667">
        <w:rPr>
          <w:color w:val="auto"/>
          <w:sz w:val="24"/>
          <w:szCs w:val="24"/>
        </w:rPr>
        <w:t>Центральная</w:t>
      </w:r>
      <w:r w:rsidR="001659F5">
        <w:rPr>
          <w:color w:val="auto"/>
          <w:sz w:val="24"/>
          <w:szCs w:val="24"/>
        </w:rPr>
        <w:t xml:space="preserve">, д. </w:t>
      </w:r>
      <w:r w:rsidR="00C63667">
        <w:rPr>
          <w:color w:val="auto"/>
          <w:sz w:val="24"/>
          <w:szCs w:val="24"/>
        </w:rPr>
        <w:t>41, тел. (838361)6</w:t>
      </w:r>
      <w:r w:rsidR="001659F5">
        <w:rPr>
          <w:color w:val="auto"/>
          <w:sz w:val="24"/>
          <w:szCs w:val="24"/>
        </w:rPr>
        <w:t>2</w:t>
      </w:r>
      <w:r w:rsidR="00805F6C">
        <w:rPr>
          <w:color w:val="auto"/>
          <w:sz w:val="24"/>
          <w:szCs w:val="24"/>
        </w:rPr>
        <w:t>-</w:t>
      </w:r>
      <w:r w:rsidR="001659F5">
        <w:rPr>
          <w:color w:val="auto"/>
          <w:sz w:val="24"/>
          <w:szCs w:val="24"/>
        </w:rPr>
        <w:t>1</w:t>
      </w:r>
      <w:r w:rsidR="00C63667">
        <w:rPr>
          <w:color w:val="auto"/>
          <w:sz w:val="24"/>
          <w:szCs w:val="24"/>
        </w:rPr>
        <w:t>99</w:t>
      </w:r>
      <w:r w:rsidRPr="00FA1215">
        <w:rPr>
          <w:color w:val="auto"/>
          <w:sz w:val="24"/>
          <w:szCs w:val="24"/>
        </w:rPr>
        <w:t>.</w:t>
      </w:r>
      <w:r w:rsidRPr="007D3890">
        <w:rPr>
          <w:sz w:val="24"/>
          <w:szCs w:val="24"/>
        </w:rPr>
        <w:t xml:space="preserve"> Адрес электронной почты: </w:t>
      </w:r>
      <w:hyperlink r:id="rId8" w:history="1">
        <w:r w:rsidR="00C63667" w:rsidRPr="00C63667">
          <w:rPr>
            <w:rStyle w:val="a8"/>
            <w:color w:val="7030A0"/>
            <w:sz w:val="24"/>
            <w:szCs w:val="24"/>
            <w:lang w:val="en-US"/>
          </w:rPr>
          <w:t>lady</w:t>
        </w:r>
        <w:r w:rsidR="00C63667" w:rsidRPr="00C63667">
          <w:rPr>
            <w:rStyle w:val="a8"/>
            <w:color w:val="7030A0"/>
            <w:sz w:val="24"/>
            <w:szCs w:val="24"/>
          </w:rPr>
          <w:t>.</w:t>
        </w:r>
        <w:r w:rsidR="00C63667" w:rsidRPr="00C63667">
          <w:rPr>
            <w:rStyle w:val="a8"/>
            <w:color w:val="7030A0"/>
            <w:sz w:val="24"/>
            <w:szCs w:val="24"/>
            <w:lang w:val="en-US"/>
          </w:rPr>
          <w:t>tolstova</w:t>
        </w:r>
        <w:r w:rsidR="00C63667" w:rsidRPr="00C63667">
          <w:rPr>
            <w:rStyle w:val="a8"/>
            <w:color w:val="7030A0"/>
            <w:sz w:val="24"/>
            <w:szCs w:val="24"/>
          </w:rPr>
          <w:t>2011@</w:t>
        </w:r>
        <w:r w:rsidR="00C63667" w:rsidRPr="00C63667">
          <w:rPr>
            <w:rStyle w:val="a8"/>
            <w:color w:val="7030A0"/>
            <w:sz w:val="24"/>
            <w:szCs w:val="24"/>
            <w:lang w:val="en-US"/>
          </w:rPr>
          <w:t>yandex</w:t>
        </w:r>
        <w:r w:rsidR="00C63667" w:rsidRPr="00C63667">
          <w:rPr>
            <w:rStyle w:val="a8"/>
            <w:color w:val="7030A0"/>
            <w:sz w:val="24"/>
            <w:szCs w:val="24"/>
          </w:rPr>
          <w:t>.</w:t>
        </w:r>
        <w:r w:rsidR="00C63667" w:rsidRPr="00C63667">
          <w:rPr>
            <w:rStyle w:val="a8"/>
            <w:color w:val="7030A0"/>
            <w:sz w:val="24"/>
            <w:szCs w:val="24"/>
            <w:lang w:val="en-US"/>
          </w:rPr>
          <w:t>ru</w:t>
        </w:r>
      </w:hyperlink>
    </w:p>
    <w:p w:rsidR="00515A63" w:rsidRPr="005D233A" w:rsidRDefault="00515A63" w:rsidP="00E843A7">
      <w:pPr>
        <w:ind w:firstLine="708"/>
        <w:jc w:val="both"/>
        <w:rPr>
          <w:color w:val="auto"/>
          <w:sz w:val="24"/>
          <w:szCs w:val="24"/>
        </w:rPr>
      </w:pPr>
    </w:p>
    <w:p w:rsidR="00C63667" w:rsidRPr="00C63667" w:rsidRDefault="00515A63" w:rsidP="00C63667">
      <w:pPr>
        <w:jc w:val="both"/>
        <w:rPr>
          <w:color w:val="0070C0"/>
        </w:rPr>
      </w:pPr>
      <w:r w:rsidRPr="00805F6C">
        <w:rPr>
          <w:b/>
          <w:bCs/>
          <w:color w:val="auto"/>
          <w:sz w:val="24"/>
          <w:szCs w:val="24"/>
        </w:rPr>
        <w:t>Место нахождения и почтовый адрес организатора запроса котирово</w:t>
      </w:r>
      <w:proofErr w:type="gramStart"/>
      <w:r w:rsidRPr="00805F6C">
        <w:rPr>
          <w:b/>
          <w:bCs/>
          <w:color w:val="auto"/>
          <w:sz w:val="24"/>
          <w:szCs w:val="24"/>
        </w:rPr>
        <w:t>к</w:t>
      </w:r>
      <w:r w:rsidRPr="007D3890">
        <w:rPr>
          <w:b/>
          <w:bCs/>
          <w:sz w:val="24"/>
          <w:szCs w:val="24"/>
        </w:rPr>
        <w:t>-</w:t>
      </w:r>
      <w:proofErr w:type="gramEnd"/>
      <w:r w:rsidR="00802E48" w:rsidRPr="00802E48">
        <w:rPr>
          <w:bCs/>
          <w:color w:val="auto"/>
          <w:sz w:val="24"/>
          <w:szCs w:val="24"/>
        </w:rPr>
        <w:t xml:space="preserve"> </w:t>
      </w:r>
      <w:r w:rsidR="00AA708F">
        <w:rPr>
          <w:bCs/>
          <w:color w:val="auto"/>
          <w:sz w:val="24"/>
          <w:szCs w:val="24"/>
        </w:rPr>
        <w:t>а</w:t>
      </w:r>
      <w:r w:rsidR="00802E48" w:rsidRPr="00FA1215">
        <w:rPr>
          <w:bCs/>
          <w:color w:val="auto"/>
          <w:sz w:val="24"/>
          <w:szCs w:val="24"/>
        </w:rPr>
        <w:t>дминистраци</w:t>
      </w:r>
      <w:r w:rsidR="00802E48">
        <w:rPr>
          <w:bCs/>
          <w:color w:val="auto"/>
          <w:sz w:val="24"/>
          <w:szCs w:val="24"/>
        </w:rPr>
        <w:t>я</w:t>
      </w:r>
      <w:r w:rsidR="00802E48" w:rsidRPr="00FA1215">
        <w:rPr>
          <w:bCs/>
          <w:color w:val="auto"/>
          <w:sz w:val="24"/>
          <w:szCs w:val="24"/>
        </w:rPr>
        <w:t xml:space="preserve"> </w:t>
      </w:r>
      <w:r w:rsidR="00C63667">
        <w:rPr>
          <w:bCs/>
          <w:color w:val="auto"/>
          <w:sz w:val="24"/>
          <w:szCs w:val="24"/>
        </w:rPr>
        <w:t xml:space="preserve">Устьянцевского </w:t>
      </w:r>
      <w:r w:rsidR="00802E48">
        <w:rPr>
          <w:bCs/>
          <w:color w:val="auto"/>
          <w:sz w:val="24"/>
          <w:szCs w:val="24"/>
        </w:rPr>
        <w:t xml:space="preserve"> сельсовета Барабинского района Новосибирской области.</w:t>
      </w:r>
      <w:r w:rsidR="00802E48">
        <w:rPr>
          <w:color w:val="auto"/>
          <w:sz w:val="24"/>
          <w:szCs w:val="24"/>
        </w:rPr>
        <w:t xml:space="preserve"> </w:t>
      </w:r>
      <w:r w:rsidR="00C63667">
        <w:rPr>
          <w:color w:val="auto"/>
          <w:sz w:val="24"/>
          <w:szCs w:val="24"/>
        </w:rPr>
        <w:t>632321</w:t>
      </w:r>
      <w:r w:rsidR="00C63667" w:rsidRPr="00FA1215">
        <w:rPr>
          <w:color w:val="auto"/>
          <w:sz w:val="24"/>
          <w:szCs w:val="24"/>
        </w:rPr>
        <w:t xml:space="preserve">, </w:t>
      </w:r>
      <w:r w:rsidR="00C63667">
        <w:rPr>
          <w:color w:val="auto"/>
          <w:sz w:val="24"/>
          <w:szCs w:val="24"/>
        </w:rPr>
        <w:t xml:space="preserve">Новосибирская </w:t>
      </w:r>
      <w:r w:rsidR="00C63667" w:rsidRPr="00FA1215">
        <w:rPr>
          <w:color w:val="auto"/>
          <w:sz w:val="24"/>
          <w:szCs w:val="24"/>
        </w:rPr>
        <w:t xml:space="preserve"> область, </w:t>
      </w:r>
      <w:r w:rsidR="00C63667">
        <w:rPr>
          <w:color w:val="auto"/>
          <w:sz w:val="24"/>
          <w:szCs w:val="24"/>
        </w:rPr>
        <w:t>Барабинский район, д. Устьянцево, ул. Центральная, д. 41, тел. (838361)62-199</w:t>
      </w:r>
      <w:r w:rsidR="00C63667" w:rsidRPr="00FA1215">
        <w:rPr>
          <w:color w:val="auto"/>
          <w:sz w:val="24"/>
          <w:szCs w:val="24"/>
        </w:rPr>
        <w:t>.</w:t>
      </w:r>
      <w:r w:rsidR="00C63667" w:rsidRPr="007D3890">
        <w:rPr>
          <w:sz w:val="24"/>
          <w:szCs w:val="24"/>
        </w:rPr>
        <w:t xml:space="preserve"> Адрес электронной почты: </w:t>
      </w:r>
      <w:hyperlink r:id="rId9" w:history="1">
        <w:r w:rsidR="00C63667" w:rsidRPr="00C63667">
          <w:rPr>
            <w:rStyle w:val="a8"/>
            <w:color w:val="7030A0"/>
            <w:sz w:val="24"/>
            <w:szCs w:val="24"/>
            <w:lang w:val="en-US"/>
          </w:rPr>
          <w:t>lady</w:t>
        </w:r>
        <w:r w:rsidR="00C63667" w:rsidRPr="00C63667">
          <w:rPr>
            <w:rStyle w:val="a8"/>
            <w:color w:val="7030A0"/>
            <w:sz w:val="24"/>
            <w:szCs w:val="24"/>
          </w:rPr>
          <w:t>.</w:t>
        </w:r>
        <w:r w:rsidR="00C63667" w:rsidRPr="00C63667">
          <w:rPr>
            <w:rStyle w:val="a8"/>
            <w:color w:val="7030A0"/>
            <w:sz w:val="24"/>
            <w:szCs w:val="24"/>
            <w:lang w:val="en-US"/>
          </w:rPr>
          <w:t>tolstova</w:t>
        </w:r>
        <w:r w:rsidR="00C63667" w:rsidRPr="00C63667">
          <w:rPr>
            <w:rStyle w:val="a8"/>
            <w:color w:val="7030A0"/>
            <w:sz w:val="24"/>
            <w:szCs w:val="24"/>
          </w:rPr>
          <w:t>2011@</w:t>
        </w:r>
        <w:r w:rsidR="00C63667" w:rsidRPr="00C63667">
          <w:rPr>
            <w:rStyle w:val="a8"/>
            <w:color w:val="7030A0"/>
            <w:sz w:val="24"/>
            <w:szCs w:val="24"/>
            <w:lang w:val="en-US"/>
          </w:rPr>
          <w:t>yandex</w:t>
        </w:r>
        <w:r w:rsidR="00C63667" w:rsidRPr="00C63667">
          <w:rPr>
            <w:rStyle w:val="a8"/>
            <w:color w:val="7030A0"/>
            <w:sz w:val="24"/>
            <w:szCs w:val="24"/>
          </w:rPr>
          <w:t>.</w:t>
        </w:r>
        <w:r w:rsidR="00C63667" w:rsidRPr="00C63667">
          <w:rPr>
            <w:rStyle w:val="a8"/>
            <w:color w:val="7030A0"/>
            <w:sz w:val="24"/>
            <w:szCs w:val="24"/>
            <w:lang w:val="en-US"/>
          </w:rPr>
          <w:t>ru</w:t>
        </w:r>
      </w:hyperlink>
    </w:p>
    <w:p w:rsidR="00C63667" w:rsidRPr="005D233A" w:rsidRDefault="00C63667" w:rsidP="00C63667">
      <w:pPr>
        <w:ind w:firstLine="708"/>
        <w:jc w:val="both"/>
        <w:rPr>
          <w:color w:val="auto"/>
          <w:sz w:val="24"/>
          <w:szCs w:val="24"/>
        </w:rPr>
      </w:pPr>
    </w:p>
    <w:p w:rsidR="00515A63" w:rsidRPr="00193C2F" w:rsidRDefault="00515A63" w:rsidP="00C63667">
      <w:pPr>
        <w:jc w:val="both"/>
        <w:rPr>
          <w:sz w:val="24"/>
          <w:szCs w:val="24"/>
        </w:rPr>
      </w:pPr>
      <w:r w:rsidRPr="00805F6C">
        <w:rPr>
          <w:b/>
          <w:color w:val="auto"/>
          <w:sz w:val="24"/>
          <w:szCs w:val="24"/>
        </w:rPr>
        <w:t>Источник финансирования заказа</w:t>
      </w:r>
      <w:r w:rsidRPr="007D3890">
        <w:rPr>
          <w:b/>
          <w:sz w:val="24"/>
          <w:szCs w:val="24"/>
        </w:rPr>
        <w:t xml:space="preserve"> –</w:t>
      </w:r>
      <w:r>
        <w:rPr>
          <w:b/>
          <w:sz w:val="24"/>
          <w:szCs w:val="24"/>
        </w:rPr>
        <w:t xml:space="preserve"> </w:t>
      </w:r>
      <w:r w:rsidRPr="00193C2F">
        <w:rPr>
          <w:sz w:val="24"/>
          <w:szCs w:val="24"/>
        </w:rPr>
        <w:t>областной бюджет</w:t>
      </w:r>
      <w:r w:rsidR="00802E48">
        <w:rPr>
          <w:sz w:val="24"/>
          <w:szCs w:val="24"/>
        </w:rPr>
        <w:t xml:space="preserve">, бюджет </w:t>
      </w:r>
      <w:r w:rsidR="00C63667">
        <w:rPr>
          <w:sz w:val="24"/>
          <w:szCs w:val="24"/>
        </w:rPr>
        <w:t xml:space="preserve">Устьянцевского </w:t>
      </w:r>
      <w:r w:rsidR="00802E48">
        <w:rPr>
          <w:sz w:val="24"/>
          <w:szCs w:val="24"/>
        </w:rPr>
        <w:t xml:space="preserve"> </w:t>
      </w:r>
      <w:r w:rsidR="00802E48" w:rsidRPr="00B37BE9">
        <w:rPr>
          <w:color w:val="auto"/>
          <w:sz w:val="24"/>
          <w:szCs w:val="24"/>
        </w:rPr>
        <w:t>сельсовета Барабинского района</w:t>
      </w:r>
      <w:r w:rsidR="00C63667">
        <w:rPr>
          <w:color w:val="auto"/>
          <w:sz w:val="24"/>
          <w:szCs w:val="24"/>
        </w:rPr>
        <w:t xml:space="preserve"> Новосибирской области</w:t>
      </w:r>
      <w:r w:rsidRPr="00B37BE9">
        <w:rPr>
          <w:color w:val="auto"/>
          <w:sz w:val="24"/>
          <w:szCs w:val="24"/>
        </w:rPr>
        <w:t>.</w:t>
      </w:r>
    </w:p>
    <w:p w:rsidR="00515A63" w:rsidRPr="00805F6C" w:rsidRDefault="00515A63" w:rsidP="00C63667">
      <w:pPr>
        <w:jc w:val="both"/>
        <w:rPr>
          <w:b/>
          <w:color w:val="auto"/>
          <w:sz w:val="24"/>
          <w:szCs w:val="24"/>
        </w:rPr>
      </w:pPr>
      <w:r w:rsidRPr="00805F6C">
        <w:rPr>
          <w:b/>
          <w:color w:val="auto"/>
          <w:sz w:val="24"/>
          <w:szCs w:val="24"/>
        </w:rPr>
        <w:t xml:space="preserve">Форма котировочной  заявки </w:t>
      </w:r>
    </w:p>
    <w:p w:rsidR="00515A63" w:rsidRDefault="00515A63" w:rsidP="00515A63">
      <w:pPr>
        <w:jc w:val="both"/>
      </w:pPr>
      <w:r w:rsidRPr="00B37BE9">
        <w:rPr>
          <w:color w:val="auto"/>
          <w:sz w:val="24"/>
          <w:szCs w:val="24"/>
        </w:rPr>
        <w:t xml:space="preserve">Котировочная заявка подается участником размещения заказа уполномоченному органу в письменной форме или в форме электронного документа, подписанного в соответствии с нормативными правовыми актами РФ и по факсимильной связи (с предоставлением </w:t>
      </w:r>
      <w:r w:rsidRPr="00B37BE9">
        <w:rPr>
          <w:b/>
          <w:bCs/>
          <w:color w:val="auto"/>
          <w:sz w:val="24"/>
          <w:szCs w:val="24"/>
        </w:rPr>
        <w:t>оригинала</w:t>
      </w:r>
      <w:r w:rsidRPr="00B37BE9">
        <w:rPr>
          <w:color w:val="auto"/>
          <w:sz w:val="24"/>
          <w:szCs w:val="24"/>
        </w:rPr>
        <w:t xml:space="preserve"> до окончания срока подачи котировочной заявки).</w:t>
      </w:r>
      <w:r w:rsidRPr="00B37BE9">
        <w:rPr>
          <w:b/>
          <w:bCs/>
          <w:color w:val="auto"/>
          <w:sz w:val="24"/>
          <w:szCs w:val="24"/>
        </w:rPr>
        <w:t xml:space="preserve"> </w:t>
      </w:r>
      <w:r w:rsidRPr="00B37BE9">
        <w:rPr>
          <w:color w:val="auto"/>
          <w:sz w:val="24"/>
          <w:szCs w:val="24"/>
        </w:rPr>
        <w:t>Заявки, подписанные электронно-цифровой подписью (в соответствии с Федеральным законом от 10.01.2002 №1-ФЗ "Об электронной</w:t>
      </w:r>
      <w:r w:rsidRPr="007D3890">
        <w:rPr>
          <w:sz w:val="24"/>
          <w:szCs w:val="24"/>
        </w:rPr>
        <w:t xml:space="preserve"> </w:t>
      </w:r>
      <w:r w:rsidRPr="00B37BE9">
        <w:rPr>
          <w:color w:val="auto"/>
          <w:sz w:val="24"/>
          <w:szCs w:val="24"/>
        </w:rPr>
        <w:t>цифровой подписи") принимаются на электронный адрес:</w:t>
      </w:r>
      <w:r w:rsidRPr="007D3890">
        <w:rPr>
          <w:sz w:val="24"/>
          <w:szCs w:val="24"/>
        </w:rPr>
        <w:t xml:space="preserve"> </w:t>
      </w:r>
      <w:hyperlink r:id="rId10" w:history="1">
        <w:r w:rsidR="00785A6F" w:rsidRPr="00C63667">
          <w:rPr>
            <w:rStyle w:val="a8"/>
            <w:color w:val="7030A0"/>
            <w:sz w:val="24"/>
            <w:szCs w:val="24"/>
            <w:lang w:val="en-US"/>
          </w:rPr>
          <w:t>lady</w:t>
        </w:r>
        <w:r w:rsidR="00785A6F" w:rsidRPr="00C63667">
          <w:rPr>
            <w:rStyle w:val="a8"/>
            <w:color w:val="7030A0"/>
            <w:sz w:val="24"/>
            <w:szCs w:val="24"/>
          </w:rPr>
          <w:t>.</w:t>
        </w:r>
        <w:r w:rsidR="00785A6F" w:rsidRPr="00C63667">
          <w:rPr>
            <w:rStyle w:val="a8"/>
            <w:color w:val="7030A0"/>
            <w:sz w:val="24"/>
            <w:szCs w:val="24"/>
            <w:lang w:val="en-US"/>
          </w:rPr>
          <w:t>tolstova</w:t>
        </w:r>
        <w:r w:rsidR="00785A6F" w:rsidRPr="00C63667">
          <w:rPr>
            <w:rStyle w:val="a8"/>
            <w:color w:val="7030A0"/>
            <w:sz w:val="24"/>
            <w:szCs w:val="24"/>
          </w:rPr>
          <w:t>2011@</w:t>
        </w:r>
        <w:r w:rsidR="00785A6F" w:rsidRPr="00C63667">
          <w:rPr>
            <w:rStyle w:val="a8"/>
            <w:color w:val="7030A0"/>
            <w:sz w:val="24"/>
            <w:szCs w:val="24"/>
            <w:lang w:val="en-US"/>
          </w:rPr>
          <w:t>yandex</w:t>
        </w:r>
        <w:r w:rsidR="00785A6F" w:rsidRPr="00C63667">
          <w:rPr>
            <w:rStyle w:val="a8"/>
            <w:color w:val="7030A0"/>
            <w:sz w:val="24"/>
            <w:szCs w:val="24"/>
          </w:rPr>
          <w:t>.</w:t>
        </w:r>
        <w:r w:rsidR="00785A6F" w:rsidRPr="00C63667">
          <w:rPr>
            <w:rStyle w:val="a8"/>
            <w:color w:val="7030A0"/>
            <w:sz w:val="24"/>
            <w:szCs w:val="24"/>
            <w:lang w:val="en-US"/>
          </w:rPr>
          <w:t>ru</w:t>
        </w:r>
      </w:hyperlink>
    </w:p>
    <w:p w:rsidR="00F51096" w:rsidRPr="00AF501F" w:rsidRDefault="00F51096" w:rsidP="00F51096">
      <w:pPr>
        <w:pStyle w:val="a3"/>
        <w:rPr>
          <w:b w:val="0"/>
          <w:bCs/>
          <w:sz w:val="24"/>
          <w:szCs w:val="24"/>
        </w:rPr>
      </w:pPr>
      <w:r w:rsidRPr="007D3890">
        <w:rPr>
          <w:rStyle w:val="postbody"/>
          <w:bCs/>
          <w:sz w:val="24"/>
          <w:szCs w:val="24"/>
        </w:rPr>
        <w:t>Требования, установленные заказчиком к качеству выполняемых работ:</w:t>
      </w:r>
    </w:p>
    <w:p w:rsidR="00515A63" w:rsidRPr="00B37BE9" w:rsidRDefault="00C72E3E" w:rsidP="00C72E3E">
      <w:pPr>
        <w:ind w:firstLine="708"/>
        <w:jc w:val="both"/>
        <w:rPr>
          <w:bCs/>
          <w:color w:val="auto"/>
          <w:sz w:val="24"/>
          <w:szCs w:val="24"/>
        </w:rPr>
      </w:pPr>
      <w:r w:rsidRPr="00B37BE9">
        <w:rPr>
          <w:bCs/>
          <w:color w:val="auto"/>
          <w:sz w:val="24"/>
          <w:szCs w:val="24"/>
        </w:rPr>
        <w:t xml:space="preserve">Подрядчик обязан обеспечить качественное выполнение комплекса работ в соответствии с требованиями действующей отраслевой нормативной документацией (ОДМ 218.0.000-2003, ГОСТ, </w:t>
      </w:r>
      <w:proofErr w:type="spellStart"/>
      <w:r w:rsidRPr="00B37BE9">
        <w:rPr>
          <w:bCs/>
          <w:color w:val="auto"/>
          <w:sz w:val="24"/>
          <w:szCs w:val="24"/>
        </w:rPr>
        <w:t>СниП</w:t>
      </w:r>
      <w:proofErr w:type="spellEnd"/>
      <w:r w:rsidRPr="00B37BE9">
        <w:rPr>
          <w:bCs/>
          <w:color w:val="auto"/>
          <w:sz w:val="24"/>
          <w:szCs w:val="24"/>
        </w:rPr>
        <w:t xml:space="preserve">, ВСН, СТП ТУАД и др.), а также проекта Контракта, в числе совершать ежедневный </w:t>
      </w:r>
      <w:proofErr w:type="spellStart"/>
      <w:r w:rsidRPr="00B37BE9">
        <w:rPr>
          <w:bCs/>
          <w:color w:val="auto"/>
          <w:sz w:val="24"/>
          <w:szCs w:val="24"/>
        </w:rPr>
        <w:t>объъезд</w:t>
      </w:r>
      <w:proofErr w:type="spellEnd"/>
      <w:r w:rsidRPr="00B37BE9">
        <w:rPr>
          <w:bCs/>
          <w:color w:val="auto"/>
          <w:sz w:val="24"/>
          <w:szCs w:val="24"/>
        </w:rPr>
        <w:t xml:space="preserve"> дороги с занесением всех выполненных работ, а также выявленных дефектов, в общий журнал работ.</w:t>
      </w:r>
    </w:p>
    <w:p w:rsidR="00C72E3E" w:rsidRPr="00B37BE9" w:rsidRDefault="00C72E3E" w:rsidP="00C72E3E">
      <w:pPr>
        <w:ind w:firstLine="708"/>
        <w:jc w:val="both"/>
        <w:rPr>
          <w:bCs/>
          <w:color w:val="auto"/>
          <w:sz w:val="24"/>
          <w:szCs w:val="24"/>
        </w:rPr>
      </w:pPr>
      <w:r w:rsidRPr="00B37BE9">
        <w:rPr>
          <w:bCs/>
          <w:color w:val="auto"/>
          <w:sz w:val="24"/>
          <w:szCs w:val="24"/>
        </w:rPr>
        <w:t>В процессе производства работ выполнять мероприятия по обеспечению безопасности</w:t>
      </w:r>
      <w:r w:rsidR="007562E8" w:rsidRPr="00B37BE9">
        <w:rPr>
          <w:bCs/>
          <w:color w:val="auto"/>
          <w:sz w:val="24"/>
          <w:szCs w:val="24"/>
        </w:rPr>
        <w:t xml:space="preserve"> дорожного движения в соответствии с требованиями ВСН 37-84. Осуществлять мероприятия, обеспечивающие соблюдение требований охраны труда, экологическую бе</w:t>
      </w:r>
      <w:r w:rsidR="00F51096" w:rsidRPr="00B37BE9">
        <w:rPr>
          <w:bCs/>
          <w:color w:val="auto"/>
          <w:sz w:val="24"/>
          <w:szCs w:val="24"/>
        </w:rPr>
        <w:t>зопасность, охрану окружающей среды.</w:t>
      </w:r>
    </w:p>
    <w:p w:rsidR="00B37BE9" w:rsidRPr="00B37BE9" w:rsidRDefault="00B37BE9" w:rsidP="00B37BE9">
      <w:pPr>
        <w:ind w:firstLine="720"/>
        <w:jc w:val="both"/>
        <w:rPr>
          <w:bCs/>
          <w:color w:val="auto"/>
          <w:sz w:val="24"/>
          <w:szCs w:val="24"/>
        </w:rPr>
      </w:pPr>
      <w:r w:rsidRPr="00B37BE9">
        <w:rPr>
          <w:color w:val="auto"/>
          <w:sz w:val="24"/>
          <w:szCs w:val="24"/>
        </w:rPr>
        <w:t>Требования к качеству материалов, используемых при выполнении работ: материалы, используемые при выполнении работ должны соответствовать всем действующим нормам (</w:t>
      </w:r>
      <w:proofErr w:type="spellStart"/>
      <w:r w:rsidRPr="00B37BE9">
        <w:rPr>
          <w:color w:val="auto"/>
          <w:sz w:val="24"/>
          <w:szCs w:val="24"/>
        </w:rPr>
        <w:t>ГОСТам</w:t>
      </w:r>
      <w:proofErr w:type="spellEnd"/>
      <w:r w:rsidRPr="00B37BE9">
        <w:rPr>
          <w:color w:val="auto"/>
          <w:sz w:val="24"/>
          <w:szCs w:val="24"/>
        </w:rPr>
        <w:t xml:space="preserve">, ТУ, </w:t>
      </w:r>
      <w:proofErr w:type="spellStart"/>
      <w:r w:rsidRPr="00B37BE9">
        <w:rPr>
          <w:color w:val="auto"/>
          <w:sz w:val="24"/>
          <w:szCs w:val="24"/>
        </w:rPr>
        <w:t>СанПиНам</w:t>
      </w:r>
      <w:proofErr w:type="spellEnd"/>
      <w:r w:rsidRPr="00B37BE9">
        <w:rPr>
          <w:color w:val="auto"/>
          <w:sz w:val="24"/>
          <w:szCs w:val="24"/>
        </w:rPr>
        <w:t xml:space="preserve">). </w:t>
      </w:r>
    </w:p>
    <w:p w:rsidR="00F51096" w:rsidRPr="00B37BE9" w:rsidRDefault="00F51096" w:rsidP="00F51096">
      <w:pPr>
        <w:ind w:firstLine="720"/>
        <w:jc w:val="both"/>
        <w:rPr>
          <w:color w:val="auto"/>
          <w:sz w:val="24"/>
          <w:szCs w:val="24"/>
        </w:rPr>
      </w:pPr>
      <w:r w:rsidRPr="00B37BE9">
        <w:rPr>
          <w:color w:val="auto"/>
          <w:sz w:val="24"/>
          <w:szCs w:val="24"/>
        </w:rPr>
        <w:t xml:space="preserve">Работы по настоящему Контракту выполняются из материалов, которые должны соответствовать также требованиям технологии, </w:t>
      </w:r>
      <w:proofErr w:type="spellStart"/>
      <w:r w:rsidRPr="00B37BE9">
        <w:rPr>
          <w:color w:val="auto"/>
          <w:sz w:val="24"/>
          <w:szCs w:val="24"/>
        </w:rPr>
        <w:t>СНиП</w:t>
      </w:r>
      <w:proofErr w:type="spellEnd"/>
      <w:r w:rsidRPr="00B37BE9">
        <w:rPr>
          <w:color w:val="auto"/>
          <w:sz w:val="24"/>
          <w:szCs w:val="24"/>
        </w:rPr>
        <w:t>.</w:t>
      </w:r>
    </w:p>
    <w:p w:rsidR="00F51096" w:rsidRPr="00C43118" w:rsidRDefault="00F51096" w:rsidP="00F51096">
      <w:pPr>
        <w:pStyle w:val="11"/>
        <w:numPr>
          <w:ilvl w:val="0"/>
          <w:numId w:val="2"/>
        </w:numPr>
        <w:tabs>
          <w:tab w:val="clear" w:pos="720"/>
          <w:tab w:val="num" w:pos="0"/>
        </w:tabs>
        <w:ind w:left="0" w:firstLine="360"/>
        <w:rPr>
          <w:rFonts w:ascii="Times New Roman" w:hAnsi="Times New Roman"/>
          <w:color w:val="000000"/>
          <w:spacing w:val="-4"/>
        </w:rPr>
      </w:pPr>
      <w:r w:rsidRPr="00C43118">
        <w:rPr>
          <w:rFonts w:ascii="Times New Roman" w:hAnsi="Times New Roman"/>
        </w:rPr>
        <w:t xml:space="preserve">в случае если на любых стадиях выполнения работ будут обнаружены некачественно выполненные работы, «Заказчик» имеет право составить акт, а «Подрядчик» обязан своими силами и без увеличения стоимости </w:t>
      </w:r>
      <w:r w:rsidRPr="00C43118">
        <w:rPr>
          <w:rFonts w:ascii="Times New Roman" w:hAnsi="Times New Roman"/>
          <w:color w:val="000000"/>
          <w:spacing w:val="-4"/>
        </w:rPr>
        <w:t>устранить недостатки</w:t>
      </w:r>
      <w:r w:rsidRPr="00C43118">
        <w:rPr>
          <w:rFonts w:ascii="Times New Roman" w:hAnsi="Times New Roman"/>
        </w:rPr>
        <w:t xml:space="preserve"> </w:t>
      </w:r>
      <w:r w:rsidRPr="00C43118">
        <w:rPr>
          <w:rFonts w:ascii="Times New Roman" w:hAnsi="Times New Roman"/>
          <w:color w:val="000000"/>
          <w:spacing w:val="-4"/>
        </w:rPr>
        <w:t>в согласованные «Сторонами» сроки.</w:t>
      </w:r>
    </w:p>
    <w:p w:rsidR="00F51096" w:rsidRDefault="00F51096" w:rsidP="00F51096">
      <w:pPr>
        <w:pStyle w:val="11"/>
        <w:rPr>
          <w:bCs/>
        </w:rPr>
      </w:pPr>
      <w:r w:rsidRPr="00C43118">
        <w:rPr>
          <w:rFonts w:ascii="Times New Roman" w:hAnsi="Times New Roman"/>
          <w:b/>
        </w:rPr>
        <w:t>-</w:t>
      </w:r>
      <w:r w:rsidRPr="00C43118">
        <w:rPr>
          <w:rFonts w:ascii="Times New Roman" w:hAnsi="Times New Roman"/>
          <w:bCs/>
        </w:rPr>
        <w:t>Отсутствие в реестре недобросовестных поставщиков</w:t>
      </w:r>
      <w:r w:rsidRPr="00C43118">
        <w:rPr>
          <w:rFonts w:ascii="Times New Roman" w:hAnsi="Times New Roman"/>
        </w:rPr>
        <w:t>.</w:t>
      </w:r>
    </w:p>
    <w:p w:rsidR="00F51096" w:rsidRPr="00B37BE9" w:rsidRDefault="00F51096" w:rsidP="00C72E3E">
      <w:pPr>
        <w:ind w:firstLine="708"/>
        <w:jc w:val="both"/>
        <w:rPr>
          <w:bCs/>
          <w:color w:val="auto"/>
          <w:sz w:val="24"/>
          <w:szCs w:val="24"/>
        </w:rPr>
      </w:pPr>
      <w:r w:rsidRPr="00B37BE9">
        <w:rPr>
          <w:bCs/>
          <w:color w:val="auto"/>
          <w:sz w:val="24"/>
          <w:szCs w:val="24"/>
        </w:rPr>
        <w:t>Информационные дан</w:t>
      </w:r>
      <w:r w:rsidR="00785A6F">
        <w:rPr>
          <w:bCs/>
          <w:color w:val="auto"/>
          <w:sz w:val="24"/>
          <w:szCs w:val="24"/>
        </w:rPr>
        <w:t xml:space="preserve">ные по автомобильной дороге 1123 </w:t>
      </w:r>
      <w:proofErr w:type="gramStart"/>
      <w:r w:rsidR="00785A6F">
        <w:rPr>
          <w:bCs/>
          <w:color w:val="auto"/>
          <w:sz w:val="24"/>
          <w:szCs w:val="24"/>
        </w:rPr>
        <w:t>км</w:t>
      </w:r>
      <w:proofErr w:type="gramEnd"/>
      <w:r w:rsidR="00785A6F">
        <w:rPr>
          <w:bCs/>
          <w:color w:val="auto"/>
          <w:sz w:val="24"/>
          <w:szCs w:val="24"/>
        </w:rPr>
        <w:t xml:space="preserve"> а/</w:t>
      </w:r>
      <w:proofErr w:type="spellStart"/>
      <w:r w:rsidR="00785A6F">
        <w:rPr>
          <w:bCs/>
          <w:color w:val="auto"/>
          <w:sz w:val="24"/>
          <w:szCs w:val="24"/>
        </w:rPr>
        <w:t>д</w:t>
      </w:r>
      <w:proofErr w:type="spellEnd"/>
      <w:r w:rsidR="00785A6F">
        <w:rPr>
          <w:bCs/>
          <w:color w:val="auto"/>
          <w:sz w:val="24"/>
          <w:szCs w:val="24"/>
        </w:rPr>
        <w:t xml:space="preserve"> «М-51»- Кирзинское</w:t>
      </w:r>
      <w:r w:rsidRPr="00B37BE9">
        <w:rPr>
          <w:bCs/>
          <w:color w:val="auto"/>
          <w:sz w:val="24"/>
          <w:szCs w:val="24"/>
        </w:rPr>
        <w:t xml:space="preserve"> Барабинского района Новосибирской области – Приложение №1</w:t>
      </w:r>
      <w:r w:rsidR="006145B4">
        <w:rPr>
          <w:bCs/>
          <w:color w:val="auto"/>
          <w:sz w:val="24"/>
          <w:szCs w:val="24"/>
        </w:rPr>
        <w:t xml:space="preserve"> к Техническому заданию</w:t>
      </w:r>
      <w:r w:rsidR="00B37BE9" w:rsidRPr="00B37BE9">
        <w:rPr>
          <w:bCs/>
          <w:color w:val="auto"/>
          <w:sz w:val="24"/>
          <w:szCs w:val="24"/>
        </w:rPr>
        <w:t>.</w:t>
      </w:r>
    </w:p>
    <w:p w:rsidR="00515A63" w:rsidRPr="00B37BE9" w:rsidRDefault="00515A63" w:rsidP="00515A63">
      <w:pPr>
        <w:jc w:val="both"/>
        <w:rPr>
          <w:b/>
          <w:bCs/>
          <w:color w:val="auto"/>
          <w:sz w:val="18"/>
        </w:rPr>
      </w:pPr>
      <w:r w:rsidRPr="00B37BE9">
        <w:rPr>
          <w:b/>
          <w:color w:val="auto"/>
          <w:sz w:val="18"/>
        </w:rPr>
        <w:t xml:space="preserve"> Примечание: </w:t>
      </w:r>
      <w:r w:rsidRPr="00B37BE9">
        <w:rPr>
          <w:color w:val="auto"/>
          <w:sz w:val="18"/>
        </w:rPr>
        <w:t>в случае, если при описании товара указывается его торговая марка или название страны, завода производителя, следует читать «или его эквивалент</w:t>
      </w:r>
    </w:p>
    <w:p w:rsidR="00515A63" w:rsidRPr="00B37BE9" w:rsidRDefault="00515A63" w:rsidP="00515A63">
      <w:pPr>
        <w:jc w:val="both"/>
        <w:rPr>
          <w:color w:val="auto"/>
          <w:sz w:val="24"/>
          <w:szCs w:val="24"/>
        </w:rPr>
      </w:pPr>
      <w:r w:rsidRPr="00805F6C">
        <w:rPr>
          <w:b/>
          <w:bCs/>
          <w:color w:val="auto"/>
          <w:sz w:val="24"/>
          <w:szCs w:val="24"/>
        </w:rPr>
        <w:t>Срок выполнения работ:</w:t>
      </w:r>
      <w:r w:rsidRPr="007D3890">
        <w:rPr>
          <w:sz w:val="24"/>
          <w:szCs w:val="24"/>
        </w:rPr>
        <w:t xml:space="preserve"> </w:t>
      </w:r>
      <w:r w:rsidRPr="00B37BE9">
        <w:rPr>
          <w:color w:val="auto"/>
          <w:sz w:val="24"/>
          <w:szCs w:val="24"/>
        </w:rPr>
        <w:t xml:space="preserve">с момента заключения </w:t>
      </w:r>
      <w:r w:rsidR="00AA708F" w:rsidRPr="00B37BE9">
        <w:rPr>
          <w:color w:val="auto"/>
          <w:sz w:val="24"/>
          <w:szCs w:val="24"/>
        </w:rPr>
        <w:t>муниципального контракта и до 31.12</w:t>
      </w:r>
      <w:r w:rsidRPr="00B37BE9">
        <w:rPr>
          <w:color w:val="auto"/>
          <w:sz w:val="24"/>
          <w:szCs w:val="24"/>
        </w:rPr>
        <w:t>.2013г.</w:t>
      </w:r>
    </w:p>
    <w:p w:rsidR="00515A63" w:rsidRPr="00B37BE9" w:rsidRDefault="00515A63" w:rsidP="00515A63">
      <w:pPr>
        <w:jc w:val="both"/>
        <w:rPr>
          <w:color w:val="auto"/>
          <w:sz w:val="24"/>
          <w:szCs w:val="24"/>
        </w:rPr>
      </w:pPr>
      <w:r w:rsidRPr="00805F6C">
        <w:rPr>
          <w:b/>
          <w:bCs/>
          <w:color w:val="auto"/>
          <w:sz w:val="24"/>
          <w:szCs w:val="24"/>
        </w:rPr>
        <w:t>Место выполнения работ:</w:t>
      </w:r>
      <w:r>
        <w:rPr>
          <w:b/>
          <w:bCs/>
          <w:sz w:val="24"/>
          <w:szCs w:val="24"/>
        </w:rPr>
        <w:t xml:space="preserve"> </w:t>
      </w:r>
      <w:r w:rsidR="00785A6F">
        <w:rPr>
          <w:color w:val="auto"/>
          <w:sz w:val="24"/>
          <w:szCs w:val="24"/>
        </w:rPr>
        <w:t>632327</w:t>
      </w:r>
      <w:r w:rsidR="00AA708F" w:rsidRPr="00B37BE9">
        <w:rPr>
          <w:color w:val="auto"/>
          <w:sz w:val="24"/>
          <w:szCs w:val="24"/>
        </w:rPr>
        <w:t>, Новосибирская область, Барабинский</w:t>
      </w:r>
      <w:r w:rsidRPr="00B37BE9">
        <w:rPr>
          <w:color w:val="auto"/>
          <w:sz w:val="24"/>
          <w:szCs w:val="24"/>
        </w:rPr>
        <w:t xml:space="preserve"> район,  </w:t>
      </w:r>
      <w:r w:rsidR="00785A6F">
        <w:rPr>
          <w:color w:val="auto"/>
          <w:sz w:val="24"/>
          <w:szCs w:val="24"/>
        </w:rPr>
        <w:t>ст. Кирзинское</w:t>
      </w:r>
      <w:r w:rsidR="00AA708F" w:rsidRPr="00B37BE9">
        <w:rPr>
          <w:color w:val="auto"/>
          <w:sz w:val="24"/>
          <w:szCs w:val="24"/>
        </w:rPr>
        <w:t>.</w:t>
      </w:r>
    </w:p>
    <w:p w:rsidR="00515A63" w:rsidRPr="007D3890" w:rsidRDefault="00515A63" w:rsidP="00515A63">
      <w:pPr>
        <w:pStyle w:val="a3"/>
        <w:rPr>
          <w:rStyle w:val="postbody"/>
          <w:bCs/>
          <w:sz w:val="24"/>
          <w:szCs w:val="24"/>
        </w:rPr>
      </w:pPr>
      <w:r w:rsidRPr="007D3890">
        <w:rPr>
          <w:rStyle w:val="postbody"/>
          <w:bCs/>
          <w:sz w:val="24"/>
          <w:szCs w:val="24"/>
        </w:rPr>
        <w:t>Требования, установленные заказчиком к качеству выполняемых работ:</w:t>
      </w:r>
    </w:p>
    <w:p w:rsidR="00515A63" w:rsidRPr="007D3890" w:rsidRDefault="00515A63" w:rsidP="00515A63">
      <w:pPr>
        <w:jc w:val="both"/>
        <w:rPr>
          <w:color w:val="auto"/>
          <w:sz w:val="24"/>
          <w:szCs w:val="24"/>
        </w:rPr>
      </w:pPr>
      <w:r w:rsidRPr="007D3890">
        <w:rPr>
          <w:color w:val="auto"/>
          <w:sz w:val="24"/>
          <w:szCs w:val="24"/>
        </w:rPr>
        <w:t>Подрядчик, после подписания муниципального контракта, должен:</w:t>
      </w:r>
    </w:p>
    <w:p w:rsidR="00515A63" w:rsidRPr="007D3890" w:rsidRDefault="00515A63" w:rsidP="00515A63">
      <w:pPr>
        <w:jc w:val="both"/>
        <w:rPr>
          <w:color w:val="auto"/>
          <w:sz w:val="24"/>
          <w:szCs w:val="24"/>
        </w:rPr>
      </w:pPr>
      <w:r w:rsidRPr="007D3890">
        <w:rPr>
          <w:color w:val="auto"/>
          <w:sz w:val="24"/>
          <w:szCs w:val="24"/>
        </w:rPr>
        <w:t xml:space="preserve">- выполнить работы, являющиеся предметом запроса котировок, в указанный срок, в полном объеме в соответствии с </w:t>
      </w:r>
      <w:proofErr w:type="spellStart"/>
      <w:r w:rsidRPr="007D3890">
        <w:rPr>
          <w:color w:val="auto"/>
          <w:sz w:val="24"/>
          <w:szCs w:val="24"/>
        </w:rPr>
        <w:t>Госстандартами</w:t>
      </w:r>
      <w:proofErr w:type="spellEnd"/>
      <w:r w:rsidRPr="007D3890">
        <w:rPr>
          <w:color w:val="auto"/>
          <w:sz w:val="24"/>
          <w:szCs w:val="24"/>
        </w:rPr>
        <w:t xml:space="preserve"> и  др. действующими нормативами.</w:t>
      </w:r>
    </w:p>
    <w:p w:rsidR="00515A63" w:rsidRPr="00B37BE9" w:rsidRDefault="00515A63" w:rsidP="00515A63">
      <w:pPr>
        <w:jc w:val="both"/>
        <w:rPr>
          <w:bCs/>
          <w:color w:val="auto"/>
          <w:sz w:val="24"/>
          <w:szCs w:val="24"/>
        </w:rPr>
      </w:pPr>
      <w:r w:rsidRPr="007D3890">
        <w:rPr>
          <w:b/>
          <w:bCs/>
          <w:color w:val="auto"/>
          <w:sz w:val="24"/>
          <w:szCs w:val="24"/>
        </w:rPr>
        <w:lastRenderedPageBreak/>
        <w:t>Максимальная цена контракта</w:t>
      </w:r>
      <w:r w:rsidRPr="007D3890">
        <w:rPr>
          <w:sz w:val="24"/>
          <w:szCs w:val="24"/>
        </w:rPr>
        <w:t xml:space="preserve">: </w:t>
      </w:r>
      <w:r w:rsidR="00456501">
        <w:rPr>
          <w:bCs/>
          <w:color w:val="auto"/>
          <w:sz w:val="24"/>
          <w:szCs w:val="24"/>
        </w:rPr>
        <w:t>472</w:t>
      </w:r>
      <w:r w:rsidR="00AA708F" w:rsidRPr="00B37BE9">
        <w:rPr>
          <w:bCs/>
          <w:color w:val="auto"/>
          <w:sz w:val="24"/>
          <w:szCs w:val="24"/>
        </w:rPr>
        <w:t> </w:t>
      </w:r>
      <w:r w:rsidR="00456501">
        <w:rPr>
          <w:bCs/>
          <w:color w:val="auto"/>
          <w:sz w:val="24"/>
          <w:szCs w:val="24"/>
        </w:rPr>
        <w:t>570</w:t>
      </w:r>
      <w:r w:rsidR="00AA708F" w:rsidRPr="00B37BE9">
        <w:rPr>
          <w:bCs/>
          <w:color w:val="auto"/>
          <w:sz w:val="24"/>
          <w:szCs w:val="24"/>
        </w:rPr>
        <w:t>,</w:t>
      </w:r>
      <w:r w:rsidRPr="00B37BE9">
        <w:rPr>
          <w:bCs/>
          <w:color w:val="auto"/>
          <w:sz w:val="24"/>
          <w:szCs w:val="24"/>
        </w:rPr>
        <w:t>00 (</w:t>
      </w:r>
      <w:r w:rsidR="00456501">
        <w:rPr>
          <w:bCs/>
          <w:color w:val="auto"/>
          <w:sz w:val="24"/>
          <w:szCs w:val="24"/>
        </w:rPr>
        <w:t>Четыреста семьдесят две</w:t>
      </w:r>
      <w:r w:rsidRPr="00B37BE9">
        <w:rPr>
          <w:bCs/>
          <w:color w:val="auto"/>
          <w:sz w:val="24"/>
          <w:szCs w:val="24"/>
        </w:rPr>
        <w:t xml:space="preserve"> тысяч</w:t>
      </w:r>
      <w:r w:rsidR="00AA708F" w:rsidRPr="00B37BE9">
        <w:rPr>
          <w:bCs/>
          <w:color w:val="auto"/>
          <w:sz w:val="24"/>
          <w:szCs w:val="24"/>
        </w:rPr>
        <w:t>и</w:t>
      </w:r>
      <w:r w:rsidRPr="00B37BE9">
        <w:rPr>
          <w:bCs/>
          <w:color w:val="auto"/>
          <w:sz w:val="24"/>
          <w:szCs w:val="24"/>
        </w:rPr>
        <w:t xml:space="preserve"> </w:t>
      </w:r>
      <w:r w:rsidR="00456501">
        <w:rPr>
          <w:bCs/>
          <w:color w:val="auto"/>
          <w:sz w:val="24"/>
          <w:szCs w:val="24"/>
        </w:rPr>
        <w:t xml:space="preserve"> пятьсот</w:t>
      </w:r>
      <w:r w:rsidR="00AA708F" w:rsidRPr="00B37BE9">
        <w:rPr>
          <w:bCs/>
          <w:color w:val="auto"/>
          <w:sz w:val="24"/>
          <w:szCs w:val="24"/>
        </w:rPr>
        <w:t xml:space="preserve"> </w:t>
      </w:r>
      <w:r w:rsidR="00456501">
        <w:rPr>
          <w:bCs/>
          <w:color w:val="auto"/>
          <w:sz w:val="24"/>
          <w:szCs w:val="24"/>
        </w:rPr>
        <w:t xml:space="preserve">семьдесят </w:t>
      </w:r>
      <w:r w:rsidR="00AA708F" w:rsidRPr="00B37BE9">
        <w:rPr>
          <w:bCs/>
          <w:color w:val="auto"/>
          <w:sz w:val="24"/>
          <w:szCs w:val="24"/>
        </w:rPr>
        <w:t>рублей</w:t>
      </w:r>
      <w:r w:rsidRPr="00B37BE9">
        <w:rPr>
          <w:bCs/>
          <w:color w:val="auto"/>
          <w:sz w:val="24"/>
          <w:szCs w:val="24"/>
        </w:rPr>
        <w:t xml:space="preserve"> 00 копеек.)</w:t>
      </w:r>
    </w:p>
    <w:p w:rsidR="00515A63" w:rsidRPr="00B37BE9" w:rsidRDefault="00515A63" w:rsidP="00515A63">
      <w:pPr>
        <w:jc w:val="both"/>
        <w:rPr>
          <w:bCs/>
          <w:color w:val="auto"/>
          <w:sz w:val="24"/>
          <w:szCs w:val="24"/>
        </w:rPr>
      </w:pPr>
      <w:r w:rsidRPr="00B37BE9">
        <w:rPr>
          <w:b/>
          <w:bCs/>
          <w:color w:val="auto"/>
          <w:sz w:val="24"/>
          <w:szCs w:val="24"/>
        </w:rPr>
        <w:t>Обоснование начальной максимальной цены контракта:</w:t>
      </w:r>
      <w:r w:rsidRPr="007D3890">
        <w:rPr>
          <w:b/>
          <w:bCs/>
          <w:sz w:val="24"/>
          <w:szCs w:val="24"/>
        </w:rPr>
        <w:t xml:space="preserve"> </w:t>
      </w:r>
      <w:r w:rsidRPr="00B37BE9">
        <w:rPr>
          <w:bCs/>
          <w:color w:val="auto"/>
          <w:sz w:val="24"/>
          <w:szCs w:val="24"/>
        </w:rPr>
        <w:t xml:space="preserve">начальная цена контракта определена </w:t>
      </w:r>
      <w:proofErr w:type="gramStart"/>
      <w:r w:rsidRPr="00B37BE9">
        <w:rPr>
          <w:bCs/>
          <w:color w:val="auto"/>
          <w:sz w:val="24"/>
          <w:szCs w:val="24"/>
        </w:rPr>
        <w:t>согласно</w:t>
      </w:r>
      <w:proofErr w:type="gramEnd"/>
      <w:r w:rsidRPr="00B37BE9">
        <w:rPr>
          <w:bCs/>
          <w:color w:val="auto"/>
          <w:sz w:val="24"/>
          <w:szCs w:val="24"/>
        </w:rPr>
        <w:t xml:space="preserve"> сметного  расчета предоставленного заказчиком (Приложение</w:t>
      </w:r>
      <w:r w:rsidR="006145B4">
        <w:rPr>
          <w:bCs/>
          <w:color w:val="auto"/>
          <w:sz w:val="24"/>
          <w:szCs w:val="24"/>
        </w:rPr>
        <w:t xml:space="preserve"> № 1</w:t>
      </w:r>
      <w:r w:rsidRPr="00B37BE9">
        <w:rPr>
          <w:bCs/>
          <w:color w:val="auto"/>
          <w:sz w:val="24"/>
          <w:szCs w:val="24"/>
        </w:rPr>
        <w:t>).</w:t>
      </w:r>
    </w:p>
    <w:p w:rsidR="00515A63" w:rsidRPr="00B37BE9" w:rsidRDefault="00515A63" w:rsidP="00515A63">
      <w:pPr>
        <w:ind w:right="-82"/>
        <w:jc w:val="both"/>
        <w:rPr>
          <w:bCs/>
          <w:color w:val="auto"/>
          <w:sz w:val="24"/>
          <w:szCs w:val="24"/>
        </w:rPr>
      </w:pPr>
      <w:r w:rsidRPr="00B37BE9">
        <w:rPr>
          <w:b/>
          <w:bCs/>
          <w:color w:val="auto"/>
          <w:sz w:val="24"/>
          <w:szCs w:val="24"/>
        </w:rPr>
        <w:t>В стоимость должны быть включены:</w:t>
      </w:r>
      <w:r w:rsidRPr="007D3890">
        <w:rPr>
          <w:sz w:val="24"/>
          <w:szCs w:val="24"/>
        </w:rPr>
        <w:t xml:space="preserve"> </w:t>
      </w:r>
      <w:r w:rsidRPr="00B37BE9">
        <w:rPr>
          <w:bCs/>
          <w:color w:val="auto"/>
          <w:sz w:val="24"/>
          <w:szCs w:val="24"/>
        </w:rPr>
        <w:t>расходы на выполняемые работы, перевозку, страхование, уплату таможенных пошлин, налогов, сборов и других обязательных платежей.</w:t>
      </w:r>
    </w:p>
    <w:p w:rsidR="00515A63" w:rsidRPr="00B37BE9" w:rsidRDefault="00515A63" w:rsidP="00515A63">
      <w:pPr>
        <w:ind w:right="98"/>
        <w:jc w:val="both"/>
        <w:rPr>
          <w:color w:val="auto"/>
          <w:sz w:val="24"/>
          <w:szCs w:val="24"/>
        </w:rPr>
      </w:pPr>
    </w:p>
    <w:p w:rsidR="00515A63" w:rsidRPr="00B37BE9" w:rsidRDefault="00515A63" w:rsidP="00515A63">
      <w:pPr>
        <w:jc w:val="both"/>
        <w:rPr>
          <w:color w:val="auto"/>
          <w:sz w:val="24"/>
          <w:szCs w:val="24"/>
        </w:rPr>
      </w:pPr>
      <w:r w:rsidRPr="00B37BE9">
        <w:rPr>
          <w:b/>
          <w:bCs/>
          <w:color w:val="auto"/>
          <w:sz w:val="24"/>
          <w:szCs w:val="24"/>
        </w:rPr>
        <w:t>Сроки и условия оплаты:</w:t>
      </w:r>
      <w:r w:rsidRPr="00B37BE9">
        <w:rPr>
          <w:color w:val="auto"/>
          <w:sz w:val="24"/>
          <w:szCs w:val="24"/>
        </w:rPr>
        <w:t xml:space="preserve"> безналичный расчет по факту выполненных работ </w:t>
      </w:r>
      <w:r w:rsidR="00B37BE9">
        <w:rPr>
          <w:color w:val="auto"/>
          <w:sz w:val="24"/>
          <w:szCs w:val="24"/>
        </w:rPr>
        <w:t xml:space="preserve">не позднее </w:t>
      </w:r>
      <w:r w:rsidR="001B216A">
        <w:rPr>
          <w:color w:val="auto"/>
          <w:sz w:val="24"/>
          <w:szCs w:val="24"/>
        </w:rPr>
        <w:t xml:space="preserve"> до </w:t>
      </w:r>
      <w:r w:rsidR="00B37BE9">
        <w:rPr>
          <w:color w:val="auto"/>
          <w:sz w:val="24"/>
          <w:szCs w:val="24"/>
        </w:rPr>
        <w:t>31.12.2013г.</w:t>
      </w:r>
      <w:r w:rsidRPr="00B37BE9">
        <w:rPr>
          <w:color w:val="auto"/>
          <w:sz w:val="24"/>
          <w:szCs w:val="24"/>
        </w:rPr>
        <w:t xml:space="preserve"> </w:t>
      </w:r>
    </w:p>
    <w:p w:rsidR="00515A63" w:rsidRPr="00CD57F4" w:rsidRDefault="00515A63" w:rsidP="00515A63">
      <w:pPr>
        <w:ind w:right="98"/>
        <w:jc w:val="both"/>
        <w:rPr>
          <w:bCs/>
          <w:sz w:val="24"/>
          <w:szCs w:val="24"/>
        </w:rPr>
      </w:pPr>
    </w:p>
    <w:p w:rsidR="00785A6F" w:rsidRDefault="00515A63" w:rsidP="00515A63">
      <w:pPr>
        <w:jc w:val="both"/>
        <w:rPr>
          <w:color w:val="auto"/>
          <w:sz w:val="24"/>
          <w:szCs w:val="24"/>
        </w:rPr>
      </w:pPr>
      <w:r w:rsidRPr="00B37BE9">
        <w:rPr>
          <w:b/>
          <w:color w:val="auto"/>
          <w:sz w:val="24"/>
          <w:szCs w:val="24"/>
        </w:rPr>
        <w:t>Место подачи котировочной заявк</w:t>
      </w:r>
      <w:proofErr w:type="gramStart"/>
      <w:r w:rsidRPr="00B37BE9">
        <w:rPr>
          <w:b/>
          <w:color w:val="auto"/>
          <w:sz w:val="24"/>
          <w:szCs w:val="24"/>
        </w:rPr>
        <w:t>и</w:t>
      </w:r>
      <w:r w:rsidRPr="007D3890">
        <w:rPr>
          <w:bCs/>
          <w:sz w:val="24"/>
          <w:szCs w:val="24"/>
        </w:rPr>
        <w:t>-</w:t>
      </w:r>
      <w:proofErr w:type="gramEnd"/>
      <w:r w:rsidR="00AA708F">
        <w:rPr>
          <w:bCs/>
          <w:sz w:val="24"/>
          <w:szCs w:val="24"/>
        </w:rPr>
        <w:t xml:space="preserve"> </w:t>
      </w:r>
      <w:r w:rsidR="00AA708F">
        <w:rPr>
          <w:bCs/>
          <w:color w:val="auto"/>
          <w:sz w:val="24"/>
          <w:szCs w:val="24"/>
        </w:rPr>
        <w:t>а</w:t>
      </w:r>
      <w:r w:rsidR="00AA708F" w:rsidRPr="00FA1215">
        <w:rPr>
          <w:bCs/>
          <w:color w:val="auto"/>
          <w:sz w:val="24"/>
          <w:szCs w:val="24"/>
        </w:rPr>
        <w:t>дминистраци</w:t>
      </w:r>
      <w:r w:rsidR="00AA708F">
        <w:rPr>
          <w:bCs/>
          <w:color w:val="auto"/>
          <w:sz w:val="24"/>
          <w:szCs w:val="24"/>
        </w:rPr>
        <w:t>я</w:t>
      </w:r>
      <w:r w:rsidR="00AA708F" w:rsidRPr="00FA1215">
        <w:rPr>
          <w:bCs/>
          <w:color w:val="auto"/>
          <w:sz w:val="24"/>
          <w:szCs w:val="24"/>
        </w:rPr>
        <w:t xml:space="preserve"> </w:t>
      </w:r>
      <w:r w:rsidR="00C63667">
        <w:rPr>
          <w:bCs/>
          <w:color w:val="auto"/>
          <w:sz w:val="24"/>
          <w:szCs w:val="24"/>
        </w:rPr>
        <w:t xml:space="preserve">Устьянцевского </w:t>
      </w:r>
      <w:r w:rsidR="00AA708F">
        <w:rPr>
          <w:bCs/>
          <w:color w:val="auto"/>
          <w:sz w:val="24"/>
          <w:szCs w:val="24"/>
        </w:rPr>
        <w:t xml:space="preserve"> сельсовета Барабинского района Новосибирской области.</w:t>
      </w:r>
      <w:r w:rsidR="00AA708F">
        <w:rPr>
          <w:color w:val="auto"/>
          <w:sz w:val="24"/>
          <w:szCs w:val="24"/>
        </w:rPr>
        <w:t xml:space="preserve"> </w:t>
      </w:r>
      <w:r w:rsidR="00785A6F">
        <w:rPr>
          <w:color w:val="auto"/>
          <w:sz w:val="24"/>
          <w:szCs w:val="24"/>
        </w:rPr>
        <w:t>632321</w:t>
      </w:r>
      <w:r w:rsidR="00785A6F" w:rsidRPr="00FA1215">
        <w:rPr>
          <w:color w:val="auto"/>
          <w:sz w:val="24"/>
          <w:szCs w:val="24"/>
        </w:rPr>
        <w:t xml:space="preserve">, </w:t>
      </w:r>
      <w:r w:rsidR="00785A6F">
        <w:rPr>
          <w:color w:val="auto"/>
          <w:sz w:val="24"/>
          <w:szCs w:val="24"/>
        </w:rPr>
        <w:t xml:space="preserve">Новосибирская </w:t>
      </w:r>
      <w:r w:rsidR="00785A6F" w:rsidRPr="00FA1215">
        <w:rPr>
          <w:color w:val="auto"/>
          <w:sz w:val="24"/>
          <w:szCs w:val="24"/>
        </w:rPr>
        <w:t xml:space="preserve"> область, </w:t>
      </w:r>
      <w:r w:rsidR="00785A6F">
        <w:rPr>
          <w:color w:val="auto"/>
          <w:sz w:val="24"/>
          <w:szCs w:val="24"/>
        </w:rPr>
        <w:t xml:space="preserve">Барабинский район, д. Устьянцево, ул. Центральная, д. 41, </w:t>
      </w:r>
    </w:p>
    <w:p w:rsidR="00515A63" w:rsidRPr="00D55364" w:rsidRDefault="00515A63" w:rsidP="00515A63">
      <w:pPr>
        <w:jc w:val="both"/>
        <w:rPr>
          <w:bCs/>
          <w:iCs/>
          <w:color w:val="auto"/>
          <w:sz w:val="24"/>
          <w:szCs w:val="24"/>
        </w:rPr>
      </w:pPr>
      <w:r w:rsidRPr="00D55364">
        <w:rPr>
          <w:b/>
          <w:iCs/>
          <w:color w:val="auto"/>
          <w:sz w:val="24"/>
          <w:szCs w:val="24"/>
        </w:rPr>
        <w:t>Дата начала подачи котировочных заявок</w:t>
      </w:r>
      <w:r w:rsidR="00A55D8C">
        <w:rPr>
          <w:bCs/>
          <w:iCs/>
          <w:color w:val="auto"/>
          <w:sz w:val="24"/>
          <w:szCs w:val="24"/>
        </w:rPr>
        <w:t xml:space="preserve"> – 1</w:t>
      </w:r>
      <w:r w:rsidR="00371CB3">
        <w:rPr>
          <w:bCs/>
          <w:iCs/>
          <w:color w:val="auto"/>
          <w:sz w:val="24"/>
          <w:szCs w:val="24"/>
        </w:rPr>
        <w:t>8</w:t>
      </w:r>
      <w:r w:rsidRPr="00D55364">
        <w:rPr>
          <w:bCs/>
          <w:iCs/>
          <w:color w:val="auto"/>
          <w:sz w:val="24"/>
          <w:szCs w:val="24"/>
        </w:rPr>
        <w:t>.0</w:t>
      </w:r>
      <w:r w:rsidR="00A55D8C">
        <w:rPr>
          <w:bCs/>
          <w:iCs/>
          <w:color w:val="auto"/>
          <w:sz w:val="24"/>
          <w:szCs w:val="24"/>
        </w:rPr>
        <w:t xml:space="preserve">7.2013г. </w:t>
      </w:r>
    </w:p>
    <w:p w:rsidR="00515A63" w:rsidRPr="00D55364" w:rsidRDefault="00515A63" w:rsidP="00515A63">
      <w:pPr>
        <w:rPr>
          <w:color w:val="auto"/>
          <w:sz w:val="24"/>
          <w:szCs w:val="24"/>
        </w:rPr>
      </w:pPr>
      <w:r w:rsidRPr="00D55364">
        <w:rPr>
          <w:b/>
          <w:bCs/>
          <w:color w:val="auto"/>
          <w:sz w:val="24"/>
          <w:szCs w:val="24"/>
        </w:rPr>
        <w:t>Дата окончания подачи котировочных заявок</w:t>
      </w:r>
      <w:r w:rsidR="00433C68" w:rsidRPr="00D55364">
        <w:rPr>
          <w:b/>
          <w:bCs/>
          <w:color w:val="auto"/>
          <w:sz w:val="24"/>
          <w:szCs w:val="24"/>
        </w:rPr>
        <w:t xml:space="preserve"> </w:t>
      </w:r>
      <w:r w:rsidRPr="00D55364">
        <w:rPr>
          <w:color w:val="auto"/>
          <w:sz w:val="24"/>
          <w:szCs w:val="24"/>
        </w:rPr>
        <w:t>- до 17 ч</w:t>
      </w:r>
      <w:r w:rsidR="002E575D" w:rsidRPr="00D55364">
        <w:rPr>
          <w:color w:val="auto"/>
          <w:sz w:val="24"/>
          <w:szCs w:val="24"/>
        </w:rPr>
        <w:t>ас.00 мин</w:t>
      </w:r>
      <w:proofErr w:type="gramStart"/>
      <w:r w:rsidR="002E575D" w:rsidRPr="00D55364">
        <w:rPr>
          <w:color w:val="auto"/>
          <w:sz w:val="24"/>
          <w:szCs w:val="24"/>
        </w:rPr>
        <w:t>.</w:t>
      </w:r>
      <w:r w:rsidR="00D55364">
        <w:rPr>
          <w:color w:val="auto"/>
          <w:sz w:val="24"/>
          <w:szCs w:val="24"/>
        </w:rPr>
        <w:t>(</w:t>
      </w:r>
      <w:proofErr w:type="gramEnd"/>
      <w:r w:rsidR="00D55364">
        <w:rPr>
          <w:color w:val="auto"/>
          <w:sz w:val="24"/>
          <w:szCs w:val="24"/>
        </w:rPr>
        <w:t xml:space="preserve">время местное) </w:t>
      </w:r>
      <w:r w:rsidR="00A55D8C">
        <w:rPr>
          <w:color w:val="auto"/>
          <w:sz w:val="24"/>
          <w:szCs w:val="24"/>
        </w:rPr>
        <w:t xml:space="preserve"> 2</w:t>
      </w:r>
      <w:r w:rsidR="00371CB3">
        <w:rPr>
          <w:color w:val="auto"/>
          <w:sz w:val="24"/>
          <w:szCs w:val="24"/>
        </w:rPr>
        <w:t>9</w:t>
      </w:r>
      <w:r w:rsidRPr="00D55364">
        <w:rPr>
          <w:color w:val="auto"/>
          <w:sz w:val="24"/>
          <w:szCs w:val="24"/>
        </w:rPr>
        <w:t>.0</w:t>
      </w:r>
      <w:r w:rsidR="00785A6F" w:rsidRPr="00D55364">
        <w:rPr>
          <w:color w:val="auto"/>
          <w:sz w:val="24"/>
          <w:szCs w:val="24"/>
        </w:rPr>
        <w:t>7</w:t>
      </w:r>
      <w:r w:rsidRPr="00D55364">
        <w:rPr>
          <w:color w:val="auto"/>
          <w:sz w:val="24"/>
          <w:szCs w:val="24"/>
        </w:rPr>
        <w:t xml:space="preserve">.2013г. </w:t>
      </w:r>
    </w:p>
    <w:p w:rsidR="00515A63" w:rsidRPr="00D55364" w:rsidRDefault="00515A63" w:rsidP="00515A63">
      <w:pPr>
        <w:rPr>
          <w:color w:val="auto"/>
          <w:sz w:val="24"/>
          <w:szCs w:val="24"/>
        </w:rPr>
      </w:pPr>
      <w:r w:rsidRPr="00D55364">
        <w:rPr>
          <w:b/>
          <w:bCs/>
          <w:color w:val="auto"/>
          <w:sz w:val="24"/>
          <w:szCs w:val="24"/>
        </w:rPr>
        <w:t>Подведение итогов</w:t>
      </w:r>
      <w:r w:rsidR="00371CB3">
        <w:rPr>
          <w:color w:val="auto"/>
          <w:sz w:val="24"/>
          <w:szCs w:val="24"/>
        </w:rPr>
        <w:t xml:space="preserve"> – </w:t>
      </w:r>
      <w:r w:rsidR="00D15355">
        <w:rPr>
          <w:color w:val="auto"/>
          <w:sz w:val="24"/>
          <w:szCs w:val="24"/>
        </w:rPr>
        <w:t>3</w:t>
      </w:r>
      <w:r w:rsidR="00371CB3">
        <w:rPr>
          <w:color w:val="auto"/>
          <w:sz w:val="24"/>
          <w:szCs w:val="24"/>
        </w:rPr>
        <w:t>0</w:t>
      </w:r>
      <w:r w:rsidRPr="00D55364">
        <w:rPr>
          <w:color w:val="auto"/>
          <w:sz w:val="24"/>
          <w:szCs w:val="24"/>
        </w:rPr>
        <w:t>.0</w:t>
      </w:r>
      <w:r w:rsidR="00456501" w:rsidRPr="00D55364">
        <w:rPr>
          <w:color w:val="auto"/>
          <w:sz w:val="24"/>
          <w:szCs w:val="24"/>
        </w:rPr>
        <w:t>7</w:t>
      </w:r>
      <w:r w:rsidRPr="00D55364">
        <w:rPr>
          <w:color w:val="auto"/>
          <w:sz w:val="24"/>
          <w:szCs w:val="24"/>
        </w:rPr>
        <w:t>.2013г.</w:t>
      </w:r>
    </w:p>
    <w:p w:rsidR="00515A63" w:rsidRPr="00747797" w:rsidRDefault="00515A63" w:rsidP="00515A63">
      <w:pPr>
        <w:jc w:val="both"/>
        <w:rPr>
          <w:color w:val="auto"/>
          <w:sz w:val="24"/>
          <w:szCs w:val="24"/>
        </w:rPr>
      </w:pPr>
      <w:r w:rsidRPr="00805F6C">
        <w:rPr>
          <w:b/>
          <w:bCs/>
          <w:color w:val="auto"/>
          <w:sz w:val="24"/>
          <w:szCs w:val="24"/>
        </w:rPr>
        <w:t>Срок подписания муниципального контракта</w:t>
      </w:r>
      <w:r w:rsidRPr="007D3890">
        <w:rPr>
          <w:b/>
          <w:bCs/>
          <w:sz w:val="24"/>
          <w:szCs w:val="24"/>
        </w:rPr>
        <w:t>:</w:t>
      </w:r>
      <w:r w:rsidRPr="007D3890">
        <w:rPr>
          <w:sz w:val="24"/>
          <w:szCs w:val="24"/>
        </w:rPr>
        <w:t xml:space="preserve"> </w:t>
      </w:r>
      <w:r w:rsidRPr="00747797">
        <w:rPr>
          <w:color w:val="auto"/>
          <w:sz w:val="24"/>
          <w:szCs w:val="24"/>
        </w:rPr>
        <w:t>Муниципальный контракт может быть заключен не ранее чем через 7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515A63" w:rsidRPr="00805F6C" w:rsidRDefault="00515A63" w:rsidP="00515A63">
      <w:pPr>
        <w:jc w:val="both"/>
        <w:rPr>
          <w:i/>
          <w:iCs/>
          <w:color w:val="auto"/>
          <w:sz w:val="24"/>
          <w:szCs w:val="24"/>
        </w:rPr>
      </w:pPr>
      <w:r w:rsidRPr="00805F6C">
        <w:rPr>
          <w:i/>
          <w:iCs/>
          <w:color w:val="auto"/>
          <w:sz w:val="24"/>
          <w:szCs w:val="24"/>
        </w:rPr>
        <w:t>Не принимаются к рассмотрению котировочные заявки:</w:t>
      </w:r>
    </w:p>
    <w:p w:rsidR="00515A63" w:rsidRPr="00805F6C" w:rsidRDefault="00515A63" w:rsidP="00515A63">
      <w:pPr>
        <w:jc w:val="both"/>
        <w:rPr>
          <w:i/>
          <w:iCs/>
          <w:color w:val="auto"/>
          <w:sz w:val="24"/>
          <w:szCs w:val="24"/>
        </w:rPr>
      </w:pPr>
      <w:r w:rsidRPr="00805F6C">
        <w:rPr>
          <w:i/>
          <w:iCs/>
          <w:color w:val="auto"/>
          <w:sz w:val="24"/>
          <w:szCs w:val="24"/>
        </w:rPr>
        <w:t xml:space="preserve">-не </w:t>
      </w:r>
      <w:proofErr w:type="gramStart"/>
      <w:r w:rsidRPr="00805F6C">
        <w:rPr>
          <w:i/>
          <w:iCs/>
          <w:color w:val="auto"/>
          <w:sz w:val="24"/>
          <w:szCs w:val="24"/>
        </w:rPr>
        <w:t>соответствующие</w:t>
      </w:r>
      <w:proofErr w:type="gramEnd"/>
      <w:r w:rsidRPr="00805F6C">
        <w:rPr>
          <w:i/>
          <w:iCs/>
          <w:color w:val="auto"/>
          <w:sz w:val="24"/>
          <w:szCs w:val="24"/>
        </w:rPr>
        <w:t xml:space="preserve"> требованиям, установленным в извещении о проведении запроса котировок;</w:t>
      </w:r>
    </w:p>
    <w:p w:rsidR="00515A63" w:rsidRPr="00805F6C" w:rsidRDefault="00515A63" w:rsidP="00515A63">
      <w:pPr>
        <w:jc w:val="both"/>
        <w:rPr>
          <w:i/>
          <w:iCs/>
          <w:color w:val="auto"/>
          <w:sz w:val="24"/>
          <w:szCs w:val="24"/>
        </w:rPr>
      </w:pPr>
      <w:proofErr w:type="gramStart"/>
      <w:r w:rsidRPr="00805F6C">
        <w:rPr>
          <w:i/>
          <w:iCs/>
          <w:color w:val="auto"/>
          <w:sz w:val="24"/>
          <w:szCs w:val="24"/>
        </w:rPr>
        <w:t>-содержащие предложение цены контракта, превышающей максимальную цену контракта, указанную в настоящем извещении о проведении запроса котировок.</w:t>
      </w:r>
      <w:proofErr w:type="gramEnd"/>
    </w:p>
    <w:p w:rsidR="00515A63" w:rsidRPr="007D3890" w:rsidRDefault="00515A63" w:rsidP="00515A63">
      <w:pPr>
        <w:pStyle w:val="a3"/>
        <w:rPr>
          <w:i/>
          <w:iCs/>
          <w:sz w:val="24"/>
          <w:szCs w:val="24"/>
        </w:rPr>
      </w:pPr>
      <w:r w:rsidRPr="007D3890">
        <w:rPr>
          <w:i/>
          <w:iCs/>
          <w:sz w:val="24"/>
          <w:szCs w:val="24"/>
        </w:rPr>
        <w:t>При заполнении котировочной заявки, участники размещения заказа должны описать выполняемые работы и их характеристики. При этом параметры и характеристики  работ, выраженные числовыми значениями, должны иметь конкретные показатели без сопровождения их словами «более» или «менее» (за исключением случаев, когда такие параметры и характеристики не могут быть описаны точными значениями).  При описании выполняемых работ не должны быть использованы слова «или эквивалент».</w:t>
      </w:r>
    </w:p>
    <w:p w:rsidR="00515A63" w:rsidRPr="00805F6C" w:rsidRDefault="00515A63" w:rsidP="00515A63">
      <w:pPr>
        <w:jc w:val="both"/>
        <w:rPr>
          <w:i/>
          <w:iCs/>
          <w:color w:val="auto"/>
          <w:sz w:val="24"/>
          <w:szCs w:val="24"/>
        </w:rPr>
      </w:pPr>
      <w:r w:rsidRPr="00805F6C">
        <w:rPr>
          <w:i/>
          <w:iCs/>
          <w:color w:val="auto"/>
          <w:sz w:val="24"/>
          <w:szCs w:val="24"/>
        </w:rPr>
        <w:t>Котировочные заявки, поданные позднее указанного срока не рассматриваются и после поступления возвращаются участникам размещения заказа, подавшим такие заявки.</w:t>
      </w:r>
    </w:p>
    <w:p w:rsidR="00515A63" w:rsidRPr="00805F6C" w:rsidRDefault="00515A63" w:rsidP="00515A63">
      <w:pPr>
        <w:jc w:val="both"/>
        <w:rPr>
          <w:i/>
          <w:iCs/>
          <w:color w:val="auto"/>
          <w:sz w:val="24"/>
          <w:szCs w:val="24"/>
        </w:rPr>
      </w:pPr>
      <w:r w:rsidRPr="00805F6C">
        <w:rPr>
          <w:i/>
          <w:iCs/>
          <w:color w:val="auto"/>
          <w:sz w:val="24"/>
          <w:szCs w:val="24"/>
        </w:rPr>
        <w:t>При отправке Участником размещения заказа котировочных заявок почтой организатор запроса котировок  не несет ответственности за их неполучение или задержку поступления. Любой участник размещения заказа вправе подать только одну котировочную заявку, внесение изменений в которую не допускается.</w:t>
      </w:r>
    </w:p>
    <w:p w:rsidR="00515A63" w:rsidRPr="00805F6C" w:rsidRDefault="00515A63" w:rsidP="00515A63">
      <w:pPr>
        <w:jc w:val="both"/>
        <w:rPr>
          <w:i/>
          <w:iCs/>
          <w:color w:val="auto"/>
          <w:sz w:val="24"/>
          <w:szCs w:val="24"/>
        </w:rPr>
      </w:pPr>
      <w:r w:rsidRPr="00805F6C">
        <w:rPr>
          <w:i/>
          <w:iCs/>
          <w:color w:val="auto"/>
          <w:sz w:val="24"/>
          <w:szCs w:val="24"/>
        </w:rPr>
        <w:t>Уведомляем, что направление организатором запроса котировок запроса котировки цен и представление Поставщиком котировки цен не накладывает на стороны никаких дополнительных обязательств.</w:t>
      </w:r>
    </w:p>
    <w:p w:rsidR="00515A63" w:rsidRPr="007D3890" w:rsidRDefault="00515A63" w:rsidP="00515A63">
      <w:pPr>
        <w:ind w:firstLine="709"/>
        <w:jc w:val="both"/>
        <w:rPr>
          <w:sz w:val="24"/>
          <w:szCs w:val="24"/>
        </w:rPr>
      </w:pPr>
      <w:r w:rsidRPr="007D3890">
        <w:rPr>
          <w:sz w:val="24"/>
          <w:szCs w:val="24"/>
        </w:rPr>
        <w:t>Участник размещения заказа вправе подать только одну котировочную заявку, внесение изменений в которую не допускается.</w:t>
      </w:r>
    </w:p>
    <w:p w:rsidR="00515A63" w:rsidRPr="007D3890" w:rsidRDefault="00515A63" w:rsidP="00515A63">
      <w:pPr>
        <w:jc w:val="both"/>
        <w:rPr>
          <w:sz w:val="24"/>
          <w:szCs w:val="24"/>
        </w:rPr>
      </w:pPr>
    </w:p>
    <w:p w:rsidR="00AA708F" w:rsidRDefault="00AA708F" w:rsidP="00515A63">
      <w:pPr>
        <w:jc w:val="both"/>
        <w:rPr>
          <w:sz w:val="24"/>
          <w:szCs w:val="24"/>
        </w:rPr>
      </w:pPr>
      <w:r>
        <w:rPr>
          <w:sz w:val="24"/>
          <w:szCs w:val="24"/>
        </w:rPr>
        <w:t>Глава администрации</w:t>
      </w:r>
    </w:p>
    <w:p w:rsidR="00515A63" w:rsidRPr="007D3890" w:rsidRDefault="00C63667" w:rsidP="00515A63">
      <w:pPr>
        <w:jc w:val="both"/>
        <w:rPr>
          <w:sz w:val="24"/>
          <w:szCs w:val="24"/>
        </w:rPr>
      </w:pPr>
      <w:r>
        <w:rPr>
          <w:sz w:val="24"/>
          <w:szCs w:val="24"/>
        </w:rPr>
        <w:t xml:space="preserve">Устьянцевского </w:t>
      </w:r>
      <w:r w:rsidR="00AA708F">
        <w:rPr>
          <w:sz w:val="24"/>
          <w:szCs w:val="24"/>
        </w:rPr>
        <w:t xml:space="preserve"> сельсовета</w:t>
      </w:r>
      <w:r w:rsidR="00515A63" w:rsidRPr="007D3890">
        <w:rPr>
          <w:sz w:val="24"/>
          <w:szCs w:val="24"/>
        </w:rPr>
        <w:t xml:space="preserve">                                       </w:t>
      </w:r>
      <w:r w:rsidR="00515A63">
        <w:rPr>
          <w:sz w:val="24"/>
          <w:szCs w:val="24"/>
        </w:rPr>
        <w:t xml:space="preserve">                                    </w:t>
      </w:r>
      <w:r w:rsidR="00515A63" w:rsidRPr="007D3890">
        <w:rPr>
          <w:sz w:val="24"/>
          <w:szCs w:val="24"/>
        </w:rPr>
        <w:t xml:space="preserve">       </w:t>
      </w:r>
      <w:r w:rsidR="00456501">
        <w:rPr>
          <w:sz w:val="24"/>
          <w:szCs w:val="24"/>
        </w:rPr>
        <w:t>С.А. Валяева</w:t>
      </w:r>
    </w:p>
    <w:p w:rsidR="00515A63" w:rsidRDefault="00515A63" w:rsidP="00515A63"/>
    <w:p w:rsidR="00515A63" w:rsidRDefault="00515A63" w:rsidP="00515A63">
      <w:pPr>
        <w:rPr>
          <w:sz w:val="22"/>
        </w:rPr>
      </w:pPr>
    </w:p>
    <w:p w:rsidR="00515A63" w:rsidRDefault="00515A63" w:rsidP="00515A63">
      <w:pPr>
        <w:rPr>
          <w:sz w:val="22"/>
        </w:rPr>
      </w:pPr>
    </w:p>
    <w:p w:rsidR="00515A63" w:rsidRDefault="00515A63" w:rsidP="00515A63">
      <w:pPr>
        <w:rPr>
          <w:sz w:val="22"/>
        </w:rPr>
      </w:pPr>
    </w:p>
    <w:p w:rsidR="00515A63" w:rsidRDefault="00515A63" w:rsidP="00515A63">
      <w:pPr>
        <w:rPr>
          <w:sz w:val="22"/>
        </w:rPr>
      </w:pPr>
    </w:p>
    <w:p w:rsidR="00515A63" w:rsidRDefault="00515A63" w:rsidP="00515A63">
      <w:pPr>
        <w:rPr>
          <w:sz w:val="22"/>
        </w:rPr>
      </w:pPr>
    </w:p>
    <w:p w:rsidR="00515A63" w:rsidRDefault="00515A63" w:rsidP="00515A63">
      <w:pPr>
        <w:rPr>
          <w:sz w:val="22"/>
        </w:rPr>
      </w:pPr>
    </w:p>
    <w:p w:rsidR="00515A63" w:rsidRDefault="00515A63" w:rsidP="00515A63">
      <w:pPr>
        <w:rPr>
          <w:sz w:val="22"/>
        </w:rPr>
      </w:pPr>
    </w:p>
    <w:p w:rsidR="00515A63" w:rsidRDefault="00515A63" w:rsidP="00515A63">
      <w:pPr>
        <w:rPr>
          <w:sz w:val="22"/>
        </w:rPr>
      </w:pPr>
    </w:p>
    <w:p w:rsidR="007F7420" w:rsidRDefault="007F7420" w:rsidP="00515A63">
      <w:pPr>
        <w:rPr>
          <w:sz w:val="22"/>
        </w:rPr>
      </w:pPr>
    </w:p>
    <w:p w:rsidR="007F7420" w:rsidRDefault="007F7420" w:rsidP="007F7420">
      <w:pPr>
        <w:rPr>
          <w:sz w:val="22"/>
        </w:rPr>
      </w:pPr>
    </w:p>
    <w:sectPr w:rsidR="007F7420" w:rsidSect="00BF44B0">
      <w:footerReference w:type="even" r:id="rId11"/>
      <w:footerReference w:type="default" r:id="rId12"/>
      <w:pgSz w:w="12240" w:h="15840" w:code="1"/>
      <w:pgMar w:top="284" w:right="850" w:bottom="284" w:left="1276"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AC3" w:rsidRDefault="00923AC3" w:rsidP="006F6588">
      <w:r>
        <w:separator/>
      </w:r>
    </w:p>
  </w:endnote>
  <w:endnote w:type="continuationSeparator" w:id="0">
    <w:p w:rsidR="00923AC3" w:rsidRDefault="00923AC3" w:rsidP="006F6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1B3" w:rsidRDefault="00105DFA">
    <w:pPr>
      <w:pStyle w:val="ab"/>
      <w:framePr w:wrap="around" w:vAnchor="text" w:hAnchor="margin" w:y="1"/>
      <w:rPr>
        <w:rStyle w:val="ad"/>
      </w:rPr>
    </w:pPr>
    <w:r>
      <w:rPr>
        <w:rStyle w:val="ad"/>
      </w:rPr>
      <w:fldChar w:fldCharType="begin"/>
    </w:r>
    <w:r w:rsidR="00515A63">
      <w:rPr>
        <w:rStyle w:val="ad"/>
      </w:rPr>
      <w:instrText xml:space="preserve">PAGE  </w:instrText>
    </w:r>
    <w:r>
      <w:rPr>
        <w:rStyle w:val="ad"/>
      </w:rPr>
      <w:fldChar w:fldCharType="end"/>
    </w:r>
  </w:p>
  <w:p w:rsidR="004901B3" w:rsidRDefault="00923AC3">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1B3" w:rsidRDefault="00923AC3">
    <w:pPr>
      <w:pStyle w:val="ab"/>
      <w:framePr w:wrap="around" w:vAnchor="text" w:hAnchor="margin" w:y="1"/>
      <w:rPr>
        <w:rStyle w:val="ad"/>
      </w:rPr>
    </w:pPr>
  </w:p>
  <w:p w:rsidR="004901B3" w:rsidRDefault="00923AC3" w:rsidP="00BF44B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AC3" w:rsidRDefault="00923AC3" w:rsidP="006F6588">
      <w:r>
        <w:separator/>
      </w:r>
    </w:p>
  </w:footnote>
  <w:footnote w:type="continuationSeparator" w:id="0">
    <w:p w:rsidR="00923AC3" w:rsidRDefault="00923AC3" w:rsidP="006F65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2C53"/>
    <w:multiLevelType w:val="hybridMultilevel"/>
    <w:tmpl w:val="D31C6E46"/>
    <w:lvl w:ilvl="0" w:tplc="BBAC65C0">
      <w:start w:val="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5C3757"/>
    <w:multiLevelType w:val="singleLevel"/>
    <w:tmpl w:val="61768012"/>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515A63"/>
    <w:rsid w:val="000316B4"/>
    <w:rsid w:val="00060615"/>
    <w:rsid w:val="000B64AC"/>
    <w:rsid w:val="000F52EB"/>
    <w:rsid w:val="00105DFA"/>
    <w:rsid w:val="00151DBD"/>
    <w:rsid w:val="001659F5"/>
    <w:rsid w:val="001A0740"/>
    <w:rsid w:val="001B216A"/>
    <w:rsid w:val="00241045"/>
    <w:rsid w:val="002541F8"/>
    <w:rsid w:val="002608D5"/>
    <w:rsid w:val="00282316"/>
    <w:rsid w:val="002E575D"/>
    <w:rsid w:val="00331DCF"/>
    <w:rsid w:val="00371CB3"/>
    <w:rsid w:val="003F5E25"/>
    <w:rsid w:val="0042360A"/>
    <w:rsid w:val="00433C68"/>
    <w:rsid w:val="00456501"/>
    <w:rsid w:val="00486065"/>
    <w:rsid w:val="004E17D9"/>
    <w:rsid w:val="004F36FE"/>
    <w:rsid w:val="00515A63"/>
    <w:rsid w:val="00537270"/>
    <w:rsid w:val="005F4DF8"/>
    <w:rsid w:val="00611922"/>
    <w:rsid w:val="006145B4"/>
    <w:rsid w:val="0066351B"/>
    <w:rsid w:val="006832A6"/>
    <w:rsid w:val="006D53DB"/>
    <w:rsid w:val="006F6588"/>
    <w:rsid w:val="006F6C2D"/>
    <w:rsid w:val="006F6E1A"/>
    <w:rsid w:val="00727C04"/>
    <w:rsid w:val="007407FE"/>
    <w:rsid w:val="00747797"/>
    <w:rsid w:val="007562E8"/>
    <w:rsid w:val="00785A6F"/>
    <w:rsid w:val="007870FD"/>
    <w:rsid w:val="007F7420"/>
    <w:rsid w:val="00802E48"/>
    <w:rsid w:val="00805F6C"/>
    <w:rsid w:val="008067DA"/>
    <w:rsid w:val="0081473E"/>
    <w:rsid w:val="00820972"/>
    <w:rsid w:val="008451F2"/>
    <w:rsid w:val="00851CD9"/>
    <w:rsid w:val="0086333D"/>
    <w:rsid w:val="008B058B"/>
    <w:rsid w:val="008E4A3C"/>
    <w:rsid w:val="00923AC3"/>
    <w:rsid w:val="009507AF"/>
    <w:rsid w:val="00973D4B"/>
    <w:rsid w:val="00976AB7"/>
    <w:rsid w:val="00A53363"/>
    <w:rsid w:val="00A55D8C"/>
    <w:rsid w:val="00AA708F"/>
    <w:rsid w:val="00B37BE9"/>
    <w:rsid w:val="00B72A33"/>
    <w:rsid w:val="00BC4A53"/>
    <w:rsid w:val="00C63667"/>
    <w:rsid w:val="00C72E3E"/>
    <w:rsid w:val="00D15355"/>
    <w:rsid w:val="00D41239"/>
    <w:rsid w:val="00D55364"/>
    <w:rsid w:val="00E22238"/>
    <w:rsid w:val="00E740B8"/>
    <w:rsid w:val="00E843A7"/>
    <w:rsid w:val="00EC79A5"/>
    <w:rsid w:val="00ED7F8A"/>
    <w:rsid w:val="00EE1921"/>
    <w:rsid w:val="00F51096"/>
    <w:rsid w:val="00F97A99"/>
    <w:rsid w:val="00FD5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A63"/>
    <w:pPr>
      <w:spacing w:after="0" w:line="240" w:lineRule="auto"/>
    </w:pPr>
    <w:rPr>
      <w:rFonts w:ascii="Times New Roman" w:eastAsia="Times New Roman" w:hAnsi="Times New Roman" w:cs="Times New Roman"/>
      <w:color w:val="242D31"/>
      <w:sz w:val="28"/>
      <w:szCs w:val="28"/>
      <w:lang w:eastAsia="ru-RU"/>
    </w:rPr>
  </w:style>
  <w:style w:type="paragraph" w:styleId="1">
    <w:name w:val="heading 1"/>
    <w:basedOn w:val="a"/>
    <w:next w:val="a"/>
    <w:link w:val="10"/>
    <w:qFormat/>
    <w:rsid w:val="00515A63"/>
    <w:pPr>
      <w:keepNext/>
      <w:jc w:val="center"/>
      <w:outlineLvl w:val="0"/>
    </w:pPr>
    <w:rPr>
      <w:b/>
      <w:color w:val="auto"/>
      <w:szCs w:val="20"/>
    </w:rPr>
  </w:style>
  <w:style w:type="paragraph" w:styleId="8">
    <w:name w:val="heading 8"/>
    <w:basedOn w:val="a"/>
    <w:next w:val="a"/>
    <w:link w:val="80"/>
    <w:qFormat/>
    <w:rsid w:val="00515A63"/>
    <w:pPr>
      <w:keepNext/>
      <w:spacing w:line="216" w:lineRule="auto"/>
      <w:jc w:val="center"/>
      <w:outlineLvl w:val="7"/>
    </w:pPr>
    <w:rPr>
      <w:rFonts w:ascii="Times New Roman CYR" w:hAnsi="Times New Roman CYR" w:cs="Times New Roman CYR"/>
      <w:b/>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5A6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15A63"/>
    <w:rPr>
      <w:rFonts w:ascii="Times New Roman CYR" w:eastAsia="Times New Roman" w:hAnsi="Times New Roman CYR" w:cs="Times New Roman CYR"/>
      <w:b/>
      <w:color w:val="242D31"/>
      <w:sz w:val="28"/>
      <w:lang w:eastAsia="ru-RU"/>
    </w:rPr>
  </w:style>
  <w:style w:type="character" w:customStyle="1" w:styleId="postbody">
    <w:name w:val="postbody"/>
    <w:basedOn w:val="a0"/>
    <w:rsid w:val="00515A63"/>
  </w:style>
  <w:style w:type="paragraph" w:customStyle="1" w:styleId="11">
    <w:name w:val="Обычный1"/>
    <w:rsid w:val="00515A63"/>
    <w:pPr>
      <w:spacing w:after="0" w:line="240" w:lineRule="auto"/>
      <w:jc w:val="both"/>
    </w:pPr>
    <w:rPr>
      <w:rFonts w:ascii="TimesET" w:eastAsia="Times New Roman" w:hAnsi="TimesET" w:cs="Times New Roman"/>
      <w:sz w:val="24"/>
      <w:szCs w:val="24"/>
      <w:lang w:eastAsia="ru-RU"/>
    </w:rPr>
  </w:style>
  <w:style w:type="paragraph" w:styleId="a3">
    <w:name w:val="Body Text"/>
    <w:basedOn w:val="a"/>
    <w:link w:val="a4"/>
    <w:rsid w:val="00515A63"/>
    <w:pPr>
      <w:jc w:val="both"/>
    </w:pPr>
    <w:rPr>
      <w:b/>
      <w:color w:val="auto"/>
    </w:rPr>
  </w:style>
  <w:style w:type="character" w:customStyle="1" w:styleId="a4">
    <w:name w:val="Основной текст Знак"/>
    <w:basedOn w:val="a0"/>
    <w:link w:val="a3"/>
    <w:rsid w:val="00515A63"/>
    <w:rPr>
      <w:rFonts w:ascii="Times New Roman" w:eastAsia="Times New Roman" w:hAnsi="Times New Roman" w:cs="Times New Roman"/>
      <w:b/>
      <w:sz w:val="28"/>
      <w:szCs w:val="28"/>
      <w:lang w:eastAsia="ru-RU"/>
    </w:rPr>
  </w:style>
  <w:style w:type="paragraph" w:styleId="2">
    <w:name w:val="Body Text 2"/>
    <w:basedOn w:val="a"/>
    <w:link w:val="20"/>
    <w:rsid w:val="00515A63"/>
    <w:pPr>
      <w:jc w:val="right"/>
    </w:pPr>
  </w:style>
  <w:style w:type="character" w:customStyle="1" w:styleId="20">
    <w:name w:val="Основной текст 2 Знак"/>
    <w:basedOn w:val="a0"/>
    <w:link w:val="2"/>
    <w:rsid w:val="00515A63"/>
    <w:rPr>
      <w:rFonts w:ascii="Times New Roman" w:eastAsia="Times New Roman" w:hAnsi="Times New Roman" w:cs="Times New Roman"/>
      <w:color w:val="242D31"/>
      <w:sz w:val="28"/>
      <w:szCs w:val="28"/>
      <w:lang w:eastAsia="ru-RU"/>
    </w:rPr>
  </w:style>
  <w:style w:type="paragraph" w:styleId="3">
    <w:name w:val="Body Text 3"/>
    <w:basedOn w:val="a"/>
    <w:link w:val="30"/>
    <w:rsid w:val="00515A63"/>
    <w:pPr>
      <w:jc w:val="both"/>
    </w:pPr>
    <w:rPr>
      <w:sz w:val="24"/>
      <w:szCs w:val="22"/>
    </w:rPr>
  </w:style>
  <w:style w:type="character" w:customStyle="1" w:styleId="30">
    <w:name w:val="Основной текст 3 Знак"/>
    <w:basedOn w:val="a0"/>
    <w:link w:val="3"/>
    <w:rsid w:val="00515A63"/>
    <w:rPr>
      <w:rFonts w:ascii="Times New Roman" w:eastAsia="Times New Roman" w:hAnsi="Times New Roman" w:cs="Times New Roman"/>
      <w:color w:val="242D31"/>
      <w:sz w:val="24"/>
      <w:lang w:eastAsia="ru-RU"/>
    </w:rPr>
  </w:style>
  <w:style w:type="paragraph" w:styleId="a5">
    <w:name w:val="Body Text Indent"/>
    <w:basedOn w:val="a"/>
    <w:link w:val="a6"/>
    <w:rsid w:val="00515A63"/>
    <w:pPr>
      <w:tabs>
        <w:tab w:val="left" w:pos="851"/>
      </w:tabs>
      <w:ind w:firstLine="567"/>
      <w:jc w:val="both"/>
    </w:pPr>
    <w:rPr>
      <w:sz w:val="24"/>
      <w:szCs w:val="22"/>
    </w:rPr>
  </w:style>
  <w:style w:type="character" w:customStyle="1" w:styleId="a6">
    <w:name w:val="Основной текст с отступом Знак"/>
    <w:basedOn w:val="a0"/>
    <w:link w:val="a5"/>
    <w:rsid w:val="00515A63"/>
    <w:rPr>
      <w:rFonts w:ascii="Times New Roman" w:eastAsia="Times New Roman" w:hAnsi="Times New Roman" w:cs="Times New Roman"/>
      <w:color w:val="242D31"/>
      <w:sz w:val="24"/>
      <w:lang w:eastAsia="ru-RU"/>
    </w:rPr>
  </w:style>
  <w:style w:type="paragraph" w:customStyle="1" w:styleId="a7">
    <w:name w:val="Пункт"/>
    <w:basedOn w:val="a"/>
    <w:rsid w:val="00515A63"/>
    <w:pPr>
      <w:tabs>
        <w:tab w:val="num" w:pos="1134"/>
      </w:tabs>
      <w:spacing w:line="360" w:lineRule="auto"/>
      <w:ind w:left="1134" w:hanging="1134"/>
      <w:jc w:val="both"/>
    </w:pPr>
    <w:rPr>
      <w:snapToGrid w:val="0"/>
      <w:color w:val="auto"/>
      <w:szCs w:val="20"/>
    </w:rPr>
  </w:style>
  <w:style w:type="paragraph" w:customStyle="1" w:styleId="31">
    <w:name w:val="аголовок 31"/>
    <w:basedOn w:val="a"/>
    <w:next w:val="a"/>
    <w:rsid w:val="00515A63"/>
    <w:pPr>
      <w:keepNext/>
      <w:jc w:val="both"/>
    </w:pPr>
    <w:rPr>
      <w:color w:val="auto"/>
      <w:sz w:val="24"/>
      <w:szCs w:val="24"/>
    </w:rPr>
  </w:style>
  <w:style w:type="character" w:styleId="a8">
    <w:name w:val="Hyperlink"/>
    <w:basedOn w:val="a0"/>
    <w:rsid w:val="00515A63"/>
    <w:rPr>
      <w:color w:val="0000FF"/>
      <w:u w:val="single"/>
    </w:rPr>
  </w:style>
  <w:style w:type="paragraph" w:styleId="a9">
    <w:name w:val="Title"/>
    <w:basedOn w:val="a"/>
    <w:link w:val="aa"/>
    <w:qFormat/>
    <w:rsid w:val="00515A63"/>
    <w:pPr>
      <w:jc w:val="center"/>
    </w:pPr>
    <w:rPr>
      <w:color w:val="auto"/>
      <w:szCs w:val="20"/>
    </w:rPr>
  </w:style>
  <w:style w:type="character" w:customStyle="1" w:styleId="aa">
    <w:name w:val="Название Знак"/>
    <w:basedOn w:val="a0"/>
    <w:link w:val="a9"/>
    <w:rsid w:val="00515A63"/>
    <w:rPr>
      <w:rFonts w:ascii="Times New Roman" w:eastAsia="Times New Roman" w:hAnsi="Times New Roman" w:cs="Times New Roman"/>
      <w:sz w:val="28"/>
      <w:szCs w:val="20"/>
      <w:lang w:eastAsia="ru-RU"/>
    </w:rPr>
  </w:style>
  <w:style w:type="paragraph" w:styleId="ab">
    <w:name w:val="footer"/>
    <w:basedOn w:val="a"/>
    <w:link w:val="ac"/>
    <w:rsid w:val="00515A63"/>
    <w:pPr>
      <w:tabs>
        <w:tab w:val="center" w:pos="4153"/>
        <w:tab w:val="right" w:pos="8306"/>
      </w:tabs>
    </w:pPr>
    <w:rPr>
      <w:color w:val="auto"/>
      <w:sz w:val="20"/>
      <w:szCs w:val="20"/>
    </w:rPr>
  </w:style>
  <w:style w:type="character" w:customStyle="1" w:styleId="ac">
    <w:name w:val="Нижний колонтитул Знак"/>
    <w:basedOn w:val="a0"/>
    <w:link w:val="ab"/>
    <w:rsid w:val="00515A63"/>
    <w:rPr>
      <w:rFonts w:ascii="Times New Roman" w:eastAsia="Times New Roman" w:hAnsi="Times New Roman" w:cs="Times New Roman"/>
      <w:sz w:val="20"/>
      <w:szCs w:val="20"/>
      <w:lang w:eastAsia="ru-RU"/>
    </w:rPr>
  </w:style>
  <w:style w:type="character" w:styleId="ad">
    <w:name w:val="page number"/>
    <w:basedOn w:val="a0"/>
    <w:rsid w:val="00515A63"/>
  </w:style>
  <w:style w:type="character" w:customStyle="1" w:styleId="iceouttxtviewinfo">
    <w:name w:val="iceouttxt viewinfo"/>
    <w:basedOn w:val="a0"/>
    <w:rsid w:val="00515A63"/>
  </w:style>
  <w:style w:type="paragraph" w:styleId="ae">
    <w:name w:val="Balloon Text"/>
    <w:basedOn w:val="a"/>
    <w:link w:val="af"/>
    <w:uiPriority w:val="99"/>
    <w:semiHidden/>
    <w:unhideWhenUsed/>
    <w:rsid w:val="001A0740"/>
    <w:rPr>
      <w:rFonts w:ascii="Tahoma" w:hAnsi="Tahoma" w:cs="Tahoma"/>
      <w:sz w:val="16"/>
      <w:szCs w:val="16"/>
    </w:rPr>
  </w:style>
  <w:style w:type="character" w:customStyle="1" w:styleId="af">
    <w:name w:val="Текст выноски Знак"/>
    <w:basedOn w:val="a0"/>
    <w:link w:val="ae"/>
    <w:uiPriority w:val="99"/>
    <w:semiHidden/>
    <w:rsid w:val="001A0740"/>
    <w:rPr>
      <w:rFonts w:ascii="Tahoma" w:eastAsia="Times New Roman" w:hAnsi="Tahoma" w:cs="Tahoma"/>
      <w:color w:val="242D31"/>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y.tolstova2011@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dy.tolstova2011@yandex.ru" TargetMode="External"/><Relationship Id="rId4" Type="http://schemas.openxmlformats.org/officeDocument/2006/relationships/settings" Target="settings.xml"/><Relationship Id="rId9" Type="http://schemas.openxmlformats.org/officeDocument/2006/relationships/hyperlink" Target="mailto:lady.tolstova2011@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E5445-6349-4111-8A46-B896B433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Щербаково</dc:creator>
  <cp:keywords/>
  <dc:description/>
  <cp:lastModifiedBy>zet</cp:lastModifiedBy>
  <cp:revision>24</cp:revision>
  <cp:lastPrinted>2013-06-18T01:11:00Z</cp:lastPrinted>
  <dcterms:created xsi:type="dcterms:W3CDTF">2013-06-06T08:14:00Z</dcterms:created>
  <dcterms:modified xsi:type="dcterms:W3CDTF">2013-07-17T10:13:00Z</dcterms:modified>
</cp:coreProperties>
</file>