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C8A" w:rsidRDefault="00733C8A" w:rsidP="005A0DE4">
      <w:pPr>
        <w:spacing w:line="240" w:lineRule="auto"/>
        <w:rPr>
          <w:rFonts w:ascii="Times New Roman" w:eastAsia="Times New Roman" w:hAnsi="Times New Roman" w:cs="Times New Roman"/>
          <w:b/>
          <w:sz w:val="48"/>
          <w:szCs w:val="48"/>
          <w:lang w:eastAsia="ru-RU"/>
        </w:rPr>
      </w:pPr>
    </w:p>
    <w:p w:rsidR="00733C8A" w:rsidRDefault="00733C8A" w:rsidP="005A0DE4">
      <w:pPr>
        <w:spacing w:line="240" w:lineRule="auto"/>
        <w:rPr>
          <w:rFonts w:ascii="Times New Roman" w:eastAsia="Times New Roman" w:hAnsi="Times New Roman" w:cs="Times New Roman"/>
          <w:b/>
          <w:sz w:val="48"/>
          <w:szCs w:val="48"/>
          <w:lang w:eastAsia="ru-RU"/>
        </w:rPr>
      </w:pPr>
    </w:p>
    <w:p w:rsidR="00733C8A" w:rsidRDefault="00733C8A" w:rsidP="005A0DE4">
      <w:pPr>
        <w:spacing w:line="240" w:lineRule="auto"/>
        <w:rPr>
          <w:rFonts w:ascii="Times New Roman" w:eastAsia="Times New Roman" w:hAnsi="Times New Roman" w:cs="Times New Roman"/>
          <w:b/>
          <w:sz w:val="48"/>
          <w:szCs w:val="48"/>
          <w:lang w:eastAsia="ru-RU"/>
        </w:rPr>
      </w:pPr>
    </w:p>
    <w:p w:rsidR="00733C8A" w:rsidRDefault="00733C8A" w:rsidP="005A0DE4">
      <w:pPr>
        <w:spacing w:line="240" w:lineRule="auto"/>
        <w:rPr>
          <w:rFonts w:ascii="Times New Roman" w:eastAsia="Times New Roman" w:hAnsi="Times New Roman" w:cs="Times New Roman"/>
          <w:b/>
          <w:sz w:val="48"/>
          <w:szCs w:val="48"/>
          <w:lang w:eastAsia="ru-RU"/>
        </w:rPr>
      </w:pPr>
    </w:p>
    <w:sdt>
      <w:sdtPr>
        <w:rPr>
          <w:rFonts w:ascii="Times New Roman" w:eastAsia="Times New Roman" w:hAnsi="Times New Roman" w:cs="Times New Roman"/>
          <w:b/>
          <w:sz w:val="48"/>
          <w:szCs w:val="48"/>
          <w:lang w:eastAsia="ru-RU"/>
        </w:rPr>
        <w:id w:val="-73668346"/>
        <w:docPartObj>
          <w:docPartGallery w:val="Cover Pages"/>
          <w:docPartUnique/>
        </w:docPartObj>
      </w:sdtPr>
      <w:sdtContent>
        <w:p w:rsidR="005A0DE4" w:rsidRPr="00F10E54" w:rsidRDefault="005A0DE4" w:rsidP="005A0DE4">
          <w:pPr>
            <w:spacing w:line="240" w:lineRule="auto"/>
            <w:rPr>
              <w:rFonts w:ascii="Times New Roman" w:eastAsia="Times New Roman" w:hAnsi="Times New Roman" w:cs="Times New Roman"/>
              <w:b/>
              <w:sz w:val="48"/>
              <w:szCs w:val="48"/>
              <w:lang w:eastAsia="ru-RU"/>
            </w:rPr>
          </w:pPr>
        </w:p>
        <w:p w:rsidR="005A0DE4" w:rsidRPr="00F10E54" w:rsidRDefault="005A0DE4" w:rsidP="005A0DE4">
          <w:pPr>
            <w:spacing w:line="240" w:lineRule="auto"/>
            <w:rPr>
              <w:rFonts w:ascii="Times New Roman" w:eastAsia="Times New Roman" w:hAnsi="Times New Roman" w:cs="Times New Roman"/>
              <w:b/>
              <w:sz w:val="48"/>
              <w:szCs w:val="48"/>
              <w:lang w:eastAsia="ru-RU"/>
            </w:rPr>
          </w:pPr>
        </w:p>
        <w:p w:rsidR="00F10E54" w:rsidRPr="00F10E54" w:rsidRDefault="00F10E54" w:rsidP="00F10E54">
          <w:pPr>
            <w:pStyle w:val="a7"/>
            <w:jc w:val="center"/>
            <w:rPr>
              <w:rFonts w:ascii="Times New Roman" w:eastAsia="Times New Roman" w:hAnsi="Times New Roman" w:cs="Times New Roman"/>
              <w:b/>
              <w:sz w:val="48"/>
              <w:szCs w:val="48"/>
            </w:rPr>
          </w:pPr>
        </w:p>
        <w:p w:rsidR="00F10E54" w:rsidRPr="00F10E54" w:rsidRDefault="00F10E54" w:rsidP="00F10E54">
          <w:pPr>
            <w:pStyle w:val="a7"/>
            <w:jc w:val="center"/>
            <w:rPr>
              <w:rFonts w:ascii="Times New Roman" w:eastAsia="Times New Roman" w:hAnsi="Times New Roman" w:cs="Times New Roman"/>
              <w:b/>
              <w:sz w:val="48"/>
              <w:szCs w:val="48"/>
            </w:rPr>
          </w:pPr>
        </w:p>
        <w:p w:rsidR="00F10E54" w:rsidRPr="00F10E54" w:rsidRDefault="00F10E54" w:rsidP="00F10E54">
          <w:pPr>
            <w:pStyle w:val="a7"/>
            <w:jc w:val="center"/>
            <w:rPr>
              <w:rFonts w:ascii="Times New Roman" w:eastAsia="Times New Roman" w:hAnsi="Times New Roman" w:cs="Times New Roman"/>
              <w:b/>
              <w:sz w:val="48"/>
              <w:szCs w:val="48"/>
            </w:rPr>
          </w:pPr>
          <w:r w:rsidRPr="00F10E54">
            <w:rPr>
              <w:rFonts w:ascii="Times New Roman" w:eastAsia="Times New Roman" w:hAnsi="Times New Roman" w:cs="Times New Roman"/>
              <w:b/>
              <w:sz w:val="48"/>
              <w:szCs w:val="48"/>
            </w:rPr>
            <w:t xml:space="preserve">Прогноз </w:t>
          </w:r>
          <w:proofErr w:type="gramStart"/>
          <w:r w:rsidRPr="00F10E54">
            <w:rPr>
              <w:rFonts w:ascii="Times New Roman" w:eastAsia="Times New Roman" w:hAnsi="Times New Roman" w:cs="Times New Roman"/>
              <w:b/>
              <w:sz w:val="48"/>
              <w:szCs w:val="48"/>
            </w:rPr>
            <w:t>социально-экономического</w:t>
          </w:r>
          <w:proofErr w:type="gramEnd"/>
        </w:p>
        <w:p w:rsidR="00F10E54" w:rsidRPr="00F10E54" w:rsidRDefault="00F10E54" w:rsidP="00F10E54">
          <w:pPr>
            <w:pStyle w:val="a7"/>
            <w:jc w:val="center"/>
            <w:rPr>
              <w:rFonts w:ascii="Times New Roman" w:eastAsia="Times New Roman" w:hAnsi="Times New Roman" w:cs="Times New Roman"/>
              <w:b/>
              <w:sz w:val="48"/>
              <w:szCs w:val="48"/>
            </w:rPr>
          </w:pPr>
          <w:r w:rsidRPr="00F10E54">
            <w:rPr>
              <w:rFonts w:ascii="Times New Roman" w:eastAsia="Times New Roman" w:hAnsi="Times New Roman" w:cs="Times New Roman"/>
              <w:b/>
              <w:sz w:val="48"/>
              <w:szCs w:val="48"/>
            </w:rPr>
            <w:t xml:space="preserve">развития Устьянцевского сельсовета Барабинского района </w:t>
          </w:r>
        </w:p>
        <w:p w:rsidR="005A0DE4" w:rsidRPr="00F10E54" w:rsidRDefault="00F10E54" w:rsidP="00F10E54">
          <w:pPr>
            <w:pStyle w:val="a7"/>
            <w:jc w:val="center"/>
            <w:rPr>
              <w:rFonts w:ascii="Times New Roman" w:eastAsia="Times New Roman" w:hAnsi="Times New Roman" w:cs="Times New Roman"/>
              <w:b/>
              <w:sz w:val="48"/>
              <w:szCs w:val="48"/>
            </w:rPr>
          </w:pPr>
          <w:r w:rsidRPr="00F10E54">
            <w:rPr>
              <w:rFonts w:ascii="Times New Roman" w:eastAsia="Times New Roman" w:hAnsi="Times New Roman" w:cs="Times New Roman"/>
              <w:b/>
              <w:sz w:val="48"/>
              <w:szCs w:val="48"/>
            </w:rPr>
            <w:t>Новосибирской области на 2017 год и плановый период 2018 и 2019 годов</w:t>
          </w:r>
        </w:p>
        <w:p w:rsidR="005A0DE4" w:rsidRPr="00F10E54" w:rsidRDefault="005A0DE4" w:rsidP="005A0DE4">
          <w:pPr>
            <w:spacing w:line="240" w:lineRule="auto"/>
            <w:rPr>
              <w:rFonts w:ascii="Times New Roman" w:eastAsia="Times New Roman" w:hAnsi="Times New Roman" w:cs="Times New Roman"/>
              <w:b/>
              <w:sz w:val="48"/>
              <w:szCs w:val="48"/>
              <w:lang w:eastAsia="ru-RU"/>
            </w:rPr>
          </w:pPr>
        </w:p>
        <w:p w:rsidR="005A0DE4" w:rsidRPr="00F10E54" w:rsidRDefault="005A0DE4" w:rsidP="005A0DE4">
          <w:pPr>
            <w:spacing w:line="240" w:lineRule="auto"/>
            <w:rPr>
              <w:rFonts w:ascii="Times New Roman" w:eastAsia="Times New Roman" w:hAnsi="Times New Roman" w:cs="Times New Roman"/>
              <w:b/>
              <w:sz w:val="48"/>
              <w:szCs w:val="48"/>
              <w:lang w:eastAsia="ru-RU"/>
            </w:rPr>
          </w:pPr>
        </w:p>
        <w:p w:rsidR="005A0DE4" w:rsidRPr="00F10E54" w:rsidRDefault="005A0DE4" w:rsidP="005A0DE4">
          <w:pPr>
            <w:spacing w:line="240" w:lineRule="auto"/>
            <w:rPr>
              <w:rFonts w:ascii="Times New Roman" w:eastAsia="Times New Roman" w:hAnsi="Times New Roman" w:cs="Times New Roman"/>
              <w:b/>
              <w:sz w:val="48"/>
              <w:szCs w:val="48"/>
              <w:lang w:eastAsia="ru-RU"/>
            </w:rPr>
          </w:pPr>
        </w:p>
        <w:p w:rsidR="005A0DE4" w:rsidRPr="00F10E54" w:rsidRDefault="005A0DE4" w:rsidP="005A0DE4">
          <w:pPr>
            <w:spacing w:line="240" w:lineRule="auto"/>
            <w:rPr>
              <w:rFonts w:ascii="Times New Roman" w:eastAsia="Times New Roman" w:hAnsi="Times New Roman" w:cs="Times New Roman"/>
              <w:b/>
              <w:sz w:val="48"/>
              <w:szCs w:val="48"/>
              <w:lang w:eastAsia="ru-RU"/>
            </w:rPr>
          </w:pPr>
        </w:p>
        <w:p w:rsidR="005A0DE4" w:rsidRPr="00F10E54" w:rsidRDefault="005A0DE4" w:rsidP="005A0DE4">
          <w:pPr>
            <w:spacing w:line="240" w:lineRule="auto"/>
            <w:rPr>
              <w:rFonts w:ascii="Times New Roman" w:eastAsia="Times New Roman" w:hAnsi="Times New Roman" w:cs="Times New Roman"/>
              <w:b/>
              <w:sz w:val="48"/>
              <w:szCs w:val="48"/>
              <w:lang w:eastAsia="ru-RU"/>
            </w:rPr>
          </w:pPr>
        </w:p>
        <w:p w:rsidR="005A0DE4" w:rsidRPr="00F10E54" w:rsidRDefault="005A0DE4" w:rsidP="005A0DE4">
          <w:pPr>
            <w:spacing w:line="240" w:lineRule="auto"/>
            <w:rPr>
              <w:rFonts w:ascii="Times New Roman" w:eastAsia="Times New Roman" w:hAnsi="Times New Roman" w:cs="Times New Roman"/>
              <w:b/>
              <w:sz w:val="48"/>
              <w:szCs w:val="48"/>
              <w:lang w:eastAsia="ru-RU"/>
            </w:rPr>
          </w:pPr>
        </w:p>
        <w:p w:rsidR="005A0DE4" w:rsidRPr="00F10E54" w:rsidRDefault="005A0DE4" w:rsidP="005A0DE4">
          <w:pPr>
            <w:spacing w:line="240" w:lineRule="auto"/>
            <w:rPr>
              <w:rFonts w:ascii="Times New Roman" w:eastAsia="Times New Roman" w:hAnsi="Times New Roman" w:cs="Times New Roman"/>
              <w:b/>
              <w:sz w:val="48"/>
              <w:szCs w:val="48"/>
              <w:lang w:eastAsia="ru-RU"/>
            </w:rPr>
          </w:pPr>
        </w:p>
        <w:p w:rsidR="005A0DE4" w:rsidRPr="00F10E54" w:rsidRDefault="005A0DE4" w:rsidP="005A0DE4">
          <w:pPr>
            <w:spacing w:line="240" w:lineRule="auto"/>
            <w:rPr>
              <w:rFonts w:ascii="Times New Roman" w:eastAsia="Times New Roman" w:hAnsi="Times New Roman" w:cs="Times New Roman"/>
              <w:b/>
              <w:sz w:val="48"/>
              <w:szCs w:val="48"/>
              <w:lang w:eastAsia="ru-RU"/>
            </w:rPr>
          </w:pPr>
        </w:p>
        <w:p w:rsidR="005A0DE4" w:rsidRPr="00F10E54" w:rsidRDefault="008B54FE" w:rsidP="005A0DE4">
          <w:pPr>
            <w:spacing w:line="240" w:lineRule="auto"/>
            <w:rPr>
              <w:rFonts w:ascii="Times New Roman" w:eastAsia="Times New Roman" w:hAnsi="Times New Roman" w:cs="Times New Roman"/>
              <w:b/>
              <w:sz w:val="48"/>
              <w:szCs w:val="48"/>
              <w:lang w:eastAsia="ru-RU"/>
            </w:rPr>
          </w:pPr>
        </w:p>
      </w:sdtContent>
    </w:sdt>
    <w:p w:rsidR="005A0DE4" w:rsidRPr="00F10E54" w:rsidRDefault="005A0DE4" w:rsidP="00A439F8">
      <w:pPr>
        <w:widowControl w:val="0"/>
        <w:spacing w:after="0" w:line="240" w:lineRule="auto"/>
        <w:jc w:val="center"/>
        <w:rPr>
          <w:rFonts w:ascii="Times New Roman" w:eastAsia="Times New Roman" w:hAnsi="Times New Roman" w:cs="Times New Roman"/>
          <w:b/>
          <w:sz w:val="20"/>
          <w:szCs w:val="20"/>
          <w:lang w:eastAsia="ru-RU"/>
        </w:rPr>
        <w:sectPr w:rsidR="005A0DE4" w:rsidRPr="00F10E54" w:rsidSect="0000764A">
          <w:headerReference w:type="default" r:id="rId8"/>
          <w:footerReference w:type="default" r:id="rId9"/>
          <w:footerReference w:type="first" r:id="rId10"/>
          <w:pgSz w:w="11906" w:h="16838"/>
          <w:pgMar w:top="567" w:right="567" w:bottom="567" w:left="1134" w:header="567" w:footer="567" w:gutter="0"/>
          <w:pgNumType w:start="0"/>
          <w:cols w:space="708"/>
          <w:titlePg/>
          <w:docGrid w:linePitch="360"/>
        </w:sectPr>
      </w:pPr>
    </w:p>
    <w:p w:rsidR="00733C8A" w:rsidRPr="00733C8A" w:rsidRDefault="009476C0" w:rsidP="00733C8A">
      <w:pPr>
        <w:pStyle w:val="a7"/>
        <w:jc w:val="center"/>
        <w:rPr>
          <w:rFonts w:ascii="Times New Roman" w:hAnsi="Times New Roman" w:cs="Times New Roman"/>
          <w:b/>
          <w:sz w:val="28"/>
          <w:szCs w:val="28"/>
        </w:rPr>
      </w:pPr>
      <w:r w:rsidRPr="00733C8A">
        <w:rPr>
          <w:rFonts w:ascii="Times New Roman" w:hAnsi="Times New Roman" w:cs="Times New Roman"/>
          <w:b/>
          <w:sz w:val="28"/>
          <w:szCs w:val="28"/>
        </w:rPr>
        <w:lastRenderedPageBreak/>
        <w:t>Прогноз социально-экономического развития</w:t>
      </w:r>
      <w:r w:rsidR="00241F7C" w:rsidRPr="00733C8A">
        <w:rPr>
          <w:rFonts w:ascii="Times New Roman" w:hAnsi="Times New Roman" w:cs="Times New Roman"/>
          <w:b/>
          <w:sz w:val="28"/>
          <w:szCs w:val="28"/>
        </w:rPr>
        <w:t xml:space="preserve"> Устьянцевского сельсовета </w:t>
      </w:r>
      <w:r w:rsidRPr="00733C8A">
        <w:rPr>
          <w:rFonts w:ascii="Times New Roman" w:hAnsi="Times New Roman" w:cs="Times New Roman"/>
          <w:b/>
          <w:sz w:val="28"/>
          <w:szCs w:val="28"/>
        </w:rPr>
        <w:t xml:space="preserve"> Барабинского района</w:t>
      </w:r>
      <w:r w:rsidR="00241F7C" w:rsidRPr="00733C8A">
        <w:rPr>
          <w:rFonts w:ascii="Times New Roman" w:hAnsi="Times New Roman" w:cs="Times New Roman"/>
          <w:b/>
          <w:sz w:val="28"/>
          <w:szCs w:val="28"/>
        </w:rPr>
        <w:t xml:space="preserve"> Новосибирской области </w:t>
      </w:r>
      <w:r w:rsidRPr="00733C8A">
        <w:rPr>
          <w:rFonts w:ascii="Times New Roman" w:hAnsi="Times New Roman" w:cs="Times New Roman"/>
          <w:b/>
          <w:sz w:val="28"/>
          <w:szCs w:val="28"/>
        </w:rPr>
        <w:t xml:space="preserve"> на 2017 год и</w:t>
      </w:r>
    </w:p>
    <w:p w:rsidR="003B068A" w:rsidRPr="00733C8A" w:rsidRDefault="009476C0" w:rsidP="00733C8A">
      <w:pPr>
        <w:pStyle w:val="a7"/>
        <w:jc w:val="center"/>
        <w:rPr>
          <w:rFonts w:ascii="Times New Roman" w:hAnsi="Times New Roman" w:cs="Times New Roman"/>
          <w:b/>
          <w:sz w:val="28"/>
          <w:szCs w:val="28"/>
        </w:rPr>
      </w:pPr>
      <w:r w:rsidRPr="00733C8A">
        <w:rPr>
          <w:rFonts w:ascii="Times New Roman" w:hAnsi="Times New Roman" w:cs="Times New Roman"/>
          <w:b/>
          <w:sz w:val="28"/>
          <w:szCs w:val="28"/>
        </w:rPr>
        <w:t>плановый период 2018 и 2019 годов</w:t>
      </w:r>
    </w:p>
    <w:p w:rsidR="003B068A" w:rsidRPr="00F10E54" w:rsidRDefault="003B068A" w:rsidP="00A439F8">
      <w:pPr>
        <w:widowControl w:val="0"/>
        <w:spacing w:after="0" w:line="240" w:lineRule="auto"/>
        <w:jc w:val="center"/>
        <w:rPr>
          <w:rFonts w:ascii="Times New Roman" w:eastAsia="Times New Roman" w:hAnsi="Times New Roman" w:cs="Times New Roman"/>
          <w:b/>
          <w:sz w:val="28"/>
          <w:szCs w:val="28"/>
          <w:lang w:eastAsia="ru-RU"/>
        </w:rPr>
      </w:pPr>
    </w:p>
    <w:p w:rsidR="00356565" w:rsidRPr="00F10E54" w:rsidRDefault="00BE76F8" w:rsidP="00A439F8">
      <w:pPr>
        <w:spacing w:after="0" w:line="240" w:lineRule="auto"/>
        <w:ind w:firstLine="851"/>
        <w:jc w:val="both"/>
        <w:rPr>
          <w:rFonts w:ascii="Times New Roman" w:hAnsi="Times New Roman" w:cs="Times New Roman"/>
          <w:sz w:val="28"/>
          <w:szCs w:val="28"/>
        </w:rPr>
      </w:pPr>
      <w:r w:rsidRPr="00F10E54">
        <w:rPr>
          <w:rFonts w:ascii="Times New Roman" w:hAnsi="Times New Roman" w:cs="Times New Roman"/>
          <w:sz w:val="28"/>
          <w:szCs w:val="28"/>
        </w:rPr>
        <w:t>П</w:t>
      </w:r>
      <w:r w:rsidR="004C5B83" w:rsidRPr="00F10E54">
        <w:rPr>
          <w:rFonts w:ascii="Times New Roman" w:hAnsi="Times New Roman" w:cs="Times New Roman"/>
          <w:sz w:val="28"/>
          <w:szCs w:val="28"/>
        </w:rPr>
        <w:t>рогноз социально-экономического развития</w:t>
      </w:r>
      <w:r w:rsidR="00241F7C" w:rsidRPr="00F10E54">
        <w:rPr>
          <w:rFonts w:ascii="Times New Roman" w:hAnsi="Times New Roman" w:cs="Times New Roman"/>
          <w:sz w:val="28"/>
          <w:szCs w:val="28"/>
        </w:rPr>
        <w:t xml:space="preserve"> Устьянцевского сельсовета </w:t>
      </w:r>
      <w:r w:rsidR="004C5B83" w:rsidRPr="00F10E54">
        <w:rPr>
          <w:rFonts w:ascii="Times New Roman" w:hAnsi="Times New Roman" w:cs="Times New Roman"/>
          <w:sz w:val="28"/>
          <w:szCs w:val="28"/>
        </w:rPr>
        <w:t xml:space="preserve"> </w:t>
      </w:r>
      <w:r w:rsidR="003B395B" w:rsidRPr="00F10E54">
        <w:rPr>
          <w:rFonts w:ascii="Times New Roman" w:hAnsi="Times New Roman" w:cs="Times New Roman"/>
          <w:sz w:val="28"/>
          <w:szCs w:val="28"/>
        </w:rPr>
        <w:t>Барабинского</w:t>
      </w:r>
      <w:r w:rsidR="004C5B83" w:rsidRPr="00F10E54">
        <w:rPr>
          <w:rFonts w:ascii="Times New Roman" w:hAnsi="Times New Roman" w:cs="Times New Roman"/>
          <w:sz w:val="28"/>
          <w:szCs w:val="28"/>
        </w:rPr>
        <w:t xml:space="preserve"> района</w:t>
      </w:r>
      <w:r w:rsidR="00356565" w:rsidRPr="00F10E54">
        <w:rPr>
          <w:rFonts w:ascii="Times New Roman" w:hAnsi="Times New Roman" w:cs="Times New Roman"/>
          <w:sz w:val="28"/>
          <w:szCs w:val="28"/>
        </w:rPr>
        <w:t xml:space="preserve"> </w:t>
      </w:r>
      <w:r w:rsidR="00241F7C" w:rsidRPr="00F10E54">
        <w:rPr>
          <w:rFonts w:ascii="Times New Roman" w:hAnsi="Times New Roman" w:cs="Times New Roman"/>
          <w:sz w:val="28"/>
          <w:szCs w:val="28"/>
        </w:rPr>
        <w:t xml:space="preserve">Новосибирской области </w:t>
      </w:r>
      <w:r w:rsidR="00356565" w:rsidRPr="00F10E54">
        <w:rPr>
          <w:rFonts w:ascii="Times New Roman" w:hAnsi="Times New Roman" w:cs="Times New Roman"/>
          <w:sz w:val="28"/>
          <w:szCs w:val="28"/>
        </w:rPr>
        <w:t xml:space="preserve"> разработан в соответствии со следующими нормативно-правовыми актами:</w:t>
      </w:r>
    </w:p>
    <w:p w:rsidR="00356565" w:rsidRPr="00F10E54" w:rsidRDefault="00356565" w:rsidP="00356565">
      <w:pPr>
        <w:spacing w:after="0" w:line="240" w:lineRule="auto"/>
        <w:ind w:firstLine="708"/>
        <w:jc w:val="both"/>
        <w:rPr>
          <w:rFonts w:ascii="Times New Roman" w:hAnsi="Times New Roman" w:cs="Times New Roman"/>
          <w:sz w:val="28"/>
          <w:szCs w:val="28"/>
        </w:rPr>
      </w:pPr>
      <w:r w:rsidRPr="00F10E54">
        <w:rPr>
          <w:rFonts w:ascii="Times New Roman" w:hAnsi="Times New Roman" w:cs="Times New Roman"/>
          <w:sz w:val="28"/>
          <w:szCs w:val="28"/>
        </w:rPr>
        <w:t>- статьями</w:t>
      </w:r>
      <w:r w:rsidR="004C5B83" w:rsidRPr="00F10E54">
        <w:rPr>
          <w:rFonts w:ascii="Times New Roman" w:hAnsi="Times New Roman" w:cs="Times New Roman"/>
          <w:sz w:val="28"/>
          <w:szCs w:val="28"/>
        </w:rPr>
        <w:t xml:space="preserve"> 169 и 173 Бюджетно</w:t>
      </w:r>
      <w:r w:rsidRPr="00F10E54">
        <w:rPr>
          <w:rFonts w:ascii="Times New Roman" w:hAnsi="Times New Roman" w:cs="Times New Roman"/>
          <w:sz w:val="28"/>
          <w:szCs w:val="28"/>
        </w:rPr>
        <w:t>го кодекса Российской Федерации,</w:t>
      </w:r>
    </w:p>
    <w:p w:rsidR="00356565" w:rsidRPr="00F10E54" w:rsidRDefault="00356565" w:rsidP="00356565">
      <w:pPr>
        <w:spacing w:after="0" w:line="240" w:lineRule="auto"/>
        <w:ind w:firstLine="708"/>
        <w:jc w:val="both"/>
        <w:rPr>
          <w:rFonts w:ascii="Times New Roman" w:hAnsi="Times New Roman" w:cs="Times New Roman"/>
          <w:sz w:val="28"/>
        </w:rPr>
      </w:pPr>
      <w:r w:rsidRPr="00F10E54">
        <w:rPr>
          <w:rFonts w:ascii="Times New Roman" w:hAnsi="Times New Roman" w:cs="Times New Roman"/>
          <w:sz w:val="28"/>
          <w:szCs w:val="28"/>
        </w:rPr>
        <w:t xml:space="preserve">- </w:t>
      </w:r>
      <w:r w:rsidR="003B395B" w:rsidRPr="00F10E54">
        <w:rPr>
          <w:rFonts w:ascii="Times New Roman" w:hAnsi="Times New Roman" w:cs="Times New Roman"/>
          <w:sz w:val="28"/>
          <w:szCs w:val="28"/>
        </w:rPr>
        <w:t>п.5 ст.11 Федерального закона от 28.06.2014 № 172-ФЗ «О стратегическом планировании в Российской Федерации»</w:t>
      </w:r>
      <w:r w:rsidRPr="00F10E54">
        <w:rPr>
          <w:rFonts w:ascii="Times New Roman" w:hAnsi="Times New Roman" w:cs="Times New Roman"/>
          <w:sz w:val="28"/>
        </w:rPr>
        <w:t>,</w:t>
      </w:r>
    </w:p>
    <w:p w:rsidR="004C5B83" w:rsidRPr="00F10E54" w:rsidRDefault="004C5B83" w:rsidP="00356565">
      <w:pPr>
        <w:spacing w:after="0" w:line="240" w:lineRule="auto"/>
        <w:ind w:firstLine="708"/>
        <w:jc w:val="both"/>
        <w:rPr>
          <w:rFonts w:ascii="Times New Roman" w:eastAsia="Times New Roman" w:hAnsi="Times New Roman" w:cs="Times New Roman"/>
          <w:sz w:val="28"/>
          <w:szCs w:val="28"/>
        </w:rPr>
      </w:pPr>
      <w:r w:rsidRPr="00F10E54">
        <w:rPr>
          <w:rFonts w:ascii="Times New Roman" w:eastAsia="Times New Roman" w:hAnsi="Times New Roman" w:cs="Times New Roman"/>
          <w:sz w:val="28"/>
          <w:szCs w:val="28"/>
        </w:rPr>
        <w:t xml:space="preserve">- постановлением Правительства Новосибирской области от 17.05.2016 №128-п «О подготовке прогноза социально-экономического развития Новосибирской области на 2017 год и плановый период 2018 и 2019 </w:t>
      </w:r>
      <w:r w:rsidR="00356565" w:rsidRPr="00F10E54">
        <w:rPr>
          <w:rFonts w:ascii="Times New Roman" w:eastAsia="Times New Roman" w:hAnsi="Times New Roman" w:cs="Times New Roman"/>
          <w:sz w:val="28"/>
          <w:szCs w:val="28"/>
        </w:rPr>
        <w:t>годов»,</w:t>
      </w:r>
      <w:r w:rsidRPr="00F10E54">
        <w:rPr>
          <w:rFonts w:ascii="Times New Roman" w:eastAsia="Times New Roman" w:hAnsi="Times New Roman" w:cs="Times New Roman"/>
          <w:sz w:val="28"/>
          <w:szCs w:val="28"/>
        </w:rPr>
        <w:t xml:space="preserve"> </w:t>
      </w:r>
    </w:p>
    <w:p w:rsidR="004C5B83" w:rsidRPr="00F10E54" w:rsidRDefault="004C5B83" w:rsidP="00356565">
      <w:pPr>
        <w:spacing w:after="0" w:line="240" w:lineRule="auto"/>
        <w:ind w:firstLine="708"/>
        <w:jc w:val="both"/>
        <w:rPr>
          <w:rFonts w:ascii="Times New Roman" w:eastAsia="Times New Roman" w:hAnsi="Times New Roman" w:cs="Times New Roman"/>
          <w:sz w:val="28"/>
          <w:szCs w:val="28"/>
        </w:rPr>
      </w:pPr>
      <w:r w:rsidRPr="00F10E54">
        <w:rPr>
          <w:rFonts w:ascii="Times New Roman" w:eastAsia="Times New Roman" w:hAnsi="Times New Roman" w:cs="Times New Roman"/>
          <w:sz w:val="28"/>
          <w:szCs w:val="28"/>
        </w:rPr>
        <w:t xml:space="preserve">- постановлением администрации </w:t>
      </w:r>
      <w:r w:rsidR="00241F7C" w:rsidRPr="00F10E54">
        <w:rPr>
          <w:rFonts w:ascii="Times New Roman" w:hAnsi="Times New Roman" w:cs="Times New Roman"/>
          <w:sz w:val="28"/>
          <w:szCs w:val="28"/>
        </w:rPr>
        <w:t xml:space="preserve">Устьянцевского сельсовета  Барабинского района Новосибирской области  </w:t>
      </w:r>
      <w:r w:rsidR="003B395B" w:rsidRPr="00F10E54">
        <w:rPr>
          <w:rFonts w:ascii="Times New Roman" w:eastAsia="Times New Roman" w:hAnsi="Times New Roman" w:cs="Times New Roman"/>
          <w:sz w:val="28"/>
          <w:szCs w:val="28"/>
        </w:rPr>
        <w:t xml:space="preserve">от </w:t>
      </w:r>
      <w:r w:rsidR="00241F7C" w:rsidRPr="00F10E54">
        <w:rPr>
          <w:rFonts w:ascii="Times New Roman" w:eastAsia="Times New Roman" w:hAnsi="Times New Roman" w:cs="Times New Roman"/>
          <w:sz w:val="28"/>
          <w:szCs w:val="28"/>
        </w:rPr>
        <w:t>26</w:t>
      </w:r>
      <w:r w:rsidRPr="00F10E54">
        <w:rPr>
          <w:rFonts w:ascii="Times New Roman" w:eastAsia="Times New Roman" w:hAnsi="Times New Roman" w:cs="Times New Roman"/>
          <w:sz w:val="28"/>
          <w:szCs w:val="28"/>
        </w:rPr>
        <w:t>.</w:t>
      </w:r>
      <w:r w:rsidR="00241F7C" w:rsidRPr="00F10E54">
        <w:rPr>
          <w:rFonts w:ascii="Times New Roman" w:eastAsia="Times New Roman" w:hAnsi="Times New Roman" w:cs="Times New Roman"/>
          <w:sz w:val="28"/>
          <w:szCs w:val="28"/>
        </w:rPr>
        <w:t>10</w:t>
      </w:r>
      <w:r w:rsidRPr="00F10E54">
        <w:rPr>
          <w:rFonts w:ascii="Times New Roman" w:eastAsia="Times New Roman" w:hAnsi="Times New Roman" w:cs="Times New Roman"/>
          <w:sz w:val="28"/>
          <w:szCs w:val="28"/>
        </w:rPr>
        <w:t>.2016 №</w:t>
      </w:r>
      <w:r w:rsidR="00241F7C" w:rsidRPr="00F10E54">
        <w:rPr>
          <w:rFonts w:ascii="Times New Roman" w:eastAsia="Times New Roman" w:hAnsi="Times New Roman" w:cs="Times New Roman"/>
          <w:sz w:val="28"/>
          <w:szCs w:val="28"/>
        </w:rPr>
        <w:t xml:space="preserve"> 51</w:t>
      </w:r>
      <w:r w:rsidRPr="00F10E54">
        <w:rPr>
          <w:rFonts w:ascii="Times New Roman" w:eastAsia="Times New Roman" w:hAnsi="Times New Roman" w:cs="Times New Roman"/>
          <w:sz w:val="28"/>
          <w:szCs w:val="28"/>
        </w:rPr>
        <w:t xml:space="preserve"> «О подготовке прогноза социально-экономического развития </w:t>
      </w:r>
      <w:r w:rsidR="00241F7C" w:rsidRPr="00F10E54">
        <w:rPr>
          <w:rFonts w:ascii="Times New Roman" w:hAnsi="Times New Roman" w:cs="Times New Roman"/>
          <w:sz w:val="28"/>
          <w:szCs w:val="28"/>
        </w:rPr>
        <w:t xml:space="preserve">Устьянцевского сельсовета  Барабинского района Новосибирской области  </w:t>
      </w:r>
      <w:r w:rsidRPr="00F10E54">
        <w:rPr>
          <w:rFonts w:ascii="Times New Roman" w:eastAsia="Times New Roman" w:hAnsi="Times New Roman" w:cs="Times New Roman"/>
          <w:sz w:val="28"/>
          <w:szCs w:val="28"/>
        </w:rPr>
        <w:t>на 2017 год и плановый период 2018 и 2019 годов»</w:t>
      </w:r>
    </w:p>
    <w:p w:rsidR="000B30FB" w:rsidRPr="00F10E54" w:rsidRDefault="004C5B83" w:rsidP="000B30FB">
      <w:pPr>
        <w:spacing w:after="0" w:line="240" w:lineRule="auto"/>
        <w:ind w:firstLine="708"/>
        <w:jc w:val="both"/>
        <w:rPr>
          <w:rFonts w:ascii="Times New Roman" w:eastAsia="Times New Roman" w:hAnsi="Times New Roman" w:cs="Times New Roman"/>
          <w:sz w:val="28"/>
          <w:szCs w:val="28"/>
        </w:rPr>
      </w:pPr>
      <w:r w:rsidRPr="00F10E54">
        <w:rPr>
          <w:rFonts w:ascii="Times New Roman" w:eastAsia="Times New Roman" w:hAnsi="Times New Roman" w:cs="Times New Roman"/>
          <w:sz w:val="28"/>
          <w:szCs w:val="28"/>
        </w:rPr>
        <w:t xml:space="preserve">и анализом сложившейся ситуации за три предыдущих года в экономике </w:t>
      </w:r>
      <w:r w:rsidR="00241F7C" w:rsidRPr="00F10E54">
        <w:rPr>
          <w:rFonts w:ascii="Times New Roman" w:hAnsi="Times New Roman" w:cs="Times New Roman"/>
          <w:sz w:val="28"/>
          <w:szCs w:val="28"/>
        </w:rPr>
        <w:t>Устьянцевского сельсовета  Барабинского района Новосибирской области</w:t>
      </w:r>
      <w:r w:rsidRPr="00F10E54">
        <w:rPr>
          <w:rFonts w:ascii="Times New Roman" w:eastAsia="Times New Roman" w:hAnsi="Times New Roman" w:cs="Times New Roman"/>
          <w:sz w:val="28"/>
          <w:szCs w:val="28"/>
        </w:rPr>
        <w:t>, а также приоритетными задачами, направленными на социально</w:t>
      </w:r>
      <w:r w:rsidR="000B30FB" w:rsidRPr="00F10E54">
        <w:rPr>
          <w:rFonts w:ascii="Times New Roman" w:eastAsia="Times New Roman" w:hAnsi="Times New Roman" w:cs="Times New Roman"/>
          <w:sz w:val="28"/>
          <w:szCs w:val="28"/>
        </w:rPr>
        <w:t xml:space="preserve">-экономическое развитие </w:t>
      </w:r>
      <w:r w:rsidR="00CA62CF" w:rsidRPr="00F10E54">
        <w:rPr>
          <w:rFonts w:ascii="Times New Roman" w:hAnsi="Times New Roman" w:cs="Times New Roman"/>
          <w:sz w:val="28"/>
          <w:szCs w:val="28"/>
        </w:rPr>
        <w:t>Устьянцевского сельсовета  Барабинского района Новосибирской области</w:t>
      </w:r>
      <w:r w:rsidR="000B30FB" w:rsidRPr="00F10E54">
        <w:rPr>
          <w:rFonts w:ascii="Times New Roman" w:eastAsia="Times New Roman" w:hAnsi="Times New Roman" w:cs="Times New Roman"/>
          <w:sz w:val="28"/>
          <w:szCs w:val="28"/>
        </w:rPr>
        <w:t>.</w:t>
      </w:r>
    </w:p>
    <w:p w:rsidR="004C5B83" w:rsidRPr="00F10E54" w:rsidRDefault="004C5B83" w:rsidP="000B30FB">
      <w:pPr>
        <w:spacing w:after="0" w:line="240" w:lineRule="auto"/>
        <w:ind w:firstLine="708"/>
        <w:jc w:val="both"/>
        <w:rPr>
          <w:rFonts w:ascii="Times New Roman" w:eastAsia="Times New Roman" w:hAnsi="Times New Roman" w:cs="Times New Roman"/>
          <w:sz w:val="28"/>
          <w:szCs w:val="28"/>
        </w:rPr>
      </w:pPr>
      <w:r w:rsidRPr="00F10E54">
        <w:rPr>
          <w:rFonts w:ascii="Times New Roman" w:eastAsia="Times New Roman" w:hAnsi="Times New Roman" w:cs="Times New Roman"/>
          <w:sz w:val="28"/>
          <w:szCs w:val="28"/>
        </w:rPr>
        <w:t xml:space="preserve">Основной целью развития </w:t>
      </w:r>
      <w:r w:rsidR="00241F7C" w:rsidRPr="00F10E54">
        <w:rPr>
          <w:rFonts w:ascii="Times New Roman" w:hAnsi="Times New Roman" w:cs="Times New Roman"/>
          <w:sz w:val="28"/>
          <w:szCs w:val="28"/>
        </w:rPr>
        <w:t xml:space="preserve">Устьянцевского сельсовета  Барабинского района Новосибирской области  </w:t>
      </w:r>
      <w:r w:rsidRPr="00F10E54">
        <w:rPr>
          <w:rFonts w:ascii="Times New Roman" w:eastAsia="Times New Roman" w:hAnsi="Times New Roman" w:cs="Times New Roman"/>
          <w:sz w:val="28"/>
          <w:szCs w:val="28"/>
        </w:rPr>
        <w:t xml:space="preserve">является </w:t>
      </w:r>
      <w:r w:rsidR="009B0509" w:rsidRPr="00F10E54">
        <w:rPr>
          <w:rFonts w:ascii="Times New Roman" w:eastAsia="Times New Roman" w:hAnsi="Times New Roman" w:cs="Times New Roman"/>
          <w:sz w:val="28"/>
          <w:szCs w:val="28"/>
        </w:rPr>
        <w:t xml:space="preserve">создание благоприятных условий для </w:t>
      </w:r>
      <w:r w:rsidRPr="00F10E54">
        <w:rPr>
          <w:rFonts w:ascii="Times New Roman" w:eastAsia="Times New Roman" w:hAnsi="Times New Roman" w:cs="Times New Roman"/>
          <w:sz w:val="28"/>
          <w:szCs w:val="28"/>
        </w:rPr>
        <w:t>жизни населения, поддержание на должном уровне доходов населения,</w:t>
      </w:r>
      <w:r w:rsidR="009B0509" w:rsidRPr="00F10E54">
        <w:rPr>
          <w:rFonts w:ascii="Times New Roman" w:eastAsia="Times New Roman" w:hAnsi="Times New Roman" w:cs="Times New Roman"/>
          <w:sz w:val="28"/>
          <w:szCs w:val="28"/>
        </w:rPr>
        <w:t xml:space="preserve"> развитие экономики,</w:t>
      </w:r>
      <w:r w:rsidRPr="00F10E54">
        <w:rPr>
          <w:rFonts w:ascii="Times New Roman" w:eastAsia="Times New Roman" w:hAnsi="Times New Roman" w:cs="Times New Roman"/>
          <w:sz w:val="28"/>
          <w:szCs w:val="28"/>
        </w:rPr>
        <w:t xml:space="preserve"> социальной</w:t>
      </w:r>
      <w:r w:rsidR="009B0509" w:rsidRPr="00F10E54">
        <w:rPr>
          <w:rFonts w:ascii="Times New Roman" w:eastAsia="Times New Roman" w:hAnsi="Times New Roman" w:cs="Times New Roman"/>
          <w:sz w:val="28"/>
          <w:szCs w:val="28"/>
        </w:rPr>
        <w:t>,</w:t>
      </w:r>
      <w:r w:rsidRPr="00F10E54">
        <w:rPr>
          <w:rFonts w:ascii="Times New Roman" w:eastAsia="Times New Roman" w:hAnsi="Times New Roman" w:cs="Times New Roman"/>
          <w:sz w:val="28"/>
          <w:szCs w:val="28"/>
        </w:rPr>
        <w:t xml:space="preserve"> коммунальной</w:t>
      </w:r>
      <w:r w:rsidR="009B0509" w:rsidRPr="00F10E54">
        <w:rPr>
          <w:rFonts w:ascii="Times New Roman" w:eastAsia="Times New Roman" w:hAnsi="Times New Roman" w:cs="Times New Roman"/>
          <w:sz w:val="28"/>
          <w:szCs w:val="28"/>
        </w:rPr>
        <w:t xml:space="preserve"> и транспортной </w:t>
      </w:r>
      <w:r w:rsidRPr="00F10E54">
        <w:rPr>
          <w:rFonts w:ascii="Times New Roman" w:eastAsia="Times New Roman" w:hAnsi="Times New Roman" w:cs="Times New Roman"/>
          <w:sz w:val="28"/>
          <w:szCs w:val="28"/>
        </w:rPr>
        <w:t xml:space="preserve"> инфраструктур.</w:t>
      </w:r>
      <w:r w:rsidR="00F4439E" w:rsidRPr="00F10E54">
        <w:rPr>
          <w:rFonts w:ascii="Times New Roman" w:eastAsia="Times New Roman" w:hAnsi="Times New Roman" w:cs="Times New Roman"/>
          <w:sz w:val="28"/>
          <w:szCs w:val="28"/>
        </w:rPr>
        <w:t xml:space="preserve"> </w:t>
      </w:r>
    </w:p>
    <w:p w:rsidR="004C5B83" w:rsidRDefault="004C5B83" w:rsidP="00A439F8">
      <w:pPr>
        <w:spacing w:after="0" w:line="240" w:lineRule="auto"/>
        <w:ind w:firstLine="708"/>
        <w:jc w:val="both"/>
        <w:rPr>
          <w:rFonts w:ascii="Times New Roman" w:eastAsia="Times New Roman" w:hAnsi="Times New Roman" w:cs="Times New Roman"/>
          <w:sz w:val="28"/>
          <w:szCs w:val="28"/>
        </w:rPr>
      </w:pPr>
      <w:r w:rsidRPr="00F10E54">
        <w:rPr>
          <w:rFonts w:ascii="Times New Roman" w:eastAsia="Times New Roman" w:hAnsi="Times New Roman" w:cs="Times New Roman"/>
          <w:sz w:val="28"/>
          <w:szCs w:val="28"/>
        </w:rPr>
        <w:t xml:space="preserve">Реализуемая в прогнозируемый период экономическая политика направлена на поддержание в </w:t>
      </w:r>
      <w:r w:rsidR="009B0509" w:rsidRPr="00F10E54">
        <w:rPr>
          <w:rFonts w:ascii="Times New Roman" w:eastAsia="Times New Roman" w:hAnsi="Times New Roman" w:cs="Times New Roman"/>
          <w:sz w:val="28"/>
          <w:szCs w:val="28"/>
        </w:rPr>
        <w:t xml:space="preserve">поселении </w:t>
      </w:r>
      <w:r w:rsidRPr="00F10E54">
        <w:rPr>
          <w:rFonts w:ascii="Times New Roman" w:eastAsia="Times New Roman" w:hAnsi="Times New Roman" w:cs="Times New Roman"/>
          <w:sz w:val="28"/>
          <w:szCs w:val="28"/>
        </w:rPr>
        <w:t xml:space="preserve"> экономической стабильности, производственного потенциала и уровня занятости населения. </w:t>
      </w:r>
    </w:p>
    <w:p w:rsidR="00CA62CF" w:rsidRPr="00F10E54" w:rsidRDefault="00CA62CF" w:rsidP="00A439F8">
      <w:pPr>
        <w:spacing w:after="0" w:line="240" w:lineRule="auto"/>
        <w:ind w:firstLine="708"/>
        <w:jc w:val="both"/>
        <w:rPr>
          <w:rFonts w:ascii="Times New Roman" w:eastAsia="Times New Roman" w:hAnsi="Times New Roman" w:cs="Times New Roman"/>
          <w:sz w:val="28"/>
          <w:szCs w:val="28"/>
        </w:rPr>
      </w:pPr>
    </w:p>
    <w:p w:rsidR="00F02C1A" w:rsidRPr="00CA62CF" w:rsidRDefault="00F02C1A" w:rsidP="00CA62CF">
      <w:pPr>
        <w:pStyle w:val="a7"/>
        <w:numPr>
          <w:ilvl w:val="0"/>
          <w:numId w:val="40"/>
        </w:numPr>
        <w:jc w:val="both"/>
        <w:rPr>
          <w:rFonts w:ascii="Times New Roman" w:hAnsi="Times New Roman" w:cs="Times New Roman"/>
          <w:b/>
          <w:sz w:val="28"/>
          <w:szCs w:val="28"/>
        </w:rPr>
      </w:pPr>
      <w:bookmarkStart w:id="0" w:name="_Toc463958731"/>
      <w:r w:rsidRPr="00CA62CF">
        <w:rPr>
          <w:rFonts w:ascii="Times New Roman" w:hAnsi="Times New Roman" w:cs="Times New Roman"/>
          <w:b/>
          <w:sz w:val="28"/>
          <w:szCs w:val="28"/>
        </w:rPr>
        <w:t xml:space="preserve">Оценка достигнутого уровня социально-экономического развития </w:t>
      </w:r>
      <w:r w:rsidR="009B0509" w:rsidRPr="00CA62CF">
        <w:rPr>
          <w:rFonts w:ascii="Times New Roman" w:hAnsi="Times New Roman" w:cs="Times New Roman"/>
          <w:b/>
          <w:sz w:val="28"/>
          <w:szCs w:val="28"/>
        </w:rPr>
        <w:t xml:space="preserve">Устьянцевского сельсовета  Барабинского района Новосибирской области </w:t>
      </w:r>
      <w:r w:rsidRPr="00CA62CF">
        <w:rPr>
          <w:rFonts w:ascii="Times New Roman" w:hAnsi="Times New Roman" w:cs="Times New Roman"/>
          <w:b/>
          <w:sz w:val="28"/>
          <w:szCs w:val="28"/>
        </w:rPr>
        <w:t>за период 2014-2016 годов</w:t>
      </w:r>
      <w:bookmarkEnd w:id="0"/>
    </w:p>
    <w:p w:rsidR="00186E93" w:rsidRPr="00F10E54" w:rsidRDefault="00186E93" w:rsidP="00186E93">
      <w:pPr>
        <w:numPr>
          <w:ilvl w:val="1"/>
          <w:numId w:val="40"/>
        </w:numPr>
        <w:spacing w:after="0" w:line="0" w:lineRule="atLeast"/>
        <w:jc w:val="both"/>
        <w:rPr>
          <w:rFonts w:ascii="Times New Roman" w:hAnsi="Times New Roman" w:cs="Times New Roman"/>
          <w:b/>
          <w:sz w:val="28"/>
          <w:szCs w:val="28"/>
        </w:rPr>
      </w:pPr>
      <w:bookmarkStart w:id="1" w:name="_Toc463958732"/>
      <w:r w:rsidRPr="00F10E54">
        <w:rPr>
          <w:rFonts w:ascii="Times New Roman" w:hAnsi="Times New Roman" w:cs="Times New Roman"/>
          <w:b/>
          <w:sz w:val="28"/>
          <w:szCs w:val="28"/>
        </w:rPr>
        <w:t>Общая характеристика экономико-географического положения поселения</w:t>
      </w:r>
    </w:p>
    <w:p w:rsidR="00186E93" w:rsidRPr="00F10E54" w:rsidRDefault="00186E93" w:rsidP="00186E93">
      <w:pPr>
        <w:pStyle w:val="23"/>
        <w:spacing w:after="0" w:line="0" w:lineRule="atLeast"/>
        <w:ind w:firstLine="900"/>
        <w:jc w:val="both"/>
        <w:rPr>
          <w:sz w:val="28"/>
          <w:szCs w:val="28"/>
        </w:rPr>
      </w:pPr>
      <w:r w:rsidRPr="00F10E54">
        <w:rPr>
          <w:sz w:val="28"/>
          <w:szCs w:val="28"/>
        </w:rPr>
        <w:t>Муниципальное образование Устьянцевский сельсовет Барабинского района Новосибирской области образовано в 1713 г., расположено в северо-западной части Новосибирской области, в 30 км. от районного центра - г</w:t>
      </w:r>
      <w:proofErr w:type="gramStart"/>
      <w:r w:rsidRPr="00F10E54">
        <w:rPr>
          <w:sz w:val="28"/>
          <w:szCs w:val="28"/>
        </w:rPr>
        <w:t>.Б</w:t>
      </w:r>
      <w:proofErr w:type="gramEnd"/>
      <w:r w:rsidRPr="00F10E54">
        <w:rPr>
          <w:sz w:val="28"/>
          <w:szCs w:val="28"/>
        </w:rPr>
        <w:t xml:space="preserve">арабинска, в 333,0 км от областного центра – г.Новосибирска, в 33,0 км от ближайшей железнодорожной станции – .Барабинск. Общая площадь МО составляет 41123 га, в том числе сельхозугодия – 30763 га, из них посевные площади – 5525 га. На его территории расположено 4 </w:t>
      </w:r>
      <w:proofErr w:type="gramStart"/>
      <w:r w:rsidRPr="00F10E54">
        <w:rPr>
          <w:sz w:val="28"/>
          <w:szCs w:val="28"/>
        </w:rPr>
        <w:t>населенных</w:t>
      </w:r>
      <w:proofErr w:type="gramEnd"/>
      <w:r w:rsidRPr="00F10E54">
        <w:rPr>
          <w:sz w:val="28"/>
          <w:szCs w:val="28"/>
        </w:rPr>
        <w:t xml:space="preserve"> пункта. </w:t>
      </w:r>
    </w:p>
    <w:p w:rsidR="00186E93" w:rsidRPr="00F10E54" w:rsidRDefault="00186E93" w:rsidP="00186E93">
      <w:pPr>
        <w:spacing w:after="0" w:line="0" w:lineRule="atLeast"/>
        <w:ind w:left="142"/>
        <w:jc w:val="both"/>
        <w:rPr>
          <w:rFonts w:ascii="Times New Roman" w:hAnsi="Times New Roman" w:cs="Times New Roman"/>
          <w:bCs/>
          <w:sz w:val="28"/>
          <w:szCs w:val="28"/>
        </w:rPr>
      </w:pPr>
      <w:r w:rsidRPr="00F10E54">
        <w:rPr>
          <w:rFonts w:ascii="Times New Roman" w:hAnsi="Times New Roman" w:cs="Times New Roman"/>
          <w:bCs/>
          <w:sz w:val="28"/>
          <w:szCs w:val="28"/>
        </w:rPr>
        <w:t xml:space="preserve">  </w:t>
      </w:r>
      <w:r w:rsidRPr="00F10E54">
        <w:rPr>
          <w:rFonts w:ascii="Times New Roman" w:hAnsi="Times New Roman" w:cs="Times New Roman"/>
          <w:sz w:val="28"/>
          <w:szCs w:val="28"/>
        </w:rPr>
        <w:t xml:space="preserve">На  протяжении последних трех лет численность населения уменьшается. Все население сельское. Крупным селом является  д. Устьянцево. Этнический состав населения следующий: русские, немцы, татары, чуваши. </w:t>
      </w:r>
    </w:p>
    <w:p w:rsidR="00186E93" w:rsidRPr="00F10E54" w:rsidRDefault="00186E93" w:rsidP="00186E93">
      <w:pPr>
        <w:spacing w:after="0" w:line="0" w:lineRule="atLeast"/>
        <w:jc w:val="both"/>
        <w:rPr>
          <w:rFonts w:ascii="Times New Roman" w:hAnsi="Times New Roman" w:cs="Times New Roman"/>
          <w:b/>
          <w:sz w:val="28"/>
          <w:szCs w:val="28"/>
        </w:rPr>
      </w:pP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b/>
          <w:sz w:val="28"/>
          <w:szCs w:val="28"/>
        </w:rPr>
        <w:lastRenderedPageBreak/>
        <w:t xml:space="preserve">1.2. Демографическая ситуация </w:t>
      </w:r>
    </w:p>
    <w:p w:rsidR="00186E93" w:rsidRPr="00F10E54" w:rsidRDefault="00186E93" w:rsidP="00186E93">
      <w:pPr>
        <w:spacing w:after="0" w:line="0" w:lineRule="atLeast"/>
        <w:ind w:firstLine="540"/>
        <w:jc w:val="both"/>
        <w:rPr>
          <w:rFonts w:ascii="Times New Roman" w:hAnsi="Times New Roman" w:cs="Times New Roman"/>
          <w:sz w:val="28"/>
          <w:szCs w:val="28"/>
        </w:rPr>
      </w:pPr>
      <w:r w:rsidRPr="00F10E54">
        <w:rPr>
          <w:rFonts w:ascii="Times New Roman" w:hAnsi="Times New Roman" w:cs="Times New Roman"/>
          <w:b/>
          <w:sz w:val="28"/>
          <w:szCs w:val="28"/>
        </w:rPr>
        <w:t xml:space="preserve"> </w:t>
      </w:r>
      <w:r w:rsidRPr="00F10E54">
        <w:rPr>
          <w:rFonts w:ascii="Times New Roman" w:hAnsi="Times New Roman" w:cs="Times New Roman"/>
          <w:b/>
          <w:sz w:val="28"/>
          <w:szCs w:val="28"/>
        </w:rPr>
        <w:tab/>
      </w:r>
      <w:r w:rsidRPr="00F10E54">
        <w:rPr>
          <w:rFonts w:ascii="Times New Roman" w:hAnsi="Times New Roman" w:cs="Times New Roman"/>
          <w:sz w:val="28"/>
          <w:szCs w:val="28"/>
        </w:rPr>
        <w:t>По состоянию на 01.01.2016  года численность населения составляла 1214 человека, уменьшилось на 29 человек по сравнению с 01.01.2015 г. Из них:</w:t>
      </w:r>
    </w:p>
    <w:p w:rsidR="00186E93" w:rsidRPr="00F10E54" w:rsidRDefault="00186E93" w:rsidP="00186E93">
      <w:pPr>
        <w:spacing w:after="0" w:line="0" w:lineRule="atLeast"/>
        <w:ind w:firstLine="540"/>
        <w:jc w:val="both"/>
        <w:rPr>
          <w:rFonts w:ascii="Times New Roman" w:hAnsi="Times New Roman" w:cs="Times New Roman"/>
          <w:sz w:val="28"/>
          <w:szCs w:val="28"/>
        </w:rPr>
      </w:pPr>
      <w:r w:rsidRPr="00F10E54">
        <w:rPr>
          <w:rFonts w:ascii="Times New Roman" w:hAnsi="Times New Roman" w:cs="Times New Roman"/>
          <w:sz w:val="28"/>
          <w:szCs w:val="28"/>
        </w:rPr>
        <w:t xml:space="preserve">    - дети от 0 до 6 лет – 96 человек;</w:t>
      </w:r>
    </w:p>
    <w:p w:rsidR="00186E93" w:rsidRPr="00F10E54" w:rsidRDefault="00186E93" w:rsidP="00186E93">
      <w:pPr>
        <w:spacing w:after="0" w:line="0" w:lineRule="atLeast"/>
        <w:ind w:firstLine="540"/>
        <w:jc w:val="both"/>
        <w:rPr>
          <w:rFonts w:ascii="Times New Roman" w:hAnsi="Times New Roman" w:cs="Times New Roman"/>
          <w:sz w:val="28"/>
          <w:szCs w:val="28"/>
        </w:rPr>
      </w:pPr>
      <w:r w:rsidRPr="00F10E54">
        <w:rPr>
          <w:rFonts w:ascii="Times New Roman" w:hAnsi="Times New Roman" w:cs="Times New Roman"/>
          <w:sz w:val="28"/>
          <w:szCs w:val="28"/>
        </w:rPr>
        <w:t xml:space="preserve">  </w:t>
      </w:r>
      <w:r w:rsidRPr="00F10E54">
        <w:rPr>
          <w:rFonts w:ascii="Times New Roman" w:hAnsi="Times New Roman" w:cs="Times New Roman"/>
          <w:sz w:val="28"/>
          <w:szCs w:val="28"/>
        </w:rPr>
        <w:tab/>
        <w:t>- дети от 6 до 18 лет – 210 человека;</w:t>
      </w:r>
    </w:p>
    <w:p w:rsidR="00186E93" w:rsidRPr="00F10E54" w:rsidRDefault="00186E93" w:rsidP="00186E93">
      <w:pPr>
        <w:spacing w:after="0" w:line="0" w:lineRule="atLeast"/>
        <w:ind w:firstLine="540"/>
        <w:jc w:val="both"/>
        <w:rPr>
          <w:rFonts w:ascii="Times New Roman" w:hAnsi="Times New Roman" w:cs="Times New Roman"/>
          <w:sz w:val="28"/>
          <w:szCs w:val="28"/>
        </w:rPr>
      </w:pPr>
      <w:r w:rsidRPr="00F10E54">
        <w:rPr>
          <w:rFonts w:ascii="Times New Roman" w:hAnsi="Times New Roman" w:cs="Times New Roman"/>
          <w:sz w:val="28"/>
          <w:szCs w:val="28"/>
        </w:rPr>
        <w:tab/>
        <w:t>- трудоспособное  население – 681 человека;</w:t>
      </w:r>
    </w:p>
    <w:p w:rsidR="00186E93" w:rsidRPr="00F10E54" w:rsidRDefault="00186E93" w:rsidP="00186E93">
      <w:pPr>
        <w:spacing w:after="0" w:line="0" w:lineRule="atLeast"/>
        <w:ind w:firstLine="540"/>
        <w:jc w:val="both"/>
        <w:rPr>
          <w:rFonts w:ascii="Times New Roman" w:hAnsi="Times New Roman" w:cs="Times New Roman"/>
          <w:sz w:val="28"/>
          <w:szCs w:val="28"/>
        </w:rPr>
      </w:pPr>
      <w:r w:rsidRPr="00F10E54">
        <w:rPr>
          <w:rFonts w:ascii="Times New Roman" w:hAnsi="Times New Roman" w:cs="Times New Roman"/>
          <w:sz w:val="28"/>
          <w:szCs w:val="28"/>
        </w:rPr>
        <w:tab/>
        <w:t>- пенсионеры –     227 человек.</w:t>
      </w:r>
    </w:p>
    <w:p w:rsidR="00186E93" w:rsidRPr="00F10E54" w:rsidRDefault="00186E93" w:rsidP="00186E93">
      <w:pPr>
        <w:spacing w:after="0" w:line="0" w:lineRule="atLeast"/>
        <w:ind w:firstLine="540"/>
        <w:rPr>
          <w:rFonts w:ascii="Times New Roman" w:hAnsi="Times New Roman" w:cs="Times New Roman"/>
          <w:sz w:val="28"/>
          <w:szCs w:val="28"/>
          <w:highlight w:val="yellow"/>
        </w:rPr>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709"/>
        <w:gridCol w:w="3075"/>
        <w:gridCol w:w="2876"/>
        <w:gridCol w:w="3060"/>
      </w:tblGrid>
      <w:tr w:rsidR="00186E93" w:rsidRPr="00F10E54" w:rsidTr="00186E93">
        <w:tc>
          <w:tcPr>
            <w:tcW w:w="709" w:type="dxa"/>
            <w:tcBorders>
              <w:top w:val="single" w:sz="4" w:space="0" w:color="auto"/>
              <w:left w:val="single" w:sz="4" w:space="0" w:color="auto"/>
              <w:bottom w:val="single" w:sz="4" w:space="0" w:color="auto"/>
              <w:right w:val="single" w:sz="4" w:space="0" w:color="auto"/>
            </w:tcBorders>
          </w:tcPr>
          <w:p w:rsidR="00186E93" w:rsidRPr="00F10E54" w:rsidRDefault="00186E93" w:rsidP="00186E93">
            <w:pPr>
              <w:spacing w:after="0" w:line="0" w:lineRule="atLeast"/>
              <w:jc w:val="center"/>
              <w:rPr>
                <w:rFonts w:ascii="Times New Roman" w:hAnsi="Times New Roman" w:cs="Times New Roman"/>
                <w:b/>
                <w:bCs/>
                <w:sz w:val="28"/>
                <w:szCs w:val="28"/>
              </w:rPr>
            </w:pPr>
            <w:r w:rsidRPr="00F10E54">
              <w:rPr>
                <w:rFonts w:ascii="Times New Roman" w:hAnsi="Times New Roman" w:cs="Times New Roman"/>
                <w:b/>
                <w:bCs/>
                <w:sz w:val="28"/>
                <w:szCs w:val="28"/>
              </w:rPr>
              <w:t xml:space="preserve">№ </w:t>
            </w:r>
            <w:proofErr w:type="spellStart"/>
            <w:r w:rsidRPr="00F10E54">
              <w:rPr>
                <w:rFonts w:ascii="Times New Roman" w:hAnsi="Times New Roman" w:cs="Times New Roman"/>
                <w:b/>
                <w:bCs/>
                <w:sz w:val="28"/>
                <w:szCs w:val="28"/>
              </w:rPr>
              <w:t>п\</w:t>
            </w:r>
            <w:proofErr w:type="gramStart"/>
            <w:r w:rsidRPr="00F10E54">
              <w:rPr>
                <w:rFonts w:ascii="Times New Roman" w:hAnsi="Times New Roman" w:cs="Times New Roman"/>
                <w:b/>
                <w:bCs/>
                <w:sz w:val="28"/>
                <w:szCs w:val="28"/>
              </w:rPr>
              <w:t>п</w:t>
            </w:r>
            <w:proofErr w:type="spellEnd"/>
            <w:proofErr w:type="gramEnd"/>
          </w:p>
        </w:tc>
        <w:tc>
          <w:tcPr>
            <w:tcW w:w="3075" w:type="dxa"/>
            <w:tcBorders>
              <w:top w:val="single" w:sz="4" w:space="0" w:color="auto"/>
              <w:left w:val="single" w:sz="4" w:space="0" w:color="auto"/>
              <w:bottom w:val="single" w:sz="4" w:space="0" w:color="auto"/>
              <w:right w:val="single" w:sz="4" w:space="0" w:color="auto"/>
            </w:tcBorders>
          </w:tcPr>
          <w:p w:rsidR="00186E93" w:rsidRPr="00F10E54" w:rsidRDefault="00186E93" w:rsidP="00186E93">
            <w:pPr>
              <w:spacing w:after="0" w:line="0" w:lineRule="atLeast"/>
              <w:jc w:val="center"/>
              <w:rPr>
                <w:rFonts w:ascii="Times New Roman" w:hAnsi="Times New Roman" w:cs="Times New Roman"/>
                <w:b/>
                <w:bCs/>
                <w:sz w:val="28"/>
                <w:szCs w:val="28"/>
              </w:rPr>
            </w:pPr>
            <w:r w:rsidRPr="00F10E54">
              <w:rPr>
                <w:rFonts w:ascii="Times New Roman" w:hAnsi="Times New Roman" w:cs="Times New Roman"/>
                <w:b/>
                <w:bCs/>
                <w:sz w:val="28"/>
                <w:szCs w:val="28"/>
              </w:rPr>
              <w:t>Наименование сел</w:t>
            </w:r>
          </w:p>
        </w:tc>
        <w:tc>
          <w:tcPr>
            <w:tcW w:w="2876" w:type="dxa"/>
            <w:tcBorders>
              <w:top w:val="single" w:sz="4" w:space="0" w:color="auto"/>
              <w:left w:val="single" w:sz="4" w:space="0" w:color="auto"/>
              <w:bottom w:val="single" w:sz="4" w:space="0" w:color="auto"/>
              <w:right w:val="single" w:sz="4" w:space="0" w:color="auto"/>
            </w:tcBorders>
          </w:tcPr>
          <w:p w:rsidR="00186E93" w:rsidRPr="00F10E54" w:rsidRDefault="00186E93" w:rsidP="00186E93">
            <w:pPr>
              <w:spacing w:after="0" w:line="0" w:lineRule="atLeast"/>
              <w:jc w:val="center"/>
              <w:rPr>
                <w:rFonts w:ascii="Times New Roman" w:hAnsi="Times New Roman" w:cs="Times New Roman"/>
                <w:b/>
                <w:bCs/>
                <w:sz w:val="28"/>
                <w:szCs w:val="28"/>
              </w:rPr>
            </w:pPr>
            <w:r w:rsidRPr="00F10E54">
              <w:rPr>
                <w:rFonts w:ascii="Times New Roman" w:hAnsi="Times New Roman" w:cs="Times New Roman"/>
                <w:b/>
                <w:bCs/>
                <w:sz w:val="28"/>
                <w:szCs w:val="28"/>
              </w:rPr>
              <w:t>Кол-во жителей</w:t>
            </w:r>
          </w:p>
        </w:tc>
        <w:tc>
          <w:tcPr>
            <w:tcW w:w="3060" w:type="dxa"/>
            <w:tcBorders>
              <w:top w:val="single" w:sz="4" w:space="0" w:color="auto"/>
              <w:left w:val="single" w:sz="4" w:space="0" w:color="auto"/>
              <w:bottom w:val="single" w:sz="4" w:space="0" w:color="auto"/>
              <w:right w:val="single" w:sz="4" w:space="0" w:color="auto"/>
            </w:tcBorders>
          </w:tcPr>
          <w:p w:rsidR="00186E93" w:rsidRPr="00F10E54" w:rsidRDefault="00186E93" w:rsidP="00186E93">
            <w:pPr>
              <w:spacing w:after="0" w:line="0" w:lineRule="atLeast"/>
              <w:jc w:val="center"/>
              <w:rPr>
                <w:rFonts w:ascii="Times New Roman" w:hAnsi="Times New Roman" w:cs="Times New Roman"/>
                <w:b/>
                <w:bCs/>
                <w:sz w:val="28"/>
                <w:szCs w:val="28"/>
              </w:rPr>
            </w:pPr>
            <w:r w:rsidRPr="00F10E54">
              <w:rPr>
                <w:rFonts w:ascii="Times New Roman" w:hAnsi="Times New Roman" w:cs="Times New Roman"/>
                <w:b/>
                <w:bCs/>
                <w:sz w:val="28"/>
                <w:szCs w:val="28"/>
              </w:rPr>
              <w:t>Кол-во</w:t>
            </w:r>
          </w:p>
          <w:p w:rsidR="00186E93" w:rsidRPr="00F10E54" w:rsidRDefault="00186E93" w:rsidP="00186E93">
            <w:pPr>
              <w:spacing w:after="0" w:line="0" w:lineRule="atLeast"/>
              <w:jc w:val="center"/>
              <w:rPr>
                <w:rFonts w:ascii="Times New Roman" w:hAnsi="Times New Roman" w:cs="Times New Roman"/>
                <w:b/>
                <w:bCs/>
                <w:sz w:val="28"/>
                <w:szCs w:val="28"/>
              </w:rPr>
            </w:pPr>
            <w:r w:rsidRPr="00F10E54">
              <w:rPr>
                <w:rFonts w:ascii="Times New Roman" w:hAnsi="Times New Roman" w:cs="Times New Roman"/>
                <w:b/>
                <w:bCs/>
                <w:sz w:val="28"/>
                <w:szCs w:val="28"/>
              </w:rPr>
              <w:t>домохозяйств</w:t>
            </w:r>
          </w:p>
        </w:tc>
      </w:tr>
      <w:tr w:rsidR="00186E93" w:rsidRPr="00F10E54" w:rsidTr="00186E93">
        <w:tc>
          <w:tcPr>
            <w:tcW w:w="709" w:type="dxa"/>
            <w:tcBorders>
              <w:top w:val="single" w:sz="4" w:space="0" w:color="auto"/>
              <w:left w:val="single" w:sz="4" w:space="0" w:color="auto"/>
              <w:bottom w:val="single" w:sz="4" w:space="0" w:color="auto"/>
              <w:right w:val="single" w:sz="4" w:space="0" w:color="auto"/>
            </w:tcBorders>
          </w:tcPr>
          <w:p w:rsidR="00186E93" w:rsidRPr="00F10E54" w:rsidRDefault="00186E93" w:rsidP="00186E93">
            <w:pPr>
              <w:spacing w:after="0" w:line="0" w:lineRule="atLeast"/>
              <w:rPr>
                <w:rFonts w:ascii="Times New Roman" w:hAnsi="Times New Roman" w:cs="Times New Roman"/>
                <w:bCs/>
                <w:sz w:val="28"/>
                <w:szCs w:val="28"/>
              </w:rPr>
            </w:pPr>
            <w:r w:rsidRPr="00F10E54">
              <w:rPr>
                <w:rFonts w:ascii="Times New Roman" w:hAnsi="Times New Roman" w:cs="Times New Roman"/>
                <w:bCs/>
                <w:sz w:val="28"/>
                <w:szCs w:val="28"/>
              </w:rPr>
              <w:t>1</w:t>
            </w:r>
          </w:p>
        </w:tc>
        <w:tc>
          <w:tcPr>
            <w:tcW w:w="3075" w:type="dxa"/>
            <w:tcBorders>
              <w:top w:val="single" w:sz="4" w:space="0" w:color="auto"/>
              <w:left w:val="single" w:sz="4" w:space="0" w:color="auto"/>
              <w:bottom w:val="single" w:sz="4" w:space="0" w:color="auto"/>
              <w:right w:val="single" w:sz="4" w:space="0" w:color="auto"/>
            </w:tcBorders>
          </w:tcPr>
          <w:p w:rsidR="00186E93" w:rsidRPr="00F10E54" w:rsidRDefault="00186E93" w:rsidP="00186E93">
            <w:pPr>
              <w:spacing w:after="0" w:line="0" w:lineRule="atLeast"/>
              <w:rPr>
                <w:rFonts w:ascii="Times New Roman" w:hAnsi="Times New Roman" w:cs="Times New Roman"/>
                <w:bCs/>
                <w:sz w:val="28"/>
                <w:szCs w:val="28"/>
              </w:rPr>
            </w:pPr>
            <w:r w:rsidRPr="00F10E54">
              <w:rPr>
                <w:rFonts w:ascii="Times New Roman" w:hAnsi="Times New Roman" w:cs="Times New Roman"/>
                <w:bCs/>
                <w:sz w:val="28"/>
                <w:szCs w:val="28"/>
              </w:rPr>
              <w:t>Д. Устьянцево</w:t>
            </w:r>
          </w:p>
        </w:tc>
        <w:tc>
          <w:tcPr>
            <w:tcW w:w="2876" w:type="dxa"/>
            <w:tcBorders>
              <w:top w:val="single" w:sz="4" w:space="0" w:color="auto"/>
              <w:left w:val="single" w:sz="4" w:space="0" w:color="auto"/>
              <w:bottom w:val="single" w:sz="4" w:space="0" w:color="auto"/>
              <w:right w:val="single" w:sz="4" w:space="0" w:color="auto"/>
            </w:tcBorders>
          </w:tcPr>
          <w:p w:rsidR="00186E93" w:rsidRPr="00F10E54" w:rsidRDefault="00186E93" w:rsidP="00186E93">
            <w:pPr>
              <w:spacing w:after="0" w:line="0" w:lineRule="atLeast"/>
              <w:jc w:val="center"/>
              <w:rPr>
                <w:rFonts w:ascii="Times New Roman" w:hAnsi="Times New Roman" w:cs="Times New Roman"/>
                <w:bCs/>
                <w:sz w:val="28"/>
                <w:szCs w:val="28"/>
              </w:rPr>
            </w:pPr>
            <w:r w:rsidRPr="00F10E54">
              <w:rPr>
                <w:rFonts w:ascii="Times New Roman" w:hAnsi="Times New Roman" w:cs="Times New Roman"/>
                <w:bCs/>
                <w:sz w:val="28"/>
                <w:szCs w:val="28"/>
              </w:rPr>
              <w:t>817</w:t>
            </w:r>
          </w:p>
        </w:tc>
        <w:tc>
          <w:tcPr>
            <w:tcW w:w="3060" w:type="dxa"/>
            <w:tcBorders>
              <w:top w:val="single" w:sz="4" w:space="0" w:color="auto"/>
              <w:left w:val="single" w:sz="4" w:space="0" w:color="auto"/>
              <w:bottom w:val="single" w:sz="4" w:space="0" w:color="auto"/>
              <w:right w:val="single" w:sz="4" w:space="0" w:color="auto"/>
            </w:tcBorders>
          </w:tcPr>
          <w:p w:rsidR="00186E93" w:rsidRPr="00F10E54" w:rsidRDefault="00186E93" w:rsidP="00186E93">
            <w:pPr>
              <w:spacing w:after="0" w:line="0" w:lineRule="atLeast"/>
              <w:jc w:val="center"/>
              <w:rPr>
                <w:rFonts w:ascii="Times New Roman" w:hAnsi="Times New Roman" w:cs="Times New Roman"/>
                <w:bCs/>
                <w:sz w:val="28"/>
                <w:szCs w:val="28"/>
              </w:rPr>
            </w:pPr>
            <w:r w:rsidRPr="00F10E54">
              <w:rPr>
                <w:rFonts w:ascii="Times New Roman" w:hAnsi="Times New Roman" w:cs="Times New Roman"/>
                <w:bCs/>
                <w:sz w:val="28"/>
                <w:szCs w:val="28"/>
              </w:rPr>
              <w:t>275</w:t>
            </w:r>
          </w:p>
        </w:tc>
      </w:tr>
      <w:tr w:rsidR="00186E93" w:rsidRPr="00F10E54" w:rsidTr="00186E93">
        <w:tc>
          <w:tcPr>
            <w:tcW w:w="709" w:type="dxa"/>
            <w:tcBorders>
              <w:top w:val="single" w:sz="4" w:space="0" w:color="auto"/>
              <w:left w:val="single" w:sz="4" w:space="0" w:color="auto"/>
              <w:bottom w:val="single" w:sz="4" w:space="0" w:color="auto"/>
              <w:right w:val="single" w:sz="4" w:space="0" w:color="auto"/>
            </w:tcBorders>
          </w:tcPr>
          <w:p w:rsidR="00186E93" w:rsidRPr="00F10E54" w:rsidRDefault="00186E93" w:rsidP="00186E93">
            <w:pPr>
              <w:spacing w:after="0" w:line="0" w:lineRule="atLeast"/>
              <w:rPr>
                <w:rFonts w:ascii="Times New Roman" w:hAnsi="Times New Roman" w:cs="Times New Roman"/>
                <w:bCs/>
                <w:sz w:val="28"/>
                <w:szCs w:val="28"/>
              </w:rPr>
            </w:pPr>
            <w:r w:rsidRPr="00F10E54">
              <w:rPr>
                <w:rFonts w:ascii="Times New Roman" w:hAnsi="Times New Roman" w:cs="Times New Roman"/>
                <w:bCs/>
                <w:sz w:val="28"/>
                <w:szCs w:val="28"/>
              </w:rPr>
              <w:t>2</w:t>
            </w:r>
          </w:p>
        </w:tc>
        <w:tc>
          <w:tcPr>
            <w:tcW w:w="3075" w:type="dxa"/>
            <w:tcBorders>
              <w:top w:val="single" w:sz="4" w:space="0" w:color="auto"/>
              <w:left w:val="single" w:sz="4" w:space="0" w:color="auto"/>
              <w:bottom w:val="single" w:sz="4" w:space="0" w:color="auto"/>
              <w:right w:val="single" w:sz="4" w:space="0" w:color="auto"/>
            </w:tcBorders>
          </w:tcPr>
          <w:p w:rsidR="00186E93" w:rsidRPr="00F10E54" w:rsidRDefault="00186E93" w:rsidP="00186E93">
            <w:pPr>
              <w:spacing w:after="0" w:line="0" w:lineRule="atLeast"/>
              <w:rPr>
                <w:rFonts w:ascii="Times New Roman" w:hAnsi="Times New Roman" w:cs="Times New Roman"/>
                <w:bCs/>
                <w:sz w:val="28"/>
                <w:szCs w:val="28"/>
              </w:rPr>
            </w:pPr>
            <w:r w:rsidRPr="00F10E54">
              <w:rPr>
                <w:rFonts w:ascii="Times New Roman" w:hAnsi="Times New Roman" w:cs="Times New Roman"/>
                <w:bCs/>
                <w:sz w:val="28"/>
                <w:szCs w:val="28"/>
              </w:rPr>
              <w:t>Д. Половинное</w:t>
            </w:r>
          </w:p>
        </w:tc>
        <w:tc>
          <w:tcPr>
            <w:tcW w:w="2876" w:type="dxa"/>
            <w:tcBorders>
              <w:top w:val="single" w:sz="4" w:space="0" w:color="auto"/>
              <w:left w:val="single" w:sz="4" w:space="0" w:color="auto"/>
              <w:bottom w:val="single" w:sz="4" w:space="0" w:color="auto"/>
              <w:right w:val="single" w:sz="4" w:space="0" w:color="auto"/>
            </w:tcBorders>
          </w:tcPr>
          <w:p w:rsidR="00186E93" w:rsidRPr="00F10E54" w:rsidRDefault="00186E93" w:rsidP="00186E93">
            <w:pPr>
              <w:spacing w:after="0" w:line="0" w:lineRule="atLeast"/>
              <w:jc w:val="center"/>
              <w:rPr>
                <w:rFonts w:ascii="Times New Roman" w:hAnsi="Times New Roman" w:cs="Times New Roman"/>
                <w:bCs/>
                <w:sz w:val="28"/>
                <w:szCs w:val="28"/>
              </w:rPr>
            </w:pPr>
            <w:r w:rsidRPr="00F10E54">
              <w:rPr>
                <w:rFonts w:ascii="Times New Roman" w:hAnsi="Times New Roman" w:cs="Times New Roman"/>
                <w:bCs/>
                <w:sz w:val="28"/>
                <w:szCs w:val="28"/>
              </w:rPr>
              <w:t>166</w:t>
            </w:r>
          </w:p>
        </w:tc>
        <w:tc>
          <w:tcPr>
            <w:tcW w:w="3060" w:type="dxa"/>
            <w:tcBorders>
              <w:top w:val="single" w:sz="4" w:space="0" w:color="auto"/>
              <w:left w:val="single" w:sz="4" w:space="0" w:color="auto"/>
              <w:bottom w:val="single" w:sz="4" w:space="0" w:color="auto"/>
              <w:right w:val="single" w:sz="4" w:space="0" w:color="auto"/>
            </w:tcBorders>
          </w:tcPr>
          <w:p w:rsidR="00186E93" w:rsidRPr="00F10E54" w:rsidRDefault="00186E93" w:rsidP="00186E93">
            <w:pPr>
              <w:spacing w:after="0" w:line="0" w:lineRule="atLeast"/>
              <w:jc w:val="center"/>
              <w:rPr>
                <w:rFonts w:ascii="Times New Roman" w:hAnsi="Times New Roman" w:cs="Times New Roman"/>
                <w:bCs/>
                <w:sz w:val="28"/>
                <w:szCs w:val="28"/>
              </w:rPr>
            </w:pPr>
            <w:r w:rsidRPr="00F10E54">
              <w:rPr>
                <w:rFonts w:ascii="Times New Roman" w:hAnsi="Times New Roman" w:cs="Times New Roman"/>
                <w:bCs/>
                <w:sz w:val="28"/>
                <w:szCs w:val="28"/>
              </w:rPr>
              <w:t>59</w:t>
            </w:r>
          </w:p>
        </w:tc>
      </w:tr>
      <w:tr w:rsidR="00186E93" w:rsidRPr="00F10E54" w:rsidTr="00186E93">
        <w:tc>
          <w:tcPr>
            <w:tcW w:w="709" w:type="dxa"/>
            <w:tcBorders>
              <w:top w:val="single" w:sz="4" w:space="0" w:color="auto"/>
              <w:left w:val="single" w:sz="4" w:space="0" w:color="auto"/>
              <w:bottom w:val="single" w:sz="4" w:space="0" w:color="auto"/>
              <w:right w:val="single" w:sz="4" w:space="0" w:color="auto"/>
            </w:tcBorders>
          </w:tcPr>
          <w:p w:rsidR="00186E93" w:rsidRPr="00F10E54" w:rsidRDefault="00186E93" w:rsidP="00186E93">
            <w:pPr>
              <w:spacing w:after="0" w:line="0" w:lineRule="atLeast"/>
              <w:rPr>
                <w:rFonts w:ascii="Times New Roman" w:hAnsi="Times New Roman" w:cs="Times New Roman"/>
                <w:bCs/>
                <w:sz w:val="28"/>
                <w:szCs w:val="28"/>
              </w:rPr>
            </w:pPr>
            <w:r w:rsidRPr="00F10E54">
              <w:rPr>
                <w:rFonts w:ascii="Times New Roman" w:hAnsi="Times New Roman" w:cs="Times New Roman"/>
                <w:bCs/>
                <w:sz w:val="28"/>
                <w:szCs w:val="28"/>
              </w:rPr>
              <w:t>3</w:t>
            </w:r>
          </w:p>
        </w:tc>
        <w:tc>
          <w:tcPr>
            <w:tcW w:w="3075" w:type="dxa"/>
            <w:tcBorders>
              <w:top w:val="single" w:sz="4" w:space="0" w:color="auto"/>
              <w:left w:val="single" w:sz="4" w:space="0" w:color="auto"/>
              <w:bottom w:val="single" w:sz="4" w:space="0" w:color="auto"/>
              <w:right w:val="single" w:sz="4" w:space="0" w:color="auto"/>
            </w:tcBorders>
          </w:tcPr>
          <w:p w:rsidR="00186E93" w:rsidRPr="00F10E54" w:rsidRDefault="00186E93" w:rsidP="00186E93">
            <w:pPr>
              <w:spacing w:after="0" w:line="0" w:lineRule="atLeast"/>
              <w:rPr>
                <w:rFonts w:ascii="Times New Roman" w:hAnsi="Times New Roman" w:cs="Times New Roman"/>
                <w:bCs/>
                <w:sz w:val="28"/>
                <w:szCs w:val="28"/>
              </w:rPr>
            </w:pPr>
            <w:r w:rsidRPr="00F10E54">
              <w:rPr>
                <w:rFonts w:ascii="Times New Roman" w:hAnsi="Times New Roman" w:cs="Times New Roman"/>
                <w:bCs/>
                <w:sz w:val="28"/>
                <w:szCs w:val="28"/>
              </w:rPr>
              <w:t>Ст. Кирзинское</w:t>
            </w:r>
          </w:p>
        </w:tc>
        <w:tc>
          <w:tcPr>
            <w:tcW w:w="2876" w:type="dxa"/>
            <w:tcBorders>
              <w:top w:val="single" w:sz="4" w:space="0" w:color="auto"/>
              <w:left w:val="single" w:sz="4" w:space="0" w:color="auto"/>
              <w:bottom w:val="single" w:sz="4" w:space="0" w:color="auto"/>
              <w:right w:val="single" w:sz="4" w:space="0" w:color="auto"/>
            </w:tcBorders>
          </w:tcPr>
          <w:p w:rsidR="00186E93" w:rsidRPr="00F10E54" w:rsidRDefault="00186E93" w:rsidP="00186E93">
            <w:pPr>
              <w:spacing w:after="0" w:line="0" w:lineRule="atLeast"/>
              <w:jc w:val="center"/>
              <w:rPr>
                <w:rFonts w:ascii="Times New Roman" w:hAnsi="Times New Roman" w:cs="Times New Roman"/>
                <w:bCs/>
                <w:sz w:val="28"/>
                <w:szCs w:val="28"/>
              </w:rPr>
            </w:pPr>
            <w:r w:rsidRPr="00F10E54">
              <w:rPr>
                <w:rFonts w:ascii="Times New Roman" w:hAnsi="Times New Roman" w:cs="Times New Roman"/>
                <w:bCs/>
                <w:sz w:val="28"/>
                <w:szCs w:val="28"/>
              </w:rPr>
              <w:t>222</w:t>
            </w:r>
          </w:p>
        </w:tc>
        <w:tc>
          <w:tcPr>
            <w:tcW w:w="3060" w:type="dxa"/>
            <w:tcBorders>
              <w:top w:val="single" w:sz="4" w:space="0" w:color="auto"/>
              <w:left w:val="single" w:sz="4" w:space="0" w:color="auto"/>
              <w:bottom w:val="single" w:sz="4" w:space="0" w:color="auto"/>
              <w:right w:val="single" w:sz="4" w:space="0" w:color="auto"/>
            </w:tcBorders>
          </w:tcPr>
          <w:p w:rsidR="00186E93" w:rsidRPr="00F10E54" w:rsidRDefault="00186E93" w:rsidP="00186E93">
            <w:pPr>
              <w:spacing w:after="0" w:line="0" w:lineRule="atLeast"/>
              <w:jc w:val="center"/>
              <w:rPr>
                <w:rFonts w:ascii="Times New Roman" w:hAnsi="Times New Roman" w:cs="Times New Roman"/>
                <w:bCs/>
                <w:sz w:val="28"/>
                <w:szCs w:val="28"/>
              </w:rPr>
            </w:pPr>
            <w:r w:rsidRPr="00F10E54">
              <w:rPr>
                <w:rFonts w:ascii="Times New Roman" w:hAnsi="Times New Roman" w:cs="Times New Roman"/>
                <w:bCs/>
                <w:sz w:val="28"/>
                <w:szCs w:val="28"/>
              </w:rPr>
              <w:t>88</w:t>
            </w:r>
          </w:p>
        </w:tc>
      </w:tr>
      <w:tr w:rsidR="00186E93" w:rsidRPr="00F10E54" w:rsidTr="00186E93">
        <w:tc>
          <w:tcPr>
            <w:tcW w:w="709" w:type="dxa"/>
            <w:tcBorders>
              <w:top w:val="single" w:sz="4" w:space="0" w:color="auto"/>
              <w:left w:val="single" w:sz="4" w:space="0" w:color="auto"/>
              <w:bottom w:val="single" w:sz="4" w:space="0" w:color="auto"/>
              <w:right w:val="single" w:sz="4" w:space="0" w:color="auto"/>
            </w:tcBorders>
          </w:tcPr>
          <w:p w:rsidR="00186E93" w:rsidRPr="00F10E54" w:rsidRDefault="00186E93" w:rsidP="00186E93">
            <w:pPr>
              <w:spacing w:after="0" w:line="0" w:lineRule="atLeast"/>
              <w:rPr>
                <w:rFonts w:ascii="Times New Roman" w:hAnsi="Times New Roman" w:cs="Times New Roman"/>
                <w:bCs/>
                <w:sz w:val="28"/>
                <w:szCs w:val="28"/>
              </w:rPr>
            </w:pPr>
            <w:r w:rsidRPr="00F10E54">
              <w:rPr>
                <w:rFonts w:ascii="Times New Roman" w:hAnsi="Times New Roman" w:cs="Times New Roman"/>
                <w:bCs/>
                <w:sz w:val="28"/>
                <w:szCs w:val="28"/>
              </w:rPr>
              <w:t>4</w:t>
            </w:r>
          </w:p>
        </w:tc>
        <w:tc>
          <w:tcPr>
            <w:tcW w:w="3075" w:type="dxa"/>
            <w:tcBorders>
              <w:top w:val="single" w:sz="4" w:space="0" w:color="auto"/>
              <w:left w:val="single" w:sz="4" w:space="0" w:color="auto"/>
              <w:bottom w:val="single" w:sz="4" w:space="0" w:color="auto"/>
              <w:right w:val="single" w:sz="4" w:space="0" w:color="auto"/>
            </w:tcBorders>
          </w:tcPr>
          <w:p w:rsidR="00186E93" w:rsidRPr="00F10E54" w:rsidRDefault="00186E93" w:rsidP="00186E93">
            <w:pPr>
              <w:spacing w:after="0" w:line="0" w:lineRule="atLeast"/>
              <w:rPr>
                <w:rFonts w:ascii="Times New Roman" w:hAnsi="Times New Roman" w:cs="Times New Roman"/>
                <w:bCs/>
                <w:sz w:val="28"/>
                <w:szCs w:val="28"/>
              </w:rPr>
            </w:pPr>
            <w:r w:rsidRPr="00F10E54">
              <w:rPr>
                <w:rFonts w:ascii="Times New Roman" w:hAnsi="Times New Roman" w:cs="Times New Roman"/>
                <w:bCs/>
                <w:sz w:val="28"/>
                <w:szCs w:val="28"/>
              </w:rPr>
              <w:t xml:space="preserve">О.п. </w:t>
            </w:r>
            <w:smartTag w:uri="urn:schemas-microsoft-com:office:smarttags" w:element="metricconverter">
              <w:smartTagPr>
                <w:attr w:name="ProductID" w:val="2997 км"/>
              </w:smartTagPr>
              <w:r w:rsidRPr="00F10E54">
                <w:rPr>
                  <w:rFonts w:ascii="Times New Roman" w:hAnsi="Times New Roman" w:cs="Times New Roman"/>
                  <w:bCs/>
                  <w:sz w:val="28"/>
                  <w:szCs w:val="28"/>
                </w:rPr>
                <w:t>2997 км</w:t>
              </w:r>
            </w:smartTag>
          </w:p>
        </w:tc>
        <w:tc>
          <w:tcPr>
            <w:tcW w:w="2876" w:type="dxa"/>
            <w:tcBorders>
              <w:top w:val="single" w:sz="4" w:space="0" w:color="auto"/>
              <w:left w:val="single" w:sz="4" w:space="0" w:color="auto"/>
              <w:bottom w:val="single" w:sz="4" w:space="0" w:color="auto"/>
              <w:right w:val="single" w:sz="4" w:space="0" w:color="auto"/>
            </w:tcBorders>
          </w:tcPr>
          <w:p w:rsidR="00186E93" w:rsidRPr="00F10E54" w:rsidRDefault="00186E93" w:rsidP="00186E93">
            <w:pPr>
              <w:spacing w:after="0" w:line="0" w:lineRule="atLeast"/>
              <w:jc w:val="center"/>
              <w:rPr>
                <w:rFonts w:ascii="Times New Roman" w:hAnsi="Times New Roman" w:cs="Times New Roman"/>
                <w:bCs/>
                <w:sz w:val="28"/>
                <w:szCs w:val="28"/>
              </w:rPr>
            </w:pPr>
            <w:r w:rsidRPr="00F10E54">
              <w:rPr>
                <w:rFonts w:ascii="Times New Roman" w:hAnsi="Times New Roman" w:cs="Times New Roman"/>
                <w:bCs/>
                <w:sz w:val="28"/>
                <w:szCs w:val="28"/>
              </w:rPr>
              <w:t>9</w:t>
            </w:r>
          </w:p>
        </w:tc>
        <w:tc>
          <w:tcPr>
            <w:tcW w:w="3060" w:type="dxa"/>
            <w:tcBorders>
              <w:top w:val="single" w:sz="4" w:space="0" w:color="auto"/>
              <w:left w:val="single" w:sz="4" w:space="0" w:color="auto"/>
              <w:bottom w:val="single" w:sz="4" w:space="0" w:color="auto"/>
              <w:right w:val="single" w:sz="4" w:space="0" w:color="auto"/>
            </w:tcBorders>
          </w:tcPr>
          <w:p w:rsidR="00186E93" w:rsidRPr="00F10E54" w:rsidRDefault="00186E93" w:rsidP="00186E93">
            <w:pPr>
              <w:spacing w:after="0" w:line="0" w:lineRule="atLeast"/>
              <w:jc w:val="center"/>
              <w:rPr>
                <w:rFonts w:ascii="Times New Roman" w:hAnsi="Times New Roman" w:cs="Times New Roman"/>
                <w:bCs/>
                <w:sz w:val="28"/>
                <w:szCs w:val="28"/>
              </w:rPr>
            </w:pPr>
            <w:r w:rsidRPr="00F10E54">
              <w:rPr>
                <w:rFonts w:ascii="Times New Roman" w:hAnsi="Times New Roman" w:cs="Times New Roman"/>
                <w:bCs/>
                <w:sz w:val="28"/>
                <w:szCs w:val="28"/>
              </w:rPr>
              <w:t>8</w:t>
            </w:r>
          </w:p>
        </w:tc>
      </w:tr>
      <w:tr w:rsidR="00186E93" w:rsidRPr="00F10E54" w:rsidTr="00186E93">
        <w:tc>
          <w:tcPr>
            <w:tcW w:w="709" w:type="dxa"/>
            <w:tcBorders>
              <w:top w:val="single" w:sz="4" w:space="0" w:color="auto"/>
              <w:left w:val="single" w:sz="4" w:space="0" w:color="auto"/>
              <w:bottom w:val="single" w:sz="4" w:space="0" w:color="auto"/>
              <w:right w:val="single" w:sz="4" w:space="0" w:color="auto"/>
            </w:tcBorders>
          </w:tcPr>
          <w:p w:rsidR="00186E93" w:rsidRPr="00F10E54" w:rsidRDefault="00186E93" w:rsidP="00186E93">
            <w:pPr>
              <w:spacing w:after="0" w:line="0" w:lineRule="atLeast"/>
              <w:rPr>
                <w:rFonts w:ascii="Times New Roman" w:hAnsi="Times New Roman" w:cs="Times New Roman"/>
                <w:bCs/>
                <w:sz w:val="28"/>
                <w:szCs w:val="28"/>
              </w:rPr>
            </w:pPr>
          </w:p>
        </w:tc>
        <w:tc>
          <w:tcPr>
            <w:tcW w:w="3075" w:type="dxa"/>
            <w:tcBorders>
              <w:top w:val="single" w:sz="4" w:space="0" w:color="auto"/>
              <w:left w:val="single" w:sz="4" w:space="0" w:color="auto"/>
              <w:bottom w:val="single" w:sz="4" w:space="0" w:color="auto"/>
              <w:right w:val="single" w:sz="4" w:space="0" w:color="auto"/>
            </w:tcBorders>
          </w:tcPr>
          <w:p w:rsidR="00186E93" w:rsidRPr="00F10E54" w:rsidRDefault="00186E93" w:rsidP="00186E93">
            <w:pPr>
              <w:spacing w:after="0" w:line="0" w:lineRule="atLeast"/>
              <w:rPr>
                <w:rFonts w:ascii="Times New Roman" w:hAnsi="Times New Roman" w:cs="Times New Roman"/>
                <w:bCs/>
                <w:sz w:val="28"/>
                <w:szCs w:val="28"/>
              </w:rPr>
            </w:pPr>
            <w:r w:rsidRPr="00F10E54">
              <w:rPr>
                <w:rFonts w:ascii="Times New Roman" w:hAnsi="Times New Roman" w:cs="Times New Roman"/>
                <w:bCs/>
                <w:sz w:val="28"/>
                <w:szCs w:val="28"/>
              </w:rPr>
              <w:t xml:space="preserve"> Всего:</w:t>
            </w:r>
          </w:p>
        </w:tc>
        <w:tc>
          <w:tcPr>
            <w:tcW w:w="2876" w:type="dxa"/>
            <w:tcBorders>
              <w:top w:val="single" w:sz="4" w:space="0" w:color="auto"/>
              <w:left w:val="single" w:sz="4" w:space="0" w:color="auto"/>
              <w:bottom w:val="single" w:sz="4" w:space="0" w:color="auto"/>
              <w:right w:val="single" w:sz="4" w:space="0" w:color="auto"/>
            </w:tcBorders>
          </w:tcPr>
          <w:p w:rsidR="00186E93" w:rsidRPr="00F10E54" w:rsidRDefault="00186E93" w:rsidP="00186E93">
            <w:pPr>
              <w:spacing w:after="0" w:line="0" w:lineRule="atLeast"/>
              <w:jc w:val="center"/>
              <w:rPr>
                <w:rFonts w:ascii="Times New Roman" w:hAnsi="Times New Roman" w:cs="Times New Roman"/>
                <w:bCs/>
                <w:sz w:val="28"/>
                <w:szCs w:val="28"/>
              </w:rPr>
            </w:pPr>
            <w:r w:rsidRPr="00F10E54">
              <w:rPr>
                <w:rFonts w:ascii="Times New Roman" w:hAnsi="Times New Roman" w:cs="Times New Roman"/>
                <w:bCs/>
                <w:sz w:val="28"/>
                <w:szCs w:val="28"/>
              </w:rPr>
              <w:t>1214</w:t>
            </w:r>
          </w:p>
        </w:tc>
        <w:tc>
          <w:tcPr>
            <w:tcW w:w="3060" w:type="dxa"/>
            <w:tcBorders>
              <w:top w:val="single" w:sz="4" w:space="0" w:color="auto"/>
              <w:left w:val="single" w:sz="4" w:space="0" w:color="auto"/>
              <w:bottom w:val="single" w:sz="4" w:space="0" w:color="auto"/>
              <w:right w:val="single" w:sz="4" w:space="0" w:color="auto"/>
            </w:tcBorders>
          </w:tcPr>
          <w:p w:rsidR="00186E93" w:rsidRPr="00F10E54" w:rsidRDefault="00186E93" w:rsidP="00186E93">
            <w:pPr>
              <w:spacing w:after="0" w:line="0" w:lineRule="atLeast"/>
              <w:jc w:val="center"/>
              <w:rPr>
                <w:rFonts w:ascii="Times New Roman" w:hAnsi="Times New Roman" w:cs="Times New Roman"/>
                <w:bCs/>
                <w:sz w:val="28"/>
                <w:szCs w:val="28"/>
              </w:rPr>
            </w:pPr>
            <w:r w:rsidRPr="00F10E54">
              <w:rPr>
                <w:rFonts w:ascii="Times New Roman" w:hAnsi="Times New Roman" w:cs="Times New Roman"/>
                <w:bCs/>
                <w:sz w:val="28"/>
                <w:szCs w:val="28"/>
              </w:rPr>
              <w:t>430</w:t>
            </w:r>
          </w:p>
        </w:tc>
      </w:tr>
    </w:tbl>
    <w:p w:rsidR="00186E93" w:rsidRPr="00F10E54" w:rsidRDefault="00186E93" w:rsidP="00186E93">
      <w:pPr>
        <w:spacing w:after="0" w:line="0" w:lineRule="atLeast"/>
        <w:rPr>
          <w:rFonts w:ascii="Times New Roman" w:hAnsi="Times New Roman" w:cs="Times New Roman"/>
          <w:sz w:val="28"/>
          <w:szCs w:val="28"/>
          <w:highlight w:val="yellow"/>
        </w:rPr>
      </w:pPr>
    </w:p>
    <w:p w:rsidR="00186E93" w:rsidRPr="00F10E54" w:rsidRDefault="00186E93" w:rsidP="00186E93">
      <w:pPr>
        <w:spacing w:after="0" w:line="0" w:lineRule="atLeast"/>
        <w:ind w:firstLine="540"/>
        <w:jc w:val="both"/>
        <w:rPr>
          <w:rFonts w:ascii="Times New Roman" w:hAnsi="Times New Roman" w:cs="Times New Roman"/>
          <w:sz w:val="28"/>
          <w:szCs w:val="28"/>
        </w:rPr>
      </w:pPr>
      <w:r w:rsidRPr="00F10E54">
        <w:rPr>
          <w:rFonts w:ascii="Times New Roman" w:hAnsi="Times New Roman" w:cs="Times New Roman"/>
          <w:sz w:val="28"/>
          <w:szCs w:val="28"/>
        </w:rPr>
        <w:t xml:space="preserve">Число прибывших за 2016 г. составило – 9 человек (в 2015 г - 23), убывших – 24 (47) человек, родившихся – 8 человек (11), умерших – 10 человек (16). </w:t>
      </w:r>
    </w:p>
    <w:p w:rsidR="00186E93" w:rsidRPr="00F10E54" w:rsidRDefault="00186E93" w:rsidP="00186E93">
      <w:pPr>
        <w:spacing w:after="0" w:line="0" w:lineRule="atLeast"/>
        <w:ind w:firstLine="540"/>
        <w:jc w:val="both"/>
        <w:rPr>
          <w:rFonts w:ascii="Times New Roman" w:hAnsi="Times New Roman" w:cs="Times New Roman"/>
          <w:sz w:val="28"/>
          <w:szCs w:val="28"/>
        </w:rPr>
      </w:pPr>
      <w:r w:rsidRPr="00F10E54">
        <w:rPr>
          <w:rFonts w:ascii="Times New Roman" w:hAnsi="Times New Roman" w:cs="Times New Roman"/>
          <w:sz w:val="28"/>
          <w:szCs w:val="28"/>
        </w:rPr>
        <w:t xml:space="preserve">По состоянию на 01.10.2016 года численность населения составляет </w:t>
      </w:r>
      <w:r w:rsidRPr="00F10E54">
        <w:rPr>
          <w:rFonts w:ascii="Times New Roman" w:hAnsi="Times New Roman" w:cs="Times New Roman"/>
          <w:b/>
          <w:sz w:val="28"/>
          <w:szCs w:val="28"/>
        </w:rPr>
        <w:t>1197</w:t>
      </w:r>
      <w:r w:rsidRPr="00F10E54">
        <w:rPr>
          <w:rFonts w:ascii="Times New Roman" w:hAnsi="Times New Roman" w:cs="Times New Roman"/>
          <w:sz w:val="28"/>
          <w:szCs w:val="28"/>
        </w:rPr>
        <w:t xml:space="preserve"> человек, уменьшилось на 17 человек по сравнению с началом 2016г.</w:t>
      </w:r>
    </w:p>
    <w:p w:rsidR="00186E93" w:rsidRPr="00F10E54" w:rsidRDefault="00186E93" w:rsidP="00186E93">
      <w:pPr>
        <w:pStyle w:val="af4"/>
        <w:spacing w:after="0" w:line="0" w:lineRule="atLeast"/>
        <w:ind w:left="0"/>
        <w:rPr>
          <w:sz w:val="28"/>
          <w:szCs w:val="28"/>
        </w:rPr>
      </w:pPr>
      <w:r w:rsidRPr="00F10E54">
        <w:rPr>
          <w:b/>
          <w:sz w:val="28"/>
          <w:szCs w:val="28"/>
        </w:rPr>
        <w:t>1.3</w:t>
      </w:r>
      <w:r w:rsidRPr="00F10E54">
        <w:rPr>
          <w:sz w:val="28"/>
          <w:szCs w:val="28"/>
        </w:rPr>
        <w:t xml:space="preserve">. </w:t>
      </w:r>
      <w:r w:rsidRPr="00F10E54">
        <w:rPr>
          <w:b/>
          <w:bCs/>
          <w:sz w:val="28"/>
          <w:szCs w:val="28"/>
        </w:rPr>
        <w:t>Анализ развития социальной сферы</w:t>
      </w:r>
    </w:p>
    <w:p w:rsidR="00186E93" w:rsidRPr="00F10E54" w:rsidRDefault="00186E93" w:rsidP="00186E93">
      <w:pPr>
        <w:spacing w:after="0" w:line="0" w:lineRule="atLeast"/>
        <w:rPr>
          <w:rFonts w:ascii="Times New Roman" w:hAnsi="Times New Roman" w:cs="Times New Roman"/>
          <w:b/>
          <w:sz w:val="28"/>
          <w:szCs w:val="28"/>
        </w:rPr>
      </w:pPr>
      <w:r w:rsidRPr="00F10E54">
        <w:rPr>
          <w:rFonts w:ascii="Times New Roman" w:hAnsi="Times New Roman" w:cs="Times New Roman"/>
          <w:b/>
          <w:sz w:val="28"/>
          <w:szCs w:val="28"/>
        </w:rPr>
        <w:t>1.3.1. Образование</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 xml:space="preserve">       В системе образования  МО     обучением и воспитанием детей занимается Муниципальное казенное общеобразовательное учреждение Устьянцевская  средняя общеобразовательная  школа и Муниципальное казенное дошкольное общеобразовательное учреждение Устьянцевский детский сад</w:t>
      </w:r>
      <w:proofErr w:type="gramStart"/>
      <w:r w:rsidRPr="00F10E54">
        <w:rPr>
          <w:rFonts w:ascii="Times New Roman" w:hAnsi="Times New Roman" w:cs="Times New Roman"/>
          <w:sz w:val="28"/>
          <w:szCs w:val="28"/>
        </w:rPr>
        <w:t xml:space="preserve">  .</w:t>
      </w:r>
      <w:proofErr w:type="gramEnd"/>
      <w:r w:rsidRPr="00F10E54">
        <w:rPr>
          <w:rFonts w:ascii="Times New Roman" w:hAnsi="Times New Roman" w:cs="Times New Roman"/>
          <w:sz w:val="28"/>
          <w:szCs w:val="28"/>
        </w:rPr>
        <w:t xml:space="preserve"> </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 xml:space="preserve">      В 2016 – 2017 учебном году в школе обучается  142 учащихся, 35 из которых ежедневно подвозятся из д. </w:t>
      </w:r>
      <w:proofErr w:type="gramStart"/>
      <w:r w:rsidRPr="00F10E54">
        <w:rPr>
          <w:rFonts w:ascii="Times New Roman" w:hAnsi="Times New Roman" w:cs="Times New Roman"/>
          <w:sz w:val="28"/>
          <w:szCs w:val="28"/>
        </w:rPr>
        <w:t>Половинное</w:t>
      </w:r>
      <w:proofErr w:type="gramEnd"/>
      <w:r w:rsidRPr="00F10E54">
        <w:rPr>
          <w:rFonts w:ascii="Times New Roman" w:hAnsi="Times New Roman" w:cs="Times New Roman"/>
          <w:sz w:val="28"/>
          <w:szCs w:val="28"/>
        </w:rPr>
        <w:t xml:space="preserve"> и ст. Кирзинское. В этом учебном году осуществляется подвоз детей,  проживающих на ул. </w:t>
      </w:r>
      <w:proofErr w:type="gramStart"/>
      <w:r w:rsidRPr="00F10E54">
        <w:rPr>
          <w:rFonts w:ascii="Times New Roman" w:hAnsi="Times New Roman" w:cs="Times New Roman"/>
          <w:sz w:val="28"/>
          <w:szCs w:val="28"/>
        </w:rPr>
        <w:t>Заозерная</w:t>
      </w:r>
      <w:proofErr w:type="gramEnd"/>
      <w:r w:rsidRPr="00F10E54">
        <w:rPr>
          <w:rFonts w:ascii="Times New Roman" w:hAnsi="Times New Roman" w:cs="Times New Roman"/>
          <w:sz w:val="28"/>
          <w:szCs w:val="28"/>
        </w:rPr>
        <w:t>. Коллектив школы насчитывает 18 педагогических работников и 10 человек обслуживающего персонала. В МКОУ Устьянцевской СОШ в 2016 г. проведен  текущий  ремонт кабинетов на сумму 35 тысяч рублей.   Приобретено: мебель ученическая на сумму 73,2 тысяч рублей, спортивные товары на сумму 36,6 тысяч рублей, учебная литература  на сумму 135,73 тысяч рублей.</w:t>
      </w:r>
    </w:p>
    <w:p w:rsidR="00186E93" w:rsidRPr="00F10E54" w:rsidRDefault="00186E93" w:rsidP="00186E93">
      <w:pPr>
        <w:spacing w:after="0" w:line="0" w:lineRule="atLeast"/>
        <w:ind w:firstLine="708"/>
        <w:jc w:val="both"/>
        <w:rPr>
          <w:rFonts w:ascii="Times New Roman" w:hAnsi="Times New Roman" w:cs="Times New Roman"/>
          <w:sz w:val="28"/>
          <w:szCs w:val="28"/>
        </w:rPr>
      </w:pPr>
      <w:r w:rsidRPr="00F10E54">
        <w:rPr>
          <w:rFonts w:ascii="Times New Roman" w:hAnsi="Times New Roman" w:cs="Times New Roman"/>
          <w:sz w:val="28"/>
          <w:szCs w:val="28"/>
        </w:rPr>
        <w:t>Муниципальное казенное  дошкольное общеобразовательное  учреждение Устьянцевский детский сад способно принять 33 ребенка. Коллектив детского сада состоит из  10 человек.  В 2016 г. в МКДОУ Устьянцевский детский саду приобретено:</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 xml:space="preserve"> 1. оборудования (бензиновый триммер) на сумму 10 тысяч рублей;</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2. игрушек  на сумму 14 тысяч рублей;</w:t>
      </w:r>
    </w:p>
    <w:p w:rsidR="00186E93" w:rsidRPr="00F10E54" w:rsidRDefault="00186E93" w:rsidP="00186E93">
      <w:pPr>
        <w:spacing w:after="0" w:line="0" w:lineRule="atLeast"/>
        <w:rPr>
          <w:rFonts w:ascii="Times New Roman" w:hAnsi="Times New Roman" w:cs="Times New Roman"/>
          <w:sz w:val="28"/>
          <w:szCs w:val="28"/>
        </w:rPr>
      </w:pPr>
      <w:proofErr w:type="gramStart"/>
      <w:r w:rsidRPr="00F10E54">
        <w:rPr>
          <w:rFonts w:ascii="Times New Roman" w:hAnsi="Times New Roman" w:cs="Times New Roman"/>
          <w:sz w:val="28"/>
          <w:szCs w:val="28"/>
        </w:rPr>
        <w:t>По – прежнему остается нерешенной проблема по расширению детского сада, так как мест всем желающим не хватает, на очереди стоит более 70 детей.</w:t>
      </w:r>
      <w:proofErr w:type="gramEnd"/>
    </w:p>
    <w:p w:rsidR="00186E93" w:rsidRPr="00F10E54" w:rsidRDefault="00186E93" w:rsidP="00186E93">
      <w:pPr>
        <w:spacing w:after="0" w:line="0" w:lineRule="atLeast"/>
        <w:jc w:val="both"/>
        <w:rPr>
          <w:rFonts w:ascii="Times New Roman" w:hAnsi="Times New Roman" w:cs="Times New Roman"/>
          <w:sz w:val="28"/>
          <w:szCs w:val="28"/>
          <w:highlight w:val="yellow"/>
        </w:rPr>
      </w:pPr>
    </w:p>
    <w:p w:rsidR="00186E93" w:rsidRPr="00F10E54" w:rsidRDefault="00186E93" w:rsidP="00186E93">
      <w:pPr>
        <w:spacing w:after="0" w:line="0" w:lineRule="atLeast"/>
        <w:jc w:val="both"/>
        <w:rPr>
          <w:rFonts w:ascii="Times New Roman" w:hAnsi="Times New Roman" w:cs="Times New Roman"/>
          <w:b/>
          <w:sz w:val="28"/>
          <w:szCs w:val="28"/>
        </w:rPr>
      </w:pPr>
      <w:r w:rsidRPr="00F10E54">
        <w:rPr>
          <w:rFonts w:ascii="Times New Roman" w:hAnsi="Times New Roman" w:cs="Times New Roman"/>
          <w:b/>
          <w:i/>
          <w:sz w:val="28"/>
          <w:szCs w:val="28"/>
        </w:rPr>
        <w:t xml:space="preserve"> </w:t>
      </w:r>
      <w:r w:rsidRPr="00F10E54">
        <w:rPr>
          <w:rFonts w:ascii="Times New Roman" w:hAnsi="Times New Roman" w:cs="Times New Roman"/>
          <w:b/>
          <w:sz w:val="28"/>
          <w:szCs w:val="28"/>
        </w:rPr>
        <w:t>1.3.2. Здравоохранение</w:t>
      </w:r>
    </w:p>
    <w:p w:rsidR="00186E93" w:rsidRPr="00F10E54" w:rsidRDefault="00186E93" w:rsidP="00186E93">
      <w:pPr>
        <w:spacing w:after="0" w:line="0" w:lineRule="atLeast"/>
        <w:ind w:firstLine="708"/>
        <w:jc w:val="both"/>
        <w:rPr>
          <w:rFonts w:ascii="Times New Roman" w:hAnsi="Times New Roman" w:cs="Times New Roman"/>
          <w:sz w:val="28"/>
          <w:szCs w:val="28"/>
          <w:highlight w:val="yellow"/>
        </w:rPr>
      </w:pPr>
      <w:r w:rsidRPr="00F10E54">
        <w:rPr>
          <w:rFonts w:ascii="Times New Roman" w:hAnsi="Times New Roman" w:cs="Times New Roman"/>
          <w:sz w:val="28"/>
          <w:szCs w:val="28"/>
        </w:rPr>
        <w:lastRenderedPageBreak/>
        <w:t xml:space="preserve">Медицинская помощь жителям МО оказывается  тремя  </w:t>
      </w:r>
      <w:proofErr w:type="spellStart"/>
      <w:r w:rsidRPr="00F10E54">
        <w:rPr>
          <w:rFonts w:ascii="Times New Roman" w:hAnsi="Times New Roman" w:cs="Times New Roman"/>
          <w:sz w:val="28"/>
          <w:szCs w:val="28"/>
        </w:rPr>
        <w:t>ФАПами</w:t>
      </w:r>
      <w:proofErr w:type="spellEnd"/>
      <w:r w:rsidRPr="00F10E54">
        <w:rPr>
          <w:rFonts w:ascii="Times New Roman" w:hAnsi="Times New Roman" w:cs="Times New Roman"/>
          <w:sz w:val="28"/>
          <w:szCs w:val="28"/>
        </w:rPr>
        <w:t xml:space="preserve">, где работают  5 человек медперсонала. Укомплектованность работниками составляет 100%. В 2016 году ФАП  д. Устьянцево обслуживается фельдшером с д. </w:t>
      </w:r>
      <w:proofErr w:type="gramStart"/>
      <w:r w:rsidRPr="00F10E54">
        <w:rPr>
          <w:rFonts w:ascii="Times New Roman" w:hAnsi="Times New Roman" w:cs="Times New Roman"/>
          <w:sz w:val="28"/>
          <w:szCs w:val="28"/>
        </w:rPr>
        <w:t>Половинное</w:t>
      </w:r>
      <w:proofErr w:type="gramEnd"/>
      <w:r w:rsidRPr="00F10E54">
        <w:rPr>
          <w:rFonts w:ascii="Times New Roman" w:hAnsi="Times New Roman" w:cs="Times New Roman"/>
          <w:sz w:val="28"/>
          <w:szCs w:val="28"/>
        </w:rPr>
        <w:t xml:space="preserve"> 2 раза в неделю из – за нахождения в декретном отпуске фельдшера д. Устьянцево. В 2016 г. текущий ремонт </w:t>
      </w:r>
      <w:proofErr w:type="spellStart"/>
      <w:r w:rsidRPr="00F10E54">
        <w:rPr>
          <w:rFonts w:ascii="Times New Roman" w:hAnsi="Times New Roman" w:cs="Times New Roman"/>
          <w:sz w:val="28"/>
          <w:szCs w:val="28"/>
        </w:rPr>
        <w:t>ФАПов</w:t>
      </w:r>
      <w:proofErr w:type="spellEnd"/>
      <w:r w:rsidRPr="00F10E54">
        <w:rPr>
          <w:rFonts w:ascii="Times New Roman" w:hAnsi="Times New Roman" w:cs="Times New Roman"/>
          <w:sz w:val="28"/>
          <w:szCs w:val="28"/>
        </w:rPr>
        <w:t xml:space="preserve"> не проводился. Охват работающего населения профилактическими осмотрами в 2016 г. составил 96 %.  </w:t>
      </w:r>
    </w:p>
    <w:p w:rsidR="00186E93" w:rsidRPr="00F10E54" w:rsidRDefault="00186E93" w:rsidP="00186E93">
      <w:pPr>
        <w:spacing w:after="0" w:line="0" w:lineRule="atLeast"/>
        <w:jc w:val="both"/>
        <w:rPr>
          <w:rFonts w:ascii="Times New Roman" w:hAnsi="Times New Roman" w:cs="Times New Roman"/>
          <w:b/>
          <w:sz w:val="28"/>
          <w:szCs w:val="28"/>
          <w:highlight w:val="yellow"/>
        </w:rPr>
      </w:pPr>
      <w:r w:rsidRPr="00F10E54">
        <w:rPr>
          <w:rFonts w:ascii="Times New Roman" w:hAnsi="Times New Roman" w:cs="Times New Roman"/>
          <w:sz w:val="28"/>
          <w:szCs w:val="28"/>
          <w:highlight w:val="yellow"/>
        </w:rPr>
        <w:t xml:space="preserve"> </w:t>
      </w:r>
    </w:p>
    <w:p w:rsidR="00186E93" w:rsidRPr="00F10E54" w:rsidRDefault="00186E93" w:rsidP="00186E93">
      <w:pPr>
        <w:spacing w:after="0" w:line="0" w:lineRule="atLeast"/>
        <w:jc w:val="both"/>
        <w:rPr>
          <w:rFonts w:ascii="Times New Roman" w:hAnsi="Times New Roman" w:cs="Times New Roman"/>
          <w:b/>
          <w:sz w:val="28"/>
          <w:szCs w:val="28"/>
        </w:rPr>
      </w:pPr>
      <w:r w:rsidRPr="00F10E54">
        <w:rPr>
          <w:rFonts w:ascii="Times New Roman" w:hAnsi="Times New Roman" w:cs="Times New Roman"/>
          <w:b/>
          <w:sz w:val="28"/>
          <w:szCs w:val="28"/>
        </w:rPr>
        <w:t>1.3.3. Культура</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 xml:space="preserve">           Культурно - досуговую деятельность ведут три учреждения культуры, находящиеся в д. Устьянцево, в д. </w:t>
      </w:r>
      <w:proofErr w:type="gramStart"/>
      <w:r w:rsidRPr="00F10E54">
        <w:rPr>
          <w:rFonts w:ascii="Times New Roman" w:hAnsi="Times New Roman" w:cs="Times New Roman"/>
          <w:sz w:val="28"/>
          <w:szCs w:val="28"/>
        </w:rPr>
        <w:t>Половинное</w:t>
      </w:r>
      <w:proofErr w:type="gramEnd"/>
      <w:r w:rsidRPr="00F10E54">
        <w:rPr>
          <w:rFonts w:ascii="Times New Roman" w:hAnsi="Times New Roman" w:cs="Times New Roman"/>
          <w:sz w:val="28"/>
          <w:szCs w:val="28"/>
        </w:rPr>
        <w:t xml:space="preserve">, на ст. Кирзинское с численностью работников 15 человек. В течение 2016 года работают 14 клубных формирований, в том числе детских 12, в них участников 189 человек, в том числе детей 127 человек.  За истекший период 2016 г. проведено 176 культурно - досуговых мероприятий. Наиболее крупными мероприятиями традиционно являются праздники, такие как День Защитника Отечества, Международный Женский День, Масленица, День Победы, День Защиты Детей, День Молодежи, День Пожилого Человека, День Матери, Новый Год. В 2016 году мероприятия посетило 4522 человека, из них 2487 детей. В течение года творческие объединения МКУ КДО «Радуга» принимали активное участие в районных мероприятиях: </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 xml:space="preserve">Районный конкурс патриотической песни </w:t>
      </w:r>
      <w:r w:rsidRPr="00F10E54">
        <w:rPr>
          <w:rFonts w:ascii="Times New Roman" w:hAnsi="Times New Roman" w:cs="Times New Roman"/>
          <w:bCs/>
          <w:i/>
          <w:iCs/>
          <w:sz w:val="28"/>
          <w:szCs w:val="28"/>
        </w:rPr>
        <w:t>«Помните нас, ребята»</w:t>
      </w:r>
      <w:r w:rsidRPr="00F10E54">
        <w:rPr>
          <w:rFonts w:ascii="Times New Roman" w:hAnsi="Times New Roman" w:cs="Times New Roman"/>
          <w:sz w:val="28"/>
          <w:szCs w:val="28"/>
        </w:rPr>
        <w:t xml:space="preserve"> - диплом </w:t>
      </w:r>
      <w:r w:rsidRPr="00F10E54">
        <w:rPr>
          <w:rFonts w:ascii="Times New Roman" w:hAnsi="Times New Roman" w:cs="Times New Roman"/>
          <w:sz w:val="28"/>
          <w:szCs w:val="28"/>
          <w:lang w:val="en-US"/>
        </w:rPr>
        <w:t>I</w:t>
      </w:r>
      <w:r w:rsidRPr="00F10E54">
        <w:rPr>
          <w:rFonts w:ascii="Times New Roman" w:hAnsi="Times New Roman" w:cs="Times New Roman"/>
          <w:sz w:val="28"/>
          <w:szCs w:val="28"/>
        </w:rPr>
        <w:t xml:space="preserve"> и </w:t>
      </w:r>
      <w:r w:rsidRPr="00F10E54">
        <w:rPr>
          <w:rFonts w:ascii="Times New Roman" w:hAnsi="Times New Roman" w:cs="Times New Roman"/>
          <w:sz w:val="28"/>
          <w:szCs w:val="28"/>
          <w:lang w:val="en-US"/>
        </w:rPr>
        <w:t>III</w:t>
      </w:r>
      <w:r w:rsidRPr="00F10E54">
        <w:rPr>
          <w:rFonts w:ascii="Times New Roman" w:hAnsi="Times New Roman" w:cs="Times New Roman"/>
          <w:sz w:val="28"/>
          <w:szCs w:val="28"/>
        </w:rPr>
        <w:t xml:space="preserve"> степени</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 xml:space="preserve">Районный конкурс самодеятельных поэтов </w:t>
      </w:r>
      <w:r w:rsidRPr="00F10E54">
        <w:rPr>
          <w:rFonts w:ascii="Times New Roman" w:hAnsi="Times New Roman" w:cs="Times New Roman"/>
          <w:bCs/>
          <w:i/>
          <w:iCs/>
          <w:sz w:val="28"/>
          <w:szCs w:val="28"/>
        </w:rPr>
        <w:t xml:space="preserve">«Вдохновение» -   </w:t>
      </w:r>
      <w:r w:rsidRPr="00F10E54">
        <w:rPr>
          <w:rFonts w:ascii="Times New Roman" w:hAnsi="Times New Roman" w:cs="Times New Roman"/>
          <w:sz w:val="28"/>
          <w:szCs w:val="28"/>
        </w:rPr>
        <w:t xml:space="preserve">диплом </w:t>
      </w:r>
      <w:r w:rsidRPr="00F10E54">
        <w:rPr>
          <w:rFonts w:ascii="Times New Roman" w:hAnsi="Times New Roman" w:cs="Times New Roman"/>
          <w:sz w:val="28"/>
          <w:szCs w:val="28"/>
          <w:lang w:val="en-US"/>
        </w:rPr>
        <w:t>I</w:t>
      </w:r>
      <w:r w:rsidRPr="00F10E54">
        <w:rPr>
          <w:rFonts w:ascii="Times New Roman" w:hAnsi="Times New Roman" w:cs="Times New Roman"/>
          <w:sz w:val="28"/>
          <w:szCs w:val="28"/>
        </w:rPr>
        <w:t xml:space="preserve"> степени                               </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 xml:space="preserve">Районный конкурс </w:t>
      </w:r>
      <w:r w:rsidRPr="00F10E54">
        <w:rPr>
          <w:rFonts w:ascii="Times New Roman" w:hAnsi="Times New Roman" w:cs="Times New Roman"/>
          <w:i/>
          <w:sz w:val="28"/>
          <w:szCs w:val="28"/>
        </w:rPr>
        <w:t>«Клуб 21 века»</w:t>
      </w:r>
      <w:r w:rsidRPr="00F10E54">
        <w:rPr>
          <w:rFonts w:ascii="Times New Roman" w:hAnsi="Times New Roman" w:cs="Times New Roman"/>
          <w:sz w:val="28"/>
          <w:szCs w:val="28"/>
        </w:rPr>
        <w:t xml:space="preserve"> - диплом участника                                                                                         </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Районный конкурс инсценированной песни «</w:t>
      </w:r>
      <w:r w:rsidRPr="00F10E54">
        <w:rPr>
          <w:rFonts w:ascii="Times New Roman" w:hAnsi="Times New Roman" w:cs="Times New Roman"/>
          <w:i/>
          <w:sz w:val="28"/>
          <w:szCs w:val="28"/>
        </w:rPr>
        <w:t xml:space="preserve">Провинциальные </w:t>
      </w:r>
      <w:proofErr w:type="spellStart"/>
      <w:proofErr w:type="gramStart"/>
      <w:r w:rsidRPr="00F10E54">
        <w:rPr>
          <w:rFonts w:ascii="Times New Roman" w:hAnsi="Times New Roman" w:cs="Times New Roman"/>
          <w:i/>
          <w:sz w:val="28"/>
          <w:szCs w:val="28"/>
        </w:rPr>
        <w:t>заморочки</w:t>
      </w:r>
      <w:proofErr w:type="spellEnd"/>
      <w:proofErr w:type="gramEnd"/>
      <w:r w:rsidRPr="00F10E54">
        <w:rPr>
          <w:rFonts w:ascii="Times New Roman" w:hAnsi="Times New Roman" w:cs="Times New Roman"/>
          <w:i/>
          <w:sz w:val="28"/>
          <w:szCs w:val="28"/>
        </w:rPr>
        <w:t>»</w:t>
      </w:r>
      <w:r w:rsidRPr="00F10E54">
        <w:rPr>
          <w:rFonts w:ascii="Times New Roman" w:hAnsi="Times New Roman" w:cs="Times New Roman"/>
          <w:sz w:val="28"/>
          <w:szCs w:val="28"/>
        </w:rPr>
        <w:t xml:space="preserve"> - диплом участника </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 xml:space="preserve">Районный конкурс </w:t>
      </w:r>
      <w:r w:rsidRPr="00F10E54">
        <w:rPr>
          <w:rFonts w:ascii="Times New Roman" w:hAnsi="Times New Roman" w:cs="Times New Roman"/>
          <w:i/>
          <w:sz w:val="28"/>
          <w:szCs w:val="28"/>
        </w:rPr>
        <w:t>«Эти песни спеты на войне»</w:t>
      </w:r>
      <w:r w:rsidRPr="00F10E54">
        <w:rPr>
          <w:rFonts w:ascii="Times New Roman" w:hAnsi="Times New Roman" w:cs="Times New Roman"/>
          <w:sz w:val="28"/>
          <w:szCs w:val="28"/>
        </w:rPr>
        <w:t xml:space="preserve"> -   диплом </w:t>
      </w:r>
      <w:r w:rsidRPr="00F10E54">
        <w:rPr>
          <w:rFonts w:ascii="Times New Roman" w:hAnsi="Times New Roman" w:cs="Times New Roman"/>
          <w:sz w:val="28"/>
          <w:szCs w:val="28"/>
          <w:lang w:val="en-US"/>
        </w:rPr>
        <w:t>II</w:t>
      </w:r>
      <w:r w:rsidRPr="00F10E54">
        <w:rPr>
          <w:rFonts w:ascii="Times New Roman" w:hAnsi="Times New Roman" w:cs="Times New Roman"/>
          <w:sz w:val="28"/>
          <w:szCs w:val="28"/>
        </w:rPr>
        <w:t xml:space="preserve"> степени                                              </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 xml:space="preserve">Районный конкурс библиотекарей </w:t>
      </w:r>
      <w:r w:rsidRPr="00F10E54">
        <w:rPr>
          <w:rFonts w:ascii="Times New Roman" w:hAnsi="Times New Roman" w:cs="Times New Roman"/>
          <w:i/>
          <w:sz w:val="28"/>
          <w:szCs w:val="28"/>
        </w:rPr>
        <w:t>«Здесь прописано сердце мое»</w:t>
      </w:r>
      <w:r w:rsidRPr="00F10E54">
        <w:rPr>
          <w:rFonts w:ascii="Times New Roman" w:hAnsi="Times New Roman" w:cs="Times New Roman"/>
          <w:sz w:val="28"/>
          <w:szCs w:val="28"/>
        </w:rPr>
        <w:t xml:space="preserve"> - диплом участника</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 xml:space="preserve">Участие в районной акции </w:t>
      </w:r>
      <w:r w:rsidRPr="00F10E54">
        <w:rPr>
          <w:rFonts w:ascii="Times New Roman" w:hAnsi="Times New Roman" w:cs="Times New Roman"/>
          <w:i/>
          <w:sz w:val="28"/>
          <w:szCs w:val="28"/>
        </w:rPr>
        <w:t>«Поем гимн вместе»</w:t>
      </w:r>
      <w:r w:rsidRPr="00F10E54">
        <w:rPr>
          <w:rFonts w:ascii="Times New Roman" w:hAnsi="Times New Roman" w:cs="Times New Roman"/>
          <w:sz w:val="28"/>
          <w:szCs w:val="28"/>
        </w:rPr>
        <w:t xml:space="preserve"> </w:t>
      </w:r>
      <w:proofErr w:type="gramStart"/>
      <w:r w:rsidRPr="00F10E54">
        <w:rPr>
          <w:rFonts w:ascii="Times New Roman" w:hAnsi="Times New Roman" w:cs="Times New Roman"/>
          <w:sz w:val="28"/>
          <w:szCs w:val="28"/>
        </w:rPr>
        <w:t>посвященная</w:t>
      </w:r>
      <w:proofErr w:type="gramEnd"/>
      <w:r w:rsidRPr="00F10E54">
        <w:rPr>
          <w:rFonts w:ascii="Times New Roman" w:hAnsi="Times New Roman" w:cs="Times New Roman"/>
          <w:sz w:val="28"/>
          <w:szCs w:val="28"/>
        </w:rPr>
        <w:t xml:space="preserve"> Дню России</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 xml:space="preserve">Участие во Всероссийской добровольной </w:t>
      </w:r>
      <w:r w:rsidRPr="00F10E54">
        <w:rPr>
          <w:rFonts w:ascii="Times New Roman" w:hAnsi="Times New Roman" w:cs="Times New Roman"/>
          <w:i/>
          <w:sz w:val="28"/>
          <w:szCs w:val="28"/>
        </w:rPr>
        <w:t>интернет – акции «Безопасность детей на дороге»</w:t>
      </w:r>
      <w:r w:rsidRPr="00F10E54">
        <w:rPr>
          <w:rFonts w:ascii="Times New Roman" w:hAnsi="Times New Roman" w:cs="Times New Roman"/>
          <w:sz w:val="28"/>
          <w:szCs w:val="28"/>
        </w:rPr>
        <w:t xml:space="preserve"> - грамота за участие, диплом участника</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 xml:space="preserve">Областная межведомственная </w:t>
      </w:r>
      <w:proofErr w:type="spellStart"/>
      <w:r w:rsidRPr="00F10E54">
        <w:rPr>
          <w:rFonts w:ascii="Times New Roman" w:hAnsi="Times New Roman" w:cs="Times New Roman"/>
          <w:sz w:val="28"/>
          <w:szCs w:val="28"/>
        </w:rPr>
        <w:t>историко</w:t>
      </w:r>
      <w:proofErr w:type="spellEnd"/>
      <w:r w:rsidRPr="00F10E54">
        <w:rPr>
          <w:rFonts w:ascii="Times New Roman" w:hAnsi="Times New Roman" w:cs="Times New Roman"/>
          <w:sz w:val="28"/>
          <w:szCs w:val="28"/>
        </w:rPr>
        <w:t xml:space="preserve"> – просветительский </w:t>
      </w:r>
      <w:r w:rsidRPr="00F10E54">
        <w:rPr>
          <w:rFonts w:ascii="Times New Roman" w:hAnsi="Times New Roman" w:cs="Times New Roman"/>
          <w:i/>
          <w:sz w:val="28"/>
          <w:szCs w:val="28"/>
        </w:rPr>
        <w:t>проект «Нация героев»</w:t>
      </w:r>
      <w:r w:rsidRPr="00F10E54">
        <w:rPr>
          <w:rFonts w:ascii="Times New Roman" w:hAnsi="Times New Roman" w:cs="Times New Roman"/>
          <w:sz w:val="28"/>
          <w:szCs w:val="28"/>
        </w:rPr>
        <w:t xml:space="preserve"> - диплом </w:t>
      </w:r>
      <w:r w:rsidRPr="00F10E54">
        <w:rPr>
          <w:rFonts w:ascii="Times New Roman" w:hAnsi="Times New Roman" w:cs="Times New Roman"/>
          <w:sz w:val="28"/>
          <w:szCs w:val="28"/>
          <w:lang w:val="en-US"/>
        </w:rPr>
        <w:t>I</w:t>
      </w:r>
      <w:r w:rsidRPr="00F10E54">
        <w:rPr>
          <w:rFonts w:ascii="Times New Roman" w:hAnsi="Times New Roman" w:cs="Times New Roman"/>
          <w:sz w:val="28"/>
          <w:szCs w:val="28"/>
        </w:rPr>
        <w:t xml:space="preserve"> степени</w:t>
      </w:r>
    </w:p>
    <w:p w:rsidR="00186E93" w:rsidRPr="00F10E54" w:rsidRDefault="00186E93" w:rsidP="00186E93">
      <w:pPr>
        <w:spacing w:after="0" w:line="0" w:lineRule="atLeast"/>
        <w:jc w:val="both"/>
        <w:rPr>
          <w:rFonts w:ascii="Times New Roman" w:hAnsi="Times New Roman" w:cs="Times New Roman"/>
          <w:i/>
          <w:sz w:val="28"/>
          <w:szCs w:val="28"/>
        </w:rPr>
      </w:pPr>
      <w:r w:rsidRPr="00F10E54">
        <w:rPr>
          <w:rFonts w:ascii="Times New Roman" w:hAnsi="Times New Roman" w:cs="Times New Roman"/>
          <w:sz w:val="28"/>
          <w:szCs w:val="28"/>
        </w:rPr>
        <w:t xml:space="preserve">Участие в региональной акции </w:t>
      </w:r>
      <w:r w:rsidRPr="00F10E54">
        <w:rPr>
          <w:rFonts w:ascii="Times New Roman" w:hAnsi="Times New Roman" w:cs="Times New Roman"/>
          <w:i/>
          <w:sz w:val="28"/>
          <w:szCs w:val="28"/>
        </w:rPr>
        <w:t xml:space="preserve">«Их именами названы улицы» </w:t>
      </w:r>
    </w:p>
    <w:p w:rsidR="00186E93" w:rsidRPr="00F10E54" w:rsidRDefault="00186E93" w:rsidP="00186E93">
      <w:pPr>
        <w:spacing w:after="0" w:line="0" w:lineRule="atLeast"/>
        <w:jc w:val="both"/>
        <w:rPr>
          <w:rFonts w:ascii="Times New Roman" w:hAnsi="Times New Roman" w:cs="Times New Roman"/>
          <w:i/>
          <w:sz w:val="28"/>
          <w:szCs w:val="28"/>
        </w:rPr>
      </w:pPr>
      <w:r w:rsidRPr="00F10E54">
        <w:rPr>
          <w:rFonts w:ascii="Times New Roman" w:hAnsi="Times New Roman" w:cs="Times New Roman"/>
          <w:sz w:val="28"/>
          <w:szCs w:val="28"/>
        </w:rPr>
        <w:t xml:space="preserve">Участие </w:t>
      </w:r>
      <w:proofErr w:type="gramStart"/>
      <w:r w:rsidRPr="00F10E54">
        <w:rPr>
          <w:rFonts w:ascii="Times New Roman" w:hAnsi="Times New Roman" w:cs="Times New Roman"/>
          <w:sz w:val="28"/>
          <w:szCs w:val="28"/>
        </w:rPr>
        <w:t>в</w:t>
      </w:r>
      <w:proofErr w:type="gramEnd"/>
      <w:r w:rsidRPr="00F10E54">
        <w:rPr>
          <w:rFonts w:ascii="Times New Roman" w:hAnsi="Times New Roman" w:cs="Times New Roman"/>
          <w:sz w:val="28"/>
          <w:szCs w:val="28"/>
        </w:rPr>
        <w:t xml:space="preserve"> всероссийском молодежном историческом </w:t>
      </w:r>
      <w:proofErr w:type="spellStart"/>
      <w:r w:rsidRPr="00F10E54">
        <w:rPr>
          <w:rFonts w:ascii="Times New Roman" w:hAnsi="Times New Roman" w:cs="Times New Roman"/>
          <w:sz w:val="28"/>
          <w:szCs w:val="28"/>
        </w:rPr>
        <w:t>квесте</w:t>
      </w:r>
      <w:proofErr w:type="spellEnd"/>
      <w:r w:rsidRPr="00F10E54">
        <w:rPr>
          <w:rFonts w:ascii="Times New Roman" w:hAnsi="Times New Roman" w:cs="Times New Roman"/>
          <w:sz w:val="28"/>
          <w:szCs w:val="28"/>
        </w:rPr>
        <w:t xml:space="preserve"> </w:t>
      </w:r>
      <w:r w:rsidRPr="00F10E54">
        <w:rPr>
          <w:rFonts w:ascii="Times New Roman" w:hAnsi="Times New Roman" w:cs="Times New Roman"/>
          <w:i/>
          <w:sz w:val="28"/>
          <w:szCs w:val="28"/>
        </w:rPr>
        <w:t>«Курская дуга»</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 xml:space="preserve">Межрайонный конкурс рисунков и творческих работ «Культура и Россия начинаются с тебя!» </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 xml:space="preserve">          При учреждениях культуры действуют 3 библиотеки. Книжный фонд библиотек составляет 11055 экземпляра. В 2016 г. периодическая подписка оформлена на </w:t>
      </w:r>
      <w:r w:rsidR="004C3C47">
        <w:rPr>
          <w:rFonts w:ascii="Times New Roman" w:hAnsi="Times New Roman" w:cs="Times New Roman"/>
          <w:sz w:val="28"/>
          <w:szCs w:val="28"/>
        </w:rPr>
        <w:t>12</w:t>
      </w:r>
      <w:r w:rsidRPr="00F10E54">
        <w:rPr>
          <w:rFonts w:ascii="Times New Roman" w:hAnsi="Times New Roman" w:cs="Times New Roman"/>
          <w:sz w:val="28"/>
          <w:szCs w:val="28"/>
        </w:rPr>
        <w:t xml:space="preserve"> 000 рублей. </w:t>
      </w:r>
    </w:p>
    <w:p w:rsidR="00186E93" w:rsidRPr="00F10E54" w:rsidRDefault="00186E93" w:rsidP="00186E93">
      <w:pPr>
        <w:spacing w:after="0" w:line="0" w:lineRule="atLeast"/>
        <w:ind w:firstLine="540"/>
        <w:jc w:val="both"/>
        <w:rPr>
          <w:rFonts w:ascii="Times New Roman" w:hAnsi="Times New Roman" w:cs="Times New Roman"/>
          <w:sz w:val="28"/>
          <w:szCs w:val="28"/>
        </w:rPr>
      </w:pPr>
      <w:r w:rsidRPr="00F10E54">
        <w:rPr>
          <w:rFonts w:ascii="Times New Roman" w:hAnsi="Times New Roman" w:cs="Times New Roman"/>
          <w:sz w:val="28"/>
          <w:szCs w:val="28"/>
        </w:rPr>
        <w:t xml:space="preserve">Читателей - 714 человек (в 2015 г – 714 чел.).  Количество посещений составило 8450. Проведено мероприятий 90, участников 1500 человек. </w:t>
      </w:r>
    </w:p>
    <w:p w:rsidR="00186E93" w:rsidRPr="00F10E54" w:rsidRDefault="00186E93" w:rsidP="00186E93">
      <w:pPr>
        <w:spacing w:after="0" w:line="0" w:lineRule="atLeast"/>
        <w:ind w:firstLine="540"/>
        <w:jc w:val="both"/>
        <w:rPr>
          <w:rFonts w:ascii="Times New Roman" w:hAnsi="Times New Roman" w:cs="Times New Roman"/>
          <w:sz w:val="28"/>
          <w:szCs w:val="28"/>
        </w:rPr>
      </w:pPr>
      <w:r w:rsidRPr="00F10E54">
        <w:rPr>
          <w:rFonts w:ascii="Times New Roman" w:hAnsi="Times New Roman" w:cs="Times New Roman"/>
          <w:sz w:val="28"/>
          <w:szCs w:val="28"/>
        </w:rPr>
        <w:t xml:space="preserve">В 2016 г. был проведен текущий ремонт во всех трех клубах.  В клубе на ст. Кирзинское установлены навесы над крылечками, отремонтирована </w:t>
      </w:r>
      <w:proofErr w:type="spellStart"/>
      <w:r w:rsidRPr="00F10E54">
        <w:rPr>
          <w:rFonts w:ascii="Times New Roman" w:hAnsi="Times New Roman" w:cs="Times New Roman"/>
          <w:sz w:val="28"/>
          <w:szCs w:val="28"/>
        </w:rPr>
        <w:t>отмостка</w:t>
      </w:r>
      <w:proofErr w:type="spellEnd"/>
      <w:r w:rsidRPr="00F10E54">
        <w:rPr>
          <w:rFonts w:ascii="Times New Roman" w:hAnsi="Times New Roman" w:cs="Times New Roman"/>
          <w:sz w:val="28"/>
          <w:szCs w:val="28"/>
        </w:rPr>
        <w:t xml:space="preserve"> вокруг здания, приобретена детская площадка, закуплен материал для ограждения. </w:t>
      </w:r>
    </w:p>
    <w:p w:rsidR="00186E93" w:rsidRPr="00F10E54" w:rsidRDefault="00186E93" w:rsidP="00186E93">
      <w:pPr>
        <w:spacing w:after="0" w:line="0" w:lineRule="atLeast"/>
        <w:rPr>
          <w:rFonts w:ascii="Times New Roman" w:hAnsi="Times New Roman" w:cs="Times New Roman"/>
          <w:sz w:val="28"/>
          <w:szCs w:val="28"/>
        </w:rPr>
      </w:pPr>
    </w:p>
    <w:p w:rsidR="00186E93" w:rsidRPr="00F10E54" w:rsidRDefault="00186E93" w:rsidP="00186E93">
      <w:pPr>
        <w:spacing w:after="0" w:line="0" w:lineRule="atLeast"/>
        <w:jc w:val="both"/>
        <w:rPr>
          <w:rFonts w:ascii="Times New Roman" w:hAnsi="Times New Roman" w:cs="Times New Roman"/>
          <w:b/>
          <w:sz w:val="28"/>
          <w:szCs w:val="28"/>
        </w:rPr>
      </w:pPr>
      <w:r w:rsidRPr="00F10E54">
        <w:rPr>
          <w:rFonts w:ascii="Times New Roman" w:hAnsi="Times New Roman" w:cs="Times New Roman"/>
          <w:b/>
          <w:sz w:val="28"/>
          <w:szCs w:val="28"/>
        </w:rPr>
        <w:t>1.3.4. Физкультура и спорт</w:t>
      </w:r>
    </w:p>
    <w:p w:rsidR="00186E93" w:rsidRPr="00F10E54" w:rsidRDefault="00186E93" w:rsidP="00186E93">
      <w:pPr>
        <w:spacing w:after="0" w:line="0" w:lineRule="atLeast"/>
        <w:jc w:val="both"/>
        <w:rPr>
          <w:rFonts w:ascii="Times New Roman" w:hAnsi="Times New Roman" w:cs="Times New Roman"/>
          <w:b/>
          <w:sz w:val="28"/>
          <w:szCs w:val="28"/>
        </w:rPr>
      </w:pPr>
      <w:r w:rsidRPr="00F10E54">
        <w:rPr>
          <w:rFonts w:ascii="Times New Roman" w:hAnsi="Times New Roman" w:cs="Times New Roman"/>
          <w:b/>
          <w:sz w:val="28"/>
          <w:szCs w:val="28"/>
        </w:rPr>
        <w:t xml:space="preserve">            </w:t>
      </w:r>
      <w:r w:rsidRPr="00F10E54">
        <w:rPr>
          <w:rFonts w:ascii="Times New Roman" w:hAnsi="Times New Roman" w:cs="Times New Roman"/>
          <w:sz w:val="28"/>
          <w:szCs w:val="28"/>
        </w:rPr>
        <w:t xml:space="preserve">МКУ КДО «Радуга» Устьянцевского сельсовета большое внимание уделяет развитию физической культуры и спорта. Участники спортивных секций систематически принимают участие в районных мероприятиях и занимают призовые места: </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 xml:space="preserve">Участие в </w:t>
      </w:r>
      <w:r w:rsidRPr="00F10E54">
        <w:rPr>
          <w:rFonts w:ascii="Times New Roman" w:hAnsi="Times New Roman" w:cs="Times New Roman"/>
          <w:i/>
          <w:sz w:val="28"/>
          <w:szCs w:val="28"/>
        </w:rPr>
        <w:t>зимней спартакиаде</w:t>
      </w:r>
      <w:r w:rsidRPr="00F10E54">
        <w:rPr>
          <w:rFonts w:ascii="Times New Roman" w:hAnsi="Times New Roman" w:cs="Times New Roman"/>
          <w:sz w:val="28"/>
          <w:szCs w:val="28"/>
        </w:rPr>
        <w:t xml:space="preserve"> в селе Новокозловское –   мини – футбол диплом </w:t>
      </w:r>
      <w:proofErr w:type="gramStart"/>
      <w:r w:rsidRPr="00F10E54">
        <w:rPr>
          <w:rFonts w:ascii="Times New Roman" w:hAnsi="Times New Roman" w:cs="Times New Roman"/>
          <w:sz w:val="28"/>
          <w:szCs w:val="28"/>
          <w:lang w:val="en-US"/>
        </w:rPr>
        <w:t>I</w:t>
      </w:r>
      <w:proofErr w:type="gramEnd"/>
      <w:r w:rsidRPr="00F10E54">
        <w:rPr>
          <w:rFonts w:ascii="Times New Roman" w:hAnsi="Times New Roman" w:cs="Times New Roman"/>
          <w:sz w:val="28"/>
          <w:szCs w:val="28"/>
        </w:rPr>
        <w:t xml:space="preserve">степени                                                                                          </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 xml:space="preserve">Участие в спортивном мероприятии сдачи </w:t>
      </w:r>
      <w:r w:rsidRPr="00F10E54">
        <w:rPr>
          <w:rFonts w:ascii="Times New Roman" w:hAnsi="Times New Roman" w:cs="Times New Roman"/>
          <w:i/>
          <w:sz w:val="28"/>
          <w:szCs w:val="28"/>
        </w:rPr>
        <w:t>норм ГТО</w:t>
      </w:r>
      <w:r w:rsidRPr="00F10E54">
        <w:rPr>
          <w:rFonts w:ascii="Times New Roman" w:hAnsi="Times New Roman" w:cs="Times New Roman"/>
          <w:sz w:val="28"/>
          <w:szCs w:val="28"/>
        </w:rPr>
        <w:t xml:space="preserve"> -  гири - диплом </w:t>
      </w:r>
      <w:r w:rsidRPr="00F10E54">
        <w:rPr>
          <w:rFonts w:ascii="Times New Roman" w:hAnsi="Times New Roman" w:cs="Times New Roman"/>
          <w:sz w:val="28"/>
          <w:szCs w:val="28"/>
          <w:lang w:val="en-US"/>
        </w:rPr>
        <w:t>I</w:t>
      </w:r>
      <w:r w:rsidRPr="00F10E54">
        <w:rPr>
          <w:rFonts w:ascii="Times New Roman" w:hAnsi="Times New Roman" w:cs="Times New Roman"/>
          <w:sz w:val="28"/>
          <w:szCs w:val="28"/>
        </w:rPr>
        <w:t xml:space="preserve"> степени</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 xml:space="preserve">Районная </w:t>
      </w:r>
      <w:r w:rsidRPr="00F10E54">
        <w:rPr>
          <w:rFonts w:ascii="Times New Roman" w:hAnsi="Times New Roman" w:cs="Times New Roman"/>
          <w:i/>
          <w:sz w:val="28"/>
          <w:szCs w:val="28"/>
        </w:rPr>
        <w:t>эстафета по легкой атлетике посвященная Дню Победы</w:t>
      </w:r>
      <w:r w:rsidRPr="00F10E54">
        <w:rPr>
          <w:rFonts w:ascii="Times New Roman" w:hAnsi="Times New Roman" w:cs="Times New Roman"/>
          <w:sz w:val="28"/>
          <w:szCs w:val="28"/>
        </w:rPr>
        <w:t xml:space="preserve"> - диплом </w:t>
      </w:r>
      <w:r w:rsidRPr="00F10E54">
        <w:rPr>
          <w:rFonts w:ascii="Times New Roman" w:hAnsi="Times New Roman" w:cs="Times New Roman"/>
          <w:sz w:val="28"/>
          <w:szCs w:val="28"/>
          <w:lang w:val="en-US"/>
        </w:rPr>
        <w:t>I</w:t>
      </w:r>
      <w:r w:rsidRPr="00F10E54">
        <w:rPr>
          <w:rFonts w:ascii="Times New Roman" w:hAnsi="Times New Roman" w:cs="Times New Roman"/>
          <w:sz w:val="28"/>
          <w:szCs w:val="28"/>
        </w:rPr>
        <w:t xml:space="preserve"> степени </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i/>
          <w:sz w:val="28"/>
          <w:szCs w:val="28"/>
        </w:rPr>
        <w:t>День физкультурника</w:t>
      </w:r>
      <w:r w:rsidRPr="00F10E54">
        <w:rPr>
          <w:rFonts w:ascii="Times New Roman" w:hAnsi="Times New Roman" w:cs="Times New Roman"/>
          <w:sz w:val="28"/>
          <w:szCs w:val="28"/>
        </w:rPr>
        <w:t xml:space="preserve"> с. Юный Пионер - мини – футбол II место, легкая атлетика - III место, </w:t>
      </w:r>
      <w:proofErr w:type="spellStart"/>
      <w:r w:rsidRPr="00F10E54">
        <w:rPr>
          <w:rFonts w:ascii="Times New Roman" w:hAnsi="Times New Roman" w:cs="Times New Roman"/>
          <w:sz w:val="28"/>
          <w:szCs w:val="28"/>
        </w:rPr>
        <w:t>перетягивание</w:t>
      </w:r>
      <w:proofErr w:type="spellEnd"/>
      <w:r w:rsidRPr="00F10E54">
        <w:rPr>
          <w:rFonts w:ascii="Times New Roman" w:hAnsi="Times New Roman" w:cs="Times New Roman"/>
          <w:sz w:val="28"/>
          <w:szCs w:val="28"/>
        </w:rPr>
        <w:t xml:space="preserve"> каната - III место.                                                                                                                       </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 xml:space="preserve">            При МКУ КДО «Радуга» Устьянцевского сельсовета работают 3 спортивные секции с количеством участников 70 человек, 20 из которых детей.   Ребята с удовольствием занимаются гиревым спортом, легкой атлетикой, играют в настольный теннис, футбол, волейбол. </w:t>
      </w:r>
    </w:p>
    <w:p w:rsidR="00186E93" w:rsidRPr="00F10E54" w:rsidRDefault="00186E93" w:rsidP="00186E93">
      <w:pPr>
        <w:spacing w:after="0" w:line="0" w:lineRule="atLeast"/>
        <w:jc w:val="both"/>
        <w:rPr>
          <w:rFonts w:ascii="Times New Roman" w:hAnsi="Times New Roman" w:cs="Times New Roman"/>
          <w:sz w:val="28"/>
          <w:szCs w:val="28"/>
          <w:highlight w:val="yellow"/>
        </w:rPr>
      </w:pPr>
    </w:p>
    <w:p w:rsidR="00186E93" w:rsidRPr="00F10E54" w:rsidRDefault="00186E93" w:rsidP="00186E93">
      <w:pPr>
        <w:spacing w:after="0" w:line="0" w:lineRule="atLeast"/>
        <w:jc w:val="both"/>
        <w:rPr>
          <w:rFonts w:ascii="Times New Roman" w:hAnsi="Times New Roman" w:cs="Times New Roman"/>
          <w:b/>
          <w:sz w:val="28"/>
          <w:szCs w:val="28"/>
        </w:rPr>
      </w:pPr>
      <w:r w:rsidRPr="00F10E54">
        <w:rPr>
          <w:rFonts w:ascii="Times New Roman" w:hAnsi="Times New Roman" w:cs="Times New Roman"/>
          <w:b/>
          <w:sz w:val="28"/>
          <w:szCs w:val="28"/>
        </w:rPr>
        <w:t>1.3.5. Жилищно-коммунальное хозяйство</w:t>
      </w:r>
    </w:p>
    <w:p w:rsidR="00186E93" w:rsidRPr="00F10E54" w:rsidRDefault="00186E93" w:rsidP="00186E93">
      <w:pPr>
        <w:pStyle w:val="af4"/>
        <w:spacing w:after="0" w:line="0" w:lineRule="atLeast"/>
        <w:ind w:left="0"/>
        <w:jc w:val="both"/>
        <w:rPr>
          <w:sz w:val="28"/>
          <w:szCs w:val="28"/>
        </w:rPr>
      </w:pPr>
      <w:r w:rsidRPr="00F10E54">
        <w:rPr>
          <w:sz w:val="28"/>
          <w:szCs w:val="28"/>
        </w:rPr>
        <w:t xml:space="preserve">        С третьего июня 2013 г. оказанием </w:t>
      </w:r>
      <w:proofErr w:type="spellStart"/>
      <w:r w:rsidRPr="00F10E54">
        <w:rPr>
          <w:sz w:val="28"/>
          <w:szCs w:val="28"/>
        </w:rPr>
        <w:t>жилищно</w:t>
      </w:r>
      <w:proofErr w:type="spellEnd"/>
      <w:r w:rsidRPr="00F10E54">
        <w:rPr>
          <w:sz w:val="28"/>
          <w:szCs w:val="28"/>
        </w:rPr>
        <w:t xml:space="preserve"> – коммунальных услуг на территории МО занимается МУП «Жилкомхоз» Устьянцевского сельсовета. Объем предоставленных предприятиям, организациям, населению </w:t>
      </w:r>
      <w:proofErr w:type="spellStart"/>
      <w:r w:rsidRPr="00F10E54">
        <w:rPr>
          <w:sz w:val="28"/>
          <w:szCs w:val="28"/>
        </w:rPr>
        <w:t>жилищно</w:t>
      </w:r>
      <w:proofErr w:type="spellEnd"/>
      <w:r w:rsidRPr="00F10E54">
        <w:rPr>
          <w:sz w:val="28"/>
          <w:szCs w:val="28"/>
        </w:rPr>
        <w:t xml:space="preserve"> – коммунальных услуг за 9 месяцев 2016 г. составил  3516,7 тысяч  рублей.  Оплата </w:t>
      </w:r>
      <w:proofErr w:type="spellStart"/>
      <w:r w:rsidRPr="00F10E54">
        <w:rPr>
          <w:sz w:val="28"/>
          <w:szCs w:val="28"/>
        </w:rPr>
        <w:t>жилищно</w:t>
      </w:r>
      <w:proofErr w:type="spellEnd"/>
      <w:r w:rsidRPr="00F10E54">
        <w:rPr>
          <w:sz w:val="28"/>
          <w:szCs w:val="28"/>
        </w:rPr>
        <w:t xml:space="preserve"> - коммунальных услуг населением составила 1712,3 тысяч рублей. Задолженность населения по оплате </w:t>
      </w:r>
      <w:proofErr w:type="spellStart"/>
      <w:r w:rsidRPr="00F10E54">
        <w:rPr>
          <w:sz w:val="28"/>
          <w:szCs w:val="28"/>
        </w:rPr>
        <w:t>жилищно</w:t>
      </w:r>
      <w:proofErr w:type="spellEnd"/>
      <w:r w:rsidRPr="00F10E54">
        <w:rPr>
          <w:sz w:val="28"/>
          <w:szCs w:val="28"/>
        </w:rPr>
        <w:t xml:space="preserve"> – коммунальных услуг на 01.10.2016 г за 2016 г. 41,5 тысяч рублей, общая задолженность  составляет 591,2 тысячи рублей. Кредиторская задолженность  на 01.10.2016 г. составляет 4443,6 тысяч рублей (3194,0 – по решению арбитражного суда, 431,0 – за уголь, 315,4 – во внебюджетные фонды, 503,2 – налоги и сборы).</w:t>
      </w:r>
    </w:p>
    <w:p w:rsidR="00186E93" w:rsidRPr="00F10E54" w:rsidRDefault="00186E93" w:rsidP="00186E93">
      <w:pPr>
        <w:pStyle w:val="31"/>
        <w:spacing w:after="0" w:line="0" w:lineRule="atLeast"/>
        <w:ind w:left="0"/>
        <w:jc w:val="both"/>
        <w:rPr>
          <w:rFonts w:ascii="Times New Roman" w:hAnsi="Times New Roman" w:cs="Times New Roman"/>
          <w:sz w:val="28"/>
          <w:szCs w:val="28"/>
          <w:highlight w:val="yellow"/>
        </w:rPr>
      </w:pPr>
      <w:r w:rsidRPr="00F10E54">
        <w:rPr>
          <w:rFonts w:ascii="Times New Roman" w:hAnsi="Times New Roman" w:cs="Times New Roman"/>
          <w:sz w:val="28"/>
          <w:szCs w:val="28"/>
        </w:rPr>
        <w:t xml:space="preserve">         В 2013 г. введена в эксплуатацию БМК мощностью 2 МВт стоимостью 8092,0 тыс. руб. В 2014 году заменена теплотрасса протяженностью 400 метров по ул. Кузнечной. В МКД № 22 по ул. Кузнечной  заменена система отопления на сумму, заменена канализационная разводка, заменена система водоснабжения, в МКД № 39 по ул. Центральная   отремонтированы подъезды, заменена </w:t>
      </w:r>
      <w:proofErr w:type="spellStart"/>
      <w:r w:rsidRPr="00F10E54">
        <w:rPr>
          <w:rFonts w:ascii="Times New Roman" w:hAnsi="Times New Roman" w:cs="Times New Roman"/>
          <w:sz w:val="28"/>
          <w:szCs w:val="28"/>
        </w:rPr>
        <w:t>общедомовая</w:t>
      </w:r>
      <w:proofErr w:type="spellEnd"/>
      <w:r w:rsidRPr="00F10E54">
        <w:rPr>
          <w:rFonts w:ascii="Times New Roman" w:hAnsi="Times New Roman" w:cs="Times New Roman"/>
          <w:sz w:val="28"/>
          <w:szCs w:val="28"/>
        </w:rPr>
        <w:t xml:space="preserve"> система электроосвещения. В 2015 г. на ст. Кирзинское произведен ремонт глубоководной скважины, установлен глубинный насос с частотным преобразователем, проложен новый участок </w:t>
      </w:r>
      <w:proofErr w:type="spellStart"/>
      <w:r w:rsidRPr="00F10E54">
        <w:rPr>
          <w:rFonts w:ascii="Times New Roman" w:hAnsi="Times New Roman" w:cs="Times New Roman"/>
          <w:sz w:val="28"/>
          <w:szCs w:val="28"/>
        </w:rPr>
        <w:t>водосети</w:t>
      </w:r>
      <w:proofErr w:type="spellEnd"/>
      <w:r w:rsidRPr="00F10E54">
        <w:rPr>
          <w:rFonts w:ascii="Times New Roman" w:hAnsi="Times New Roman" w:cs="Times New Roman"/>
          <w:sz w:val="28"/>
          <w:szCs w:val="28"/>
        </w:rPr>
        <w:t xml:space="preserve">  протяженностью 300 метров.  </w:t>
      </w:r>
      <w:proofErr w:type="gramStart"/>
      <w:r w:rsidRPr="00F10E54">
        <w:rPr>
          <w:rFonts w:ascii="Times New Roman" w:hAnsi="Times New Roman" w:cs="Times New Roman"/>
          <w:sz w:val="28"/>
          <w:szCs w:val="28"/>
        </w:rPr>
        <w:t xml:space="preserve">В 2015 г. в д. Половинное проведен ремонт скважины, в 2016 г. заменен участок </w:t>
      </w:r>
      <w:proofErr w:type="spellStart"/>
      <w:r w:rsidRPr="00F10E54">
        <w:rPr>
          <w:rFonts w:ascii="Times New Roman" w:hAnsi="Times New Roman" w:cs="Times New Roman"/>
          <w:sz w:val="28"/>
          <w:szCs w:val="28"/>
        </w:rPr>
        <w:t>водосети</w:t>
      </w:r>
      <w:proofErr w:type="spellEnd"/>
      <w:r w:rsidRPr="00F10E54">
        <w:rPr>
          <w:rFonts w:ascii="Times New Roman" w:hAnsi="Times New Roman" w:cs="Times New Roman"/>
          <w:sz w:val="28"/>
          <w:szCs w:val="28"/>
        </w:rPr>
        <w:t xml:space="preserve"> протяженностью 200 м. В д. Устьянцево заменены участки водопроводной сети протяженностью 200 метров в 2015 г. и 800 м. в 2016 г., проложен новый участок протяженностью 260 м.,   заменена водопроводная труба, проложенная по теплотрассе,  протяженностью 150 метров.</w:t>
      </w:r>
      <w:proofErr w:type="gramEnd"/>
      <w:r w:rsidRPr="00F10E54">
        <w:rPr>
          <w:rFonts w:ascii="Times New Roman" w:hAnsi="Times New Roman" w:cs="Times New Roman"/>
          <w:sz w:val="28"/>
          <w:szCs w:val="28"/>
        </w:rPr>
        <w:t xml:space="preserve"> В 2016 г. построены две водозаборные скважины и установлена станция водоочистки в д. Устьянцево по подпрограмме «Чистая вода» областной программы «Развитие жилищно-коммунального хозяйства Новосибирской области». В 2016 г. проведена реконструкция участка тепловой сети протяженностью 150 метров.  </w:t>
      </w:r>
      <w:r w:rsidRPr="00F10E54">
        <w:rPr>
          <w:rFonts w:ascii="Times New Roman" w:hAnsi="Times New Roman" w:cs="Times New Roman"/>
          <w:sz w:val="28"/>
          <w:szCs w:val="28"/>
        </w:rPr>
        <w:lastRenderedPageBreak/>
        <w:t>Разработан проект, проведена экспертиза и утверждена инвестиционная программа по замене теплотрассы в д. Устьянцево, готовятся документы для подачи заявки в Министерство ЖКХ</w:t>
      </w:r>
      <w:proofErr w:type="gramStart"/>
      <w:r w:rsidRPr="00F10E54">
        <w:rPr>
          <w:rFonts w:ascii="Times New Roman" w:hAnsi="Times New Roman" w:cs="Times New Roman"/>
          <w:sz w:val="28"/>
          <w:szCs w:val="28"/>
        </w:rPr>
        <w:t xml:space="preserve">.. </w:t>
      </w:r>
      <w:proofErr w:type="gramEnd"/>
      <w:r w:rsidRPr="00F10E54">
        <w:rPr>
          <w:rFonts w:ascii="Times New Roman" w:hAnsi="Times New Roman" w:cs="Times New Roman"/>
          <w:sz w:val="28"/>
          <w:szCs w:val="28"/>
        </w:rPr>
        <w:t xml:space="preserve">Внесены изменения в региональную программу капитального ремонта многоквартирных домов, ремонт кровли МКД  по адресу: ст. Кирзинское, ул. Вокзальная, дом 6 с 2019 г. перенесен на 2017 год. В 2016 г. за счет бюджета администрации Устьянцевского сельсовета   проведен ремонт кровли МКД по адресу: ст. Кирзинское, ул. Железнодорожная, д. 24 и ремонт кровли жилого дома по адресу: ст. Кирзинское, ул. Железнодорожная, д. 23. Подана заявка и пакет документов на 2018 год  для включения  в областную программу «Ветхое и аварийное жилье».  </w:t>
      </w:r>
    </w:p>
    <w:p w:rsidR="00186E93" w:rsidRPr="00F10E54" w:rsidRDefault="00186E93" w:rsidP="00186E93">
      <w:pPr>
        <w:spacing w:after="0" w:line="0" w:lineRule="atLeast"/>
        <w:jc w:val="both"/>
        <w:rPr>
          <w:rFonts w:ascii="Times New Roman" w:hAnsi="Times New Roman" w:cs="Times New Roman"/>
          <w:b/>
          <w:i/>
          <w:sz w:val="28"/>
          <w:szCs w:val="28"/>
          <w:u w:val="single"/>
        </w:rPr>
      </w:pPr>
    </w:p>
    <w:p w:rsidR="00186E93" w:rsidRPr="00F10E54" w:rsidRDefault="00186E93" w:rsidP="00186E93">
      <w:pPr>
        <w:spacing w:after="0" w:line="0" w:lineRule="atLeast"/>
        <w:jc w:val="both"/>
        <w:rPr>
          <w:rFonts w:ascii="Times New Roman" w:hAnsi="Times New Roman" w:cs="Times New Roman"/>
          <w:b/>
          <w:sz w:val="28"/>
          <w:szCs w:val="28"/>
        </w:rPr>
      </w:pPr>
      <w:r w:rsidRPr="00F10E54">
        <w:rPr>
          <w:rFonts w:ascii="Times New Roman" w:hAnsi="Times New Roman" w:cs="Times New Roman"/>
          <w:b/>
          <w:sz w:val="28"/>
          <w:szCs w:val="28"/>
        </w:rPr>
        <w:t>1.3.6. Уровень и качество жизни населения</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 xml:space="preserve">          Среднемесячная заработная плата по полному кругу предприятий на 01.07.2016 г   составила 13570 рублей  и  осталась на уровне 1 –го полугодия 2015 года. Среднемесячная заработная плата работников бюджетной сферы осталась на уровне 1-го полугодия 2015 года и  составляет 17130 рублей. Среднемесячная заработная плата работников ОАО «Устьянцевское» составляет 18 750 рублей, в 2015 г. – 18 125 рублей.  Задолженности по заработной плате на территории Устьянцевского сельсовета  нет. </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ab/>
      </w:r>
    </w:p>
    <w:p w:rsidR="00186E93" w:rsidRPr="00F10E54" w:rsidRDefault="00186E93" w:rsidP="00186E93">
      <w:pPr>
        <w:spacing w:after="0" w:line="0" w:lineRule="atLeast"/>
        <w:jc w:val="both"/>
        <w:rPr>
          <w:rFonts w:ascii="Times New Roman" w:hAnsi="Times New Roman" w:cs="Times New Roman"/>
          <w:b/>
          <w:sz w:val="28"/>
          <w:szCs w:val="28"/>
        </w:rPr>
      </w:pPr>
      <w:r w:rsidRPr="00F10E54">
        <w:rPr>
          <w:rFonts w:ascii="Times New Roman" w:hAnsi="Times New Roman" w:cs="Times New Roman"/>
          <w:b/>
          <w:sz w:val="28"/>
          <w:szCs w:val="28"/>
        </w:rPr>
        <w:t>1.3.7. Трудовые ресурсы, занятость населения</w:t>
      </w:r>
    </w:p>
    <w:p w:rsidR="00186E93" w:rsidRPr="00F10E54" w:rsidRDefault="00186E93" w:rsidP="00186E93">
      <w:pPr>
        <w:spacing w:after="0" w:line="0" w:lineRule="atLeast"/>
        <w:rPr>
          <w:rFonts w:ascii="Times New Roman" w:hAnsi="Times New Roman" w:cs="Times New Roman"/>
          <w:sz w:val="28"/>
          <w:szCs w:val="28"/>
        </w:rPr>
      </w:pPr>
      <w:r w:rsidRPr="00F10E54">
        <w:rPr>
          <w:rFonts w:ascii="Times New Roman" w:hAnsi="Times New Roman" w:cs="Times New Roman"/>
          <w:sz w:val="28"/>
          <w:szCs w:val="28"/>
        </w:rPr>
        <w:tab/>
        <w:t>Численность населения, занятого в экономике на 01.10.2016 г,  составляет  284 человека,  из них:</w:t>
      </w:r>
    </w:p>
    <w:p w:rsidR="00186E93" w:rsidRPr="00F10E54" w:rsidRDefault="00186E93" w:rsidP="00186E93">
      <w:pPr>
        <w:spacing w:after="0" w:line="0" w:lineRule="atLeast"/>
        <w:ind w:firstLine="540"/>
        <w:jc w:val="both"/>
        <w:rPr>
          <w:rFonts w:ascii="Times New Roman" w:hAnsi="Times New Roman" w:cs="Times New Roman"/>
          <w:sz w:val="28"/>
          <w:szCs w:val="28"/>
        </w:rPr>
      </w:pPr>
      <w:r w:rsidRPr="00F10E54">
        <w:rPr>
          <w:rFonts w:ascii="Times New Roman" w:hAnsi="Times New Roman" w:cs="Times New Roman"/>
          <w:sz w:val="28"/>
          <w:szCs w:val="28"/>
        </w:rPr>
        <w:t>Численность  занятых в экономике  - 316 (351) человек, из них:</w:t>
      </w:r>
    </w:p>
    <w:p w:rsidR="00186E93" w:rsidRPr="00F10E54" w:rsidRDefault="00186E93" w:rsidP="00186E93">
      <w:pPr>
        <w:spacing w:after="0" w:line="0" w:lineRule="atLeast"/>
        <w:ind w:firstLine="540"/>
        <w:jc w:val="both"/>
        <w:rPr>
          <w:rFonts w:ascii="Times New Roman" w:hAnsi="Times New Roman" w:cs="Times New Roman"/>
          <w:sz w:val="28"/>
          <w:szCs w:val="28"/>
        </w:rPr>
      </w:pPr>
      <w:r w:rsidRPr="00F10E54">
        <w:rPr>
          <w:rFonts w:ascii="Times New Roman" w:hAnsi="Times New Roman" w:cs="Times New Roman"/>
          <w:sz w:val="28"/>
          <w:szCs w:val="28"/>
        </w:rPr>
        <w:t xml:space="preserve">- в сельском хозяйстве – 68  (70) человек,  </w:t>
      </w:r>
    </w:p>
    <w:p w:rsidR="00186E93" w:rsidRPr="00F10E54" w:rsidRDefault="00186E93" w:rsidP="00186E93">
      <w:pPr>
        <w:spacing w:after="0" w:line="0" w:lineRule="atLeast"/>
        <w:ind w:firstLine="540"/>
        <w:jc w:val="both"/>
        <w:rPr>
          <w:rFonts w:ascii="Times New Roman" w:hAnsi="Times New Roman" w:cs="Times New Roman"/>
          <w:sz w:val="28"/>
          <w:szCs w:val="28"/>
        </w:rPr>
      </w:pPr>
      <w:r w:rsidRPr="00F10E54">
        <w:rPr>
          <w:rFonts w:ascii="Times New Roman" w:hAnsi="Times New Roman" w:cs="Times New Roman"/>
          <w:sz w:val="28"/>
          <w:szCs w:val="28"/>
        </w:rPr>
        <w:t>- в оптовой и розничной торговле – 47 (51)  человек,</w:t>
      </w:r>
    </w:p>
    <w:p w:rsidR="00186E93" w:rsidRPr="00F10E54" w:rsidRDefault="00186E93" w:rsidP="00186E93">
      <w:pPr>
        <w:spacing w:after="0" w:line="0" w:lineRule="atLeast"/>
        <w:ind w:firstLine="540"/>
        <w:jc w:val="both"/>
        <w:rPr>
          <w:rFonts w:ascii="Times New Roman" w:hAnsi="Times New Roman" w:cs="Times New Roman"/>
          <w:sz w:val="28"/>
          <w:szCs w:val="28"/>
        </w:rPr>
      </w:pPr>
      <w:r w:rsidRPr="00F10E54">
        <w:rPr>
          <w:rFonts w:ascii="Times New Roman" w:hAnsi="Times New Roman" w:cs="Times New Roman"/>
          <w:sz w:val="28"/>
          <w:szCs w:val="28"/>
        </w:rPr>
        <w:t xml:space="preserve">- на транспорте и в связи –  41 (41) человека, </w:t>
      </w:r>
    </w:p>
    <w:p w:rsidR="00186E93" w:rsidRPr="00F10E54" w:rsidRDefault="00186E93" w:rsidP="00186E93">
      <w:pPr>
        <w:spacing w:after="0" w:line="0" w:lineRule="atLeast"/>
        <w:ind w:firstLine="540"/>
        <w:jc w:val="both"/>
        <w:rPr>
          <w:rFonts w:ascii="Times New Roman" w:hAnsi="Times New Roman" w:cs="Times New Roman"/>
          <w:sz w:val="28"/>
          <w:szCs w:val="28"/>
        </w:rPr>
      </w:pPr>
      <w:r w:rsidRPr="00F10E54">
        <w:rPr>
          <w:rFonts w:ascii="Times New Roman" w:hAnsi="Times New Roman" w:cs="Times New Roman"/>
          <w:sz w:val="28"/>
          <w:szCs w:val="28"/>
        </w:rPr>
        <w:t>- в государственном управлении – 8 (9) человек,</w:t>
      </w:r>
    </w:p>
    <w:p w:rsidR="00186E93" w:rsidRPr="00F10E54" w:rsidRDefault="00186E93" w:rsidP="00186E93">
      <w:pPr>
        <w:spacing w:after="0" w:line="0" w:lineRule="atLeast"/>
        <w:ind w:firstLine="540"/>
        <w:jc w:val="both"/>
        <w:rPr>
          <w:rFonts w:ascii="Times New Roman" w:hAnsi="Times New Roman" w:cs="Times New Roman"/>
          <w:sz w:val="28"/>
          <w:szCs w:val="28"/>
        </w:rPr>
      </w:pPr>
      <w:r w:rsidRPr="00F10E54">
        <w:rPr>
          <w:rFonts w:ascii="Times New Roman" w:hAnsi="Times New Roman" w:cs="Times New Roman"/>
          <w:sz w:val="28"/>
          <w:szCs w:val="28"/>
        </w:rPr>
        <w:t>- в культуре – 15 (16) человек,</w:t>
      </w:r>
    </w:p>
    <w:p w:rsidR="00186E93" w:rsidRPr="00F10E54" w:rsidRDefault="00186E93" w:rsidP="00186E93">
      <w:pPr>
        <w:spacing w:after="0" w:line="0" w:lineRule="atLeast"/>
        <w:ind w:firstLine="540"/>
        <w:jc w:val="both"/>
        <w:rPr>
          <w:rFonts w:ascii="Times New Roman" w:hAnsi="Times New Roman" w:cs="Times New Roman"/>
          <w:sz w:val="28"/>
          <w:szCs w:val="28"/>
        </w:rPr>
      </w:pPr>
      <w:r w:rsidRPr="00F10E54">
        <w:rPr>
          <w:rFonts w:ascii="Times New Roman" w:hAnsi="Times New Roman" w:cs="Times New Roman"/>
          <w:sz w:val="28"/>
          <w:szCs w:val="28"/>
        </w:rPr>
        <w:t>- социальное обеспечение – 4 (7) человека</w:t>
      </w:r>
    </w:p>
    <w:p w:rsidR="00186E93" w:rsidRPr="00F10E54" w:rsidRDefault="00186E93" w:rsidP="00186E93">
      <w:pPr>
        <w:spacing w:after="0" w:line="0" w:lineRule="atLeast"/>
        <w:ind w:firstLine="540"/>
        <w:jc w:val="both"/>
        <w:rPr>
          <w:rFonts w:ascii="Times New Roman" w:hAnsi="Times New Roman" w:cs="Times New Roman"/>
          <w:sz w:val="28"/>
          <w:szCs w:val="28"/>
        </w:rPr>
      </w:pPr>
      <w:r w:rsidRPr="00F10E54">
        <w:rPr>
          <w:rFonts w:ascii="Times New Roman" w:hAnsi="Times New Roman" w:cs="Times New Roman"/>
          <w:sz w:val="28"/>
          <w:szCs w:val="28"/>
        </w:rPr>
        <w:t>- в образовании – 41 (42) человек,</w:t>
      </w:r>
    </w:p>
    <w:p w:rsidR="00186E93" w:rsidRPr="00F10E54" w:rsidRDefault="00186E93" w:rsidP="00186E93">
      <w:pPr>
        <w:spacing w:after="0" w:line="0" w:lineRule="atLeast"/>
        <w:ind w:firstLine="540"/>
        <w:jc w:val="both"/>
        <w:rPr>
          <w:rFonts w:ascii="Times New Roman" w:hAnsi="Times New Roman" w:cs="Times New Roman"/>
          <w:sz w:val="28"/>
          <w:szCs w:val="28"/>
        </w:rPr>
      </w:pPr>
      <w:r w:rsidRPr="00F10E54">
        <w:rPr>
          <w:rFonts w:ascii="Times New Roman" w:hAnsi="Times New Roman" w:cs="Times New Roman"/>
          <w:sz w:val="28"/>
          <w:szCs w:val="28"/>
        </w:rPr>
        <w:t>- в здравоохранении – 6 (6) человек,</w:t>
      </w:r>
    </w:p>
    <w:p w:rsidR="00186E93" w:rsidRPr="00F10E54" w:rsidRDefault="00186E93" w:rsidP="00186E93">
      <w:pPr>
        <w:spacing w:after="0" w:line="0" w:lineRule="atLeast"/>
        <w:ind w:firstLine="540"/>
        <w:jc w:val="both"/>
        <w:rPr>
          <w:rFonts w:ascii="Times New Roman" w:hAnsi="Times New Roman" w:cs="Times New Roman"/>
          <w:sz w:val="28"/>
          <w:szCs w:val="28"/>
        </w:rPr>
      </w:pPr>
      <w:r w:rsidRPr="00F10E54">
        <w:rPr>
          <w:rFonts w:ascii="Times New Roman" w:hAnsi="Times New Roman" w:cs="Times New Roman"/>
          <w:sz w:val="28"/>
          <w:szCs w:val="28"/>
        </w:rPr>
        <w:t>- в предоставлении коммунальных и прочих услуг – 10 (9) человек</w:t>
      </w:r>
    </w:p>
    <w:p w:rsidR="00186E93" w:rsidRPr="00F10E54" w:rsidRDefault="00186E93" w:rsidP="00186E93">
      <w:pPr>
        <w:spacing w:after="0" w:line="0" w:lineRule="atLeast"/>
        <w:ind w:firstLine="540"/>
        <w:jc w:val="both"/>
        <w:rPr>
          <w:rFonts w:ascii="Times New Roman" w:hAnsi="Times New Roman" w:cs="Times New Roman"/>
          <w:sz w:val="28"/>
          <w:szCs w:val="28"/>
        </w:rPr>
      </w:pPr>
      <w:r w:rsidRPr="00F10E54">
        <w:rPr>
          <w:rFonts w:ascii="Times New Roman" w:hAnsi="Times New Roman" w:cs="Times New Roman"/>
          <w:sz w:val="28"/>
          <w:szCs w:val="28"/>
        </w:rPr>
        <w:t>- в домашнем хозяйстве – 76 (100) человек.</w:t>
      </w:r>
    </w:p>
    <w:p w:rsidR="00186E93" w:rsidRPr="00F10E54" w:rsidRDefault="00186E93" w:rsidP="00186E93">
      <w:pPr>
        <w:pStyle w:val="23"/>
        <w:spacing w:after="0" w:line="0" w:lineRule="atLeast"/>
        <w:ind w:firstLine="540"/>
        <w:jc w:val="both"/>
        <w:rPr>
          <w:sz w:val="28"/>
          <w:szCs w:val="28"/>
          <w:highlight w:val="yellow"/>
        </w:rPr>
      </w:pPr>
      <w:r w:rsidRPr="00F10E54">
        <w:rPr>
          <w:sz w:val="28"/>
          <w:szCs w:val="28"/>
        </w:rPr>
        <w:t xml:space="preserve">По данным Центра занятости населения </w:t>
      </w:r>
      <w:proofErr w:type="gramStart"/>
      <w:r w:rsidRPr="00F10E54">
        <w:rPr>
          <w:sz w:val="28"/>
          <w:szCs w:val="28"/>
        </w:rPr>
        <w:t>г</w:t>
      </w:r>
      <w:proofErr w:type="gramEnd"/>
      <w:r w:rsidRPr="00F10E54">
        <w:rPr>
          <w:sz w:val="28"/>
          <w:szCs w:val="28"/>
        </w:rPr>
        <w:t>. Барабинска на 01.10.2016 г. – 6 человек.</w:t>
      </w:r>
    </w:p>
    <w:p w:rsidR="00186E93" w:rsidRPr="00F10E54" w:rsidRDefault="00186E93" w:rsidP="00186E93">
      <w:pPr>
        <w:pStyle w:val="23"/>
        <w:spacing w:after="0" w:line="0" w:lineRule="atLeast"/>
        <w:jc w:val="both"/>
        <w:rPr>
          <w:sz w:val="28"/>
          <w:szCs w:val="28"/>
        </w:rPr>
      </w:pPr>
      <w:r w:rsidRPr="00F10E54">
        <w:rPr>
          <w:b/>
          <w:sz w:val="28"/>
          <w:szCs w:val="28"/>
        </w:rPr>
        <w:t>1.3.8. Социальная защита населения</w:t>
      </w:r>
      <w:r w:rsidRPr="00F10E54">
        <w:rPr>
          <w:sz w:val="28"/>
          <w:szCs w:val="28"/>
        </w:rPr>
        <w:tab/>
      </w:r>
    </w:p>
    <w:p w:rsidR="00186E93" w:rsidRPr="00F10E54" w:rsidRDefault="00186E93" w:rsidP="00186E93">
      <w:pPr>
        <w:spacing w:after="0" w:line="0" w:lineRule="atLeast"/>
        <w:ind w:firstLine="540"/>
        <w:jc w:val="both"/>
        <w:rPr>
          <w:rFonts w:ascii="Times New Roman" w:hAnsi="Times New Roman" w:cs="Times New Roman"/>
          <w:sz w:val="28"/>
          <w:szCs w:val="28"/>
        </w:rPr>
      </w:pPr>
      <w:r w:rsidRPr="00F10E54">
        <w:rPr>
          <w:rFonts w:ascii="Times New Roman" w:hAnsi="Times New Roman" w:cs="Times New Roman"/>
          <w:sz w:val="28"/>
          <w:szCs w:val="28"/>
        </w:rPr>
        <w:t>На учете в органах социальной защиты состоит 493 (в 2015 г- 480)   человек из 142 (135) семей  как малообеспеченные, что составляет 41 % (в 2015 г -39,5%</w:t>
      </w:r>
      <w:proofErr w:type="gramStart"/>
      <w:r w:rsidRPr="00F10E54">
        <w:rPr>
          <w:rFonts w:ascii="Times New Roman" w:hAnsi="Times New Roman" w:cs="Times New Roman"/>
          <w:sz w:val="28"/>
          <w:szCs w:val="28"/>
        </w:rPr>
        <w:t xml:space="preserve"> )</w:t>
      </w:r>
      <w:proofErr w:type="gramEnd"/>
      <w:r w:rsidRPr="00F10E54">
        <w:rPr>
          <w:rFonts w:ascii="Times New Roman" w:hAnsi="Times New Roman" w:cs="Times New Roman"/>
          <w:sz w:val="28"/>
          <w:szCs w:val="28"/>
        </w:rPr>
        <w:t xml:space="preserve"> от общей численности населения. Материальная помощь была оказана 155 (в 2015 г -252) человек  на сумму 328932 (421932) рубля (продукты питания и новогодние подарки – 79  человек на сумму 14253 рубля,  оздоровление – 17 человек на 265680 рублей, оплата проездов – 4 человека на 1605 рублей, денежные средства – 55 человек на 47394 рубля</w:t>
      </w:r>
      <w:proofErr w:type="gramStart"/>
      <w:r w:rsidRPr="00F10E54">
        <w:rPr>
          <w:rFonts w:ascii="Times New Roman" w:hAnsi="Times New Roman" w:cs="Times New Roman"/>
          <w:sz w:val="28"/>
          <w:szCs w:val="28"/>
        </w:rPr>
        <w:t xml:space="preserve"> )</w:t>
      </w:r>
      <w:proofErr w:type="gramEnd"/>
      <w:r w:rsidRPr="00F10E54">
        <w:rPr>
          <w:rFonts w:ascii="Times New Roman" w:hAnsi="Times New Roman" w:cs="Times New Roman"/>
          <w:sz w:val="28"/>
          <w:szCs w:val="28"/>
        </w:rPr>
        <w:t>.</w:t>
      </w:r>
    </w:p>
    <w:p w:rsidR="00186E93" w:rsidRPr="00F10E54" w:rsidRDefault="00186E93" w:rsidP="00186E93">
      <w:pPr>
        <w:spacing w:after="0" w:line="0" w:lineRule="atLeast"/>
        <w:ind w:firstLine="540"/>
        <w:jc w:val="both"/>
        <w:rPr>
          <w:rFonts w:ascii="Times New Roman" w:hAnsi="Times New Roman" w:cs="Times New Roman"/>
          <w:sz w:val="28"/>
          <w:szCs w:val="28"/>
        </w:rPr>
      </w:pPr>
      <w:r w:rsidRPr="00F10E54">
        <w:rPr>
          <w:rFonts w:ascii="Times New Roman" w:hAnsi="Times New Roman" w:cs="Times New Roman"/>
          <w:sz w:val="28"/>
          <w:szCs w:val="28"/>
        </w:rPr>
        <w:lastRenderedPageBreak/>
        <w:t>Количество приемных семей – 7, в них 17 детей, им выплачены пособия в полном объеме. Количество детей, находящихся под опекой и попечительством – 7, (семей - 6).</w:t>
      </w:r>
    </w:p>
    <w:p w:rsidR="00186E93" w:rsidRPr="00F10E54" w:rsidRDefault="00186E93" w:rsidP="00186E93">
      <w:pPr>
        <w:spacing w:after="0" w:line="0" w:lineRule="atLeast"/>
        <w:ind w:firstLine="540"/>
        <w:jc w:val="both"/>
        <w:rPr>
          <w:rFonts w:ascii="Times New Roman" w:hAnsi="Times New Roman" w:cs="Times New Roman"/>
          <w:sz w:val="28"/>
          <w:szCs w:val="28"/>
          <w:highlight w:val="yellow"/>
        </w:rPr>
      </w:pPr>
    </w:p>
    <w:p w:rsidR="00186E93" w:rsidRPr="00F10E54" w:rsidRDefault="00186E93" w:rsidP="00186E93">
      <w:pPr>
        <w:spacing w:after="0" w:line="0" w:lineRule="atLeast"/>
        <w:jc w:val="both"/>
        <w:rPr>
          <w:rFonts w:ascii="Times New Roman" w:hAnsi="Times New Roman" w:cs="Times New Roman"/>
          <w:b/>
          <w:sz w:val="28"/>
          <w:szCs w:val="28"/>
        </w:rPr>
      </w:pPr>
      <w:r w:rsidRPr="00F10E54">
        <w:rPr>
          <w:rFonts w:ascii="Times New Roman" w:hAnsi="Times New Roman" w:cs="Times New Roman"/>
          <w:b/>
          <w:sz w:val="28"/>
          <w:szCs w:val="28"/>
        </w:rPr>
        <w:t>1.4. Анализ развития экономики</w:t>
      </w:r>
    </w:p>
    <w:p w:rsidR="00186E93" w:rsidRPr="00F10E54" w:rsidRDefault="00186E93" w:rsidP="00186E93">
      <w:pPr>
        <w:spacing w:after="0" w:line="0" w:lineRule="atLeast"/>
        <w:ind w:firstLine="540"/>
        <w:jc w:val="both"/>
        <w:rPr>
          <w:rFonts w:ascii="Times New Roman" w:hAnsi="Times New Roman" w:cs="Times New Roman"/>
          <w:sz w:val="28"/>
          <w:szCs w:val="28"/>
        </w:rPr>
      </w:pPr>
      <w:r w:rsidRPr="00F10E54">
        <w:rPr>
          <w:rFonts w:ascii="Times New Roman" w:hAnsi="Times New Roman" w:cs="Times New Roman"/>
          <w:sz w:val="28"/>
          <w:szCs w:val="28"/>
        </w:rPr>
        <w:t>На территории муниципального образования функционирует одно сельскохозяйственное предприятие ОАО «Устьянцевское»,  которое занимается животноводством и растениеводством, 76 человек занимаются личным подсобным хозяйством.</w:t>
      </w:r>
    </w:p>
    <w:p w:rsidR="00186E93" w:rsidRPr="00F10E54" w:rsidRDefault="00186E93" w:rsidP="00186E93">
      <w:pPr>
        <w:spacing w:after="0" w:line="0" w:lineRule="atLeast"/>
        <w:ind w:firstLine="540"/>
        <w:jc w:val="both"/>
        <w:rPr>
          <w:rFonts w:ascii="Times New Roman" w:hAnsi="Times New Roman" w:cs="Times New Roman"/>
          <w:sz w:val="28"/>
          <w:szCs w:val="28"/>
          <w:highlight w:val="yellow"/>
        </w:rPr>
      </w:pPr>
      <w:r w:rsidRPr="00F10E54">
        <w:rPr>
          <w:rFonts w:ascii="Times New Roman" w:hAnsi="Times New Roman" w:cs="Times New Roman"/>
          <w:sz w:val="28"/>
          <w:szCs w:val="28"/>
        </w:rPr>
        <w:t xml:space="preserve">Объём производства сельскохозяйственной продукции во всех категориях хозяйств за 2016 год составил 86650  тыс. руб., на  2479 </w:t>
      </w:r>
      <w:proofErr w:type="spellStart"/>
      <w:proofErr w:type="gramStart"/>
      <w:r w:rsidRPr="00F10E54">
        <w:rPr>
          <w:rFonts w:ascii="Times New Roman" w:hAnsi="Times New Roman" w:cs="Times New Roman"/>
          <w:sz w:val="28"/>
          <w:szCs w:val="28"/>
        </w:rPr>
        <w:t>тыс</w:t>
      </w:r>
      <w:proofErr w:type="spellEnd"/>
      <w:proofErr w:type="gramEnd"/>
      <w:r w:rsidRPr="00F10E54">
        <w:rPr>
          <w:rFonts w:ascii="Times New Roman" w:hAnsi="Times New Roman" w:cs="Times New Roman"/>
          <w:sz w:val="28"/>
          <w:szCs w:val="28"/>
        </w:rPr>
        <w:t xml:space="preserve"> </w:t>
      </w:r>
      <w:proofErr w:type="spellStart"/>
      <w:r w:rsidRPr="00F10E54">
        <w:rPr>
          <w:rFonts w:ascii="Times New Roman" w:hAnsi="Times New Roman" w:cs="Times New Roman"/>
          <w:sz w:val="28"/>
          <w:szCs w:val="28"/>
        </w:rPr>
        <w:t>руб</w:t>
      </w:r>
      <w:proofErr w:type="spellEnd"/>
      <w:r w:rsidRPr="00F10E54">
        <w:rPr>
          <w:rFonts w:ascii="Times New Roman" w:hAnsi="Times New Roman" w:cs="Times New Roman"/>
          <w:sz w:val="28"/>
          <w:szCs w:val="28"/>
        </w:rPr>
        <w:t xml:space="preserve"> меньше чем   в 2015 году (89129  тыс.руб.).</w:t>
      </w:r>
      <w:r w:rsidRPr="00F10E54">
        <w:rPr>
          <w:rFonts w:ascii="Times New Roman" w:hAnsi="Times New Roman" w:cs="Times New Roman"/>
          <w:sz w:val="28"/>
          <w:szCs w:val="28"/>
          <w:highlight w:val="yellow"/>
        </w:rPr>
        <w:t xml:space="preserve"> </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 xml:space="preserve">        По итогам 2016 года в ОАО «Устьянцевское» произведено зерна 2094  тонн, что больше по сравнению с 2015 г. на 300 тонн, урожайность с 1 га составила 12,3 центнеров, что больше  по сравнению с 2015 г. </w:t>
      </w:r>
      <w:proofErr w:type="gramStart"/>
      <w:r w:rsidRPr="00F10E54">
        <w:rPr>
          <w:rFonts w:ascii="Times New Roman" w:hAnsi="Times New Roman" w:cs="Times New Roman"/>
          <w:sz w:val="28"/>
          <w:szCs w:val="28"/>
        </w:rPr>
        <w:t>на</w:t>
      </w:r>
      <w:proofErr w:type="gramEnd"/>
      <w:r w:rsidRPr="00F10E54">
        <w:rPr>
          <w:rFonts w:ascii="Times New Roman" w:hAnsi="Times New Roman" w:cs="Times New Roman"/>
          <w:sz w:val="28"/>
          <w:szCs w:val="28"/>
        </w:rPr>
        <w:t xml:space="preserve"> 3,3 центнера.</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При этом себестоимость зерна составила 926, 33 рубля  (2015 г. – 978,26 руб.).</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 xml:space="preserve">         Производство молока в 2016 г. составило   1822 тонны, что меньше по сравнению с прошлым годом на 251 тонну. Удой на 1 фуражную голову уменьшился на 13% по сравнению с 2015 годом и составил 3037 кг (3455). Себестоимость молока составила 1533,48  </w:t>
      </w:r>
      <w:proofErr w:type="spellStart"/>
      <w:r w:rsidRPr="00F10E54">
        <w:rPr>
          <w:rFonts w:ascii="Times New Roman" w:hAnsi="Times New Roman" w:cs="Times New Roman"/>
          <w:sz w:val="28"/>
          <w:szCs w:val="28"/>
        </w:rPr>
        <w:t>руб</w:t>
      </w:r>
      <w:proofErr w:type="spellEnd"/>
      <w:r w:rsidRPr="00F10E54">
        <w:rPr>
          <w:rFonts w:ascii="Times New Roman" w:hAnsi="Times New Roman" w:cs="Times New Roman"/>
          <w:sz w:val="28"/>
          <w:szCs w:val="28"/>
        </w:rPr>
        <w:t xml:space="preserve"> (2015 г. – 1456,08 руб.).</w:t>
      </w:r>
    </w:p>
    <w:p w:rsidR="00186E93" w:rsidRPr="00F10E54" w:rsidRDefault="00186E93" w:rsidP="00F10E54">
      <w:pPr>
        <w:spacing w:after="0" w:line="0" w:lineRule="atLeast"/>
        <w:jc w:val="both"/>
        <w:rPr>
          <w:rFonts w:ascii="Times New Roman" w:hAnsi="Times New Roman" w:cs="Times New Roman"/>
          <w:sz w:val="28"/>
          <w:szCs w:val="28"/>
          <w:highlight w:val="yellow"/>
        </w:rPr>
      </w:pPr>
      <w:r w:rsidRPr="00F10E54">
        <w:rPr>
          <w:rFonts w:ascii="Times New Roman" w:hAnsi="Times New Roman" w:cs="Times New Roman"/>
          <w:sz w:val="28"/>
          <w:szCs w:val="28"/>
        </w:rPr>
        <w:t xml:space="preserve">       Производство мяса в 2016 г. составило 200 тонн, что больше по сравнению с 2015 г.- 190 тонн. Поголовье КРС во всех категориях хозяйств за 2016 г. составило 2809 головы  (в 2015 г – 2762 голов), в том числе ОАО "Устьянцевское" 2350  голов (в 2015 г-2371), ЛПХ 459 голов (в 2015 г – 391 голова)</w:t>
      </w:r>
      <w:proofErr w:type="gramStart"/>
      <w:r w:rsidRPr="00F10E54">
        <w:rPr>
          <w:rFonts w:ascii="Times New Roman" w:hAnsi="Times New Roman" w:cs="Times New Roman"/>
          <w:sz w:val="28"/>
          <w:szCs w:val="28"/>
        </w:rPr>
        <w:t xml:space="preserve"> .</w:t>
      </w:r>
      <w:proofErr w:type="gramEnd"/>
      <w:r w:rsidRPr="00F10E54">
        <w:rPr>
          <w:rFonts w:ascii="Times New Roman" w:hAnsi="Times New Roman" w:cs="Times New Roman"/>
          <w:sz w:val="28"/>
          <w:szCs w:val="28"/>
        </w:rPr>
        <w:t xml:space="preserve"> Из них коровы 802  (771) голов: ОАО "Устьянцевское" 600 голов ЛПХ – 202 головы   (в 2015 г - 600 голов, ЛПХ - 171 голова). </w:t>
      </w:r>
    </w:p>
    <w:p w:rsidR="00186E93" w:rsidRPr="00F10E54" w:rsidRDefault="00186E93" w:rsidP="00186E93">
      <w:pPr>
        <w:pStyle w:val="a7"/>
        <w:spacing w:line="0" w:lineRule="atLeast"/>
        <w:jc w:val="both"/>
        <w:rPr>
          <w:rFonts w:ascii="Times New Roman" w:hAnsi="Times New Roman" w:cs="Times New Roman"/>
          <w:sz w:val="28"/>
          <w:szCs w:val="28"/>
        </w:rPr>
      </w:pPr>
      <w:r w:rsidRPr="00F10E54">
        <w:rPr>
          <w:rFonts w:ascii="Times New Roman" w:hAnsi="Times New Roman" w:cs="Times New Roman"/>
          <w:sz w:val="28"/>
          <w:szCs w:val="28"/>
        </w:rPr>
        <w:t xml:space="preserve">       </w:t>
      </w:r>
      <w:proofErr w:type="gramStart"/>
      <w:r w:rsidRPr="00F10E54">
        <w:rPr>
          <w:rFonts w:ascii="Times New Roman" w:hAnsi="Times New Roman" w:cs="Times New Roman"/>
          <w:sz w:val="28"/>
          <w:szCs w:val="28"/>
        </w:rPr>
        <w:t>В ОАО «Устьянцевское»  выручка от продажи товаров, продукции, работ и услуг в 2016 году составила  55950 (в 2015 г- 60456)  тыс. руб.  Себестоимость реализованной продукции в 2016 году 51 220  (в 2015 г - 54817)  тыс. руб. в т. ч. сельхозпродукции 53850 (в 2015 г-58290) тыс. руб. Доля дохода от реализации произведенной сельскохозяйственной продукции к общему доходу от реализации товаров  96 %.</w:t>
      </w:r>
      <w:proofErr w:type="gramEnd"/>
    </w:p>
    <w:p w:rsidR="00186E93" w:rsidRPr="00F10E54" w:rsidRDefault="00186E93" w:rsidP="00186E93">
      <w:pPr>
        <w:pStyle w:val="a7"/>
        <w:spacing w:line="0" w:lineRule="atLeast"/>
        <w:jc w:val="both"/>
        <w:rPr>
          <w:rFonts w:ascii="Times New Roman" w:hAnsi="Times New Roman" w:cs="Times New Roman"/>
          <w:sz w:val="28"/>
          <w:szCs w:val="28"/>
        </w:rPr>
      </w:pPr>
      <w:r w:rsidRPr="00F10E54">
        <w:rPr>
          <w:rFonts w:ascii="Times New Roman" w:hAnsi="Times New Roman" w:cs="Times New Roman"/>
          <w:sz w:val="28"/>
          <w:szCs w:val="28"/>
        </w:rPr>
        <w:t xml:space="preserve">         Получено чистой прибыли 9110 </w:t>
      </w:r>
      <w:proofErr w:type="gramStart"/>
      <w:r w:rsidRPr="00F10E54">
        <w:rPr>
          <w:rFonts w:ascii="Times New Roman" w:hAnsi="Times New Roman" w:cs="Times New Roman"/>
          <w:sz w:val="28"/>
          <w:szCs w:val="28"/>
        </w:rPr>
        <w:t xml:space="preserve">( </w:t>
      </w:r>
      <w:proofErr w:type="gramEnd"/>
      <w:r w:rsidRPr="00F10E54">
        <w:rPr>
          <w:rFonts w:ascii="Times New Roman" w:hAnsi="Times New Roman" w:cs="Times New Roman"/>
          <w:sz w:val="28"/>
          <w:szCs w:val="28"/>
        </w:rPr>
        <w:t>в 2015 г- 12650) тыс. руб.  Среднегодовая численность работников составила 68 (в 2015 г- 70)  человек, выплачено зарплаты  в 2016 году 15300 тысяч рублей (в 2015 -15225)  Среднемесячная зарплата одного работника 18750 рублей (в 2015 г- 18125). Среднемесячная заработная плата возросла на 625 руб.</w:t>
      </w:r>
    </w:p>
    <w:p w:rsidR="00186E93" w:rsidRPr="00F10E54" w:rsidRDefault="00186E93" w:rsidP="00186E93">
      <w:pPr>
        <w:pStyle w:val="a7"/>
        <w:spacing w:line="0" w:lineRule="atLeast"/>
        <w:jc w:val="both"/>
        <w:rPr>
          <w:rFonts w:ascii="Times New Roman" w:hAnsi="Times New Roman" w:cs="Times New Roman"/>
          <w:sz w:val="28"/>
          <w:szCs w:val="28"/>
        </w:rPr>
      </w:pPr>
      <w:r w:rsidRPr="00F10E54">
        <w:rPr>
          <w:rFonts w:ascii="Times New Roman" w:hAnsi="Times New Roman" w:cs="Times New Roman"/>
          <w:sz w:val="28"/>
          <w:szCs w:val="28"/>
        </w:rPr>
        <w:t xml:space="preserve">          Кредиторская задолженность на конец отчетного периода  – 17500 (в 2015 г-13317 ) тыс. руб. Просроченная кредиторская задолженность на конец года составила 1340 ( в 2015 г-1246) тыс. руб., что на 7%  больше</w:t>
      </w:r>
      <w:proofErr w:type="gramStart"/>
      <w:r w:rsidRPr="00F10E54">
        <w:rPr>
          <w:rFonts w:ascii="Times New Roman" w:hAnsi="Times New Roman" w:cs="Times New Roman"/>
          <w:sz w:val="28"/>
          <w:szCs w:val="28"/>
        </w:rPr>
        <w:t xml:space="preserve"> ,</w:t>
      </w:r>
      <w:proofErr w:type="gramEnd"/>
      <w:r w:rsidRPr="00F10E54">
        <w:rPr>
          <w:rFonts w:ascii="Times New Roman" w:hAnsi="Times New Roman" w:cs="Times New Roman"/>
          <w:sz w:val="28"/>
          <w:szCs w:val="28"/>
        </w:rPr>
        <w:t xml:space="preserve"> чем в 2015 году.</w:t>
      </w:r>
    </w:p>
    <w:p w:rsidR="00186E93" w:rsidRPr="00F10E54" w:rsidRDefault="00186E93" w:rsidP="00186E93">
      <w:pPr>
        <w:pStyle w:val="a7"/>
        <w:spacing w:line="0" w:lineRule="atLeast"/>
        <w:jc w:val="both"/>
        <w:rPr>
          <w:rFonts w:ascii="Times New Roman" w:hAnsi="Times New Roman" w:cs="Times New Roman"/>
          <w:sz w:val="28"/>
          <w:szCs w:val="28"/>
        </w:rPr>
      </w:pPr>
      <w:r w:rsidRPr="00F10E54">
        <w:rPr>
          <w:rFonts w:ascii="Times New Roman" w:hAnsi="Times New Roman" w:cs="Times New Roman"/>
          <w:sz w:val="28"/>
          <w:szCs w:val="28"/>
        </w:rPr>
        <w:t xml:space="preserve">         Дебиторская задолженность составила 7200  (в 2015- 7591) тыс. руб. Просроченная дебиторская  задолженность на конец года составила 1210 </w:t>
      </w:r>
      <w:proofErr w:type="gramStart"/>
      <w:r w:rsidRPr="00F10E54">
        <w:rPr>
          <w:rFonts w:ascii="Times New Roman" w:hAnsi="Times New Roman" w:cs="Times New Roman"/>
          <w:sz w:val="28"/>
          <w:szCs w:val="28"/>
        </w:rPr>
        <w:t xml:space="preserve">( </w:t>
      </w:r>
      <w:proofErr w:type="gramEnd"/>
      <w:r w:rsidRPr="00F10E54">
        <w:rPr>
          <w:rFonts w:ascii="Times New Roman" w:hAnsi="Times New Roman" w:cs="Times New Roman"/>
          <w:sz w:val="28"/>
          <w:szCs w:val="28"/>
        </w:rPr>
        <w:t>в 2015 г-1312) тыс. руб., что на 8 %  меньше, чем в 2015 году.</w:t>
      </w:r>
    </w:p>
    <w:p w:rsidR="00186E93" w:rsidRPr="00F10E54" w:rsidRDefault="00186E93" w:rsidP="00186E93">
      <w:pPr>
        <w:pStyle w:val="a7"/>
        <w:spacing w:line="0" w:lineRule="atLeast"/>
        <w:jc w:val="both"/>
        <w:rPr>
          <w:rFonts w:ascii="Times New Roman" w:hAnsi="Times New Roman" w:cs="Times New Roman"/>
          <w:b/>
          <w:sz w:val="28"/>
          <w:szCs w:val="28"/>
          <w:highlight w:val="yellow"/>
        </w:rPr>
      </w:pPr>
      <w:r w:rsidRPr="00F10E54">
        <w:rPr>
          <w:rFonts w:ascii="Times New Roman" w:hAnsi="Times New Roman" w:cs="Times New Roman"/>
          <w:sz w:val="28"/>
          <w:szCs w:val="28"/>
          <w:highlight w:val="yellow"/>
        </w:rPr>
        <w:t xml:space="preserve">         </w:t>
      </w:r>
    </w:p>
    <w:p w:rsidR="00571A74" w:rsidRDefault="00571A74" w:rsidP="00186E93">
      <w:pPr>
        <w:spacing w:after="0" w:line="0" w:lineRule="atLeast"/>
        <w:jc w:val="both"/>
        <w:rPr>
          <w:rFonts w:ascii="Times New Roman" w:hAnsi="Times New Roman" w:cs="Times New Roman"/>
          <w:b/>
          <w:sz w:val="28"/>
          <w:szCs w:val="28"/>
        </w:rPr>
      </w:pPr>
    </w:p>
    <w:p w:rsidR="00186E93" w:rsidRPr="00F10E54" w:rsidRDefault="00186E93" w:rsidP="00186E93">
      <w:pPr>
        <w:spacing w:after="0" w:line="0" w:lineRule="atLeast"/>
        <w:jc w:val="both"/>
        <w:rPr>
          <w:rFonts w:ascii="Times New Roman" w:hAnsi="Times New Roman" w:cs="Times New Roman"/>
          <w:b/>
          <w:sz w:val="28"/>
          <w:szCs w:val="28"/>
        </w:rPr>
      </w:pPr>
      <w:r w:rsidRPr="00F10E54">
        <w:rPr>
          <w:rFonts w:ascii="Times New Roman" w:hAnsi="Times New Roman" w:cs="Times New Roman"/>
          <w:b/>
          <w:sz w:val="28"/>
          <w:szCs w:val="28"/>
        </w:rPr>
        <w:lastRenderedPageBreak/>
        <w:t>1.4.1. Сельское хозяйство</w:t>
      </w:r>
    </w:p>
    <w:p w:rsidR="00186E93" w:rsidRPr="00F10E54" w:rsidRDefault="00186E93" w:rsidP="004C3C47">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ab/>
        <w:t xml:space="preserve">Базовой отраслью экономики поселения является сельское хозяйство. </w:t>
      </w:r>
    </w:p>
    <w:p w:rsidR="00186E93" w:rsidRPr="00F10E54" w:rsidRDefault="00186E93" w:rsidP="004C3C47">
      <w:pPr>
        <w:spacing w:after="0" w:line="0" w:lineRule="atLeast"/>
        <w:jc w:val="both"/>
        <w:rPr>
          <w:rFonts w:ascii="Times New Roman" w:hAnsi="Times New Roman" w:cs="Times New Roman"/>
          <w:b/>
          <w:sz w:val="28"/>
          <w:szCs w:val="28"/>
          <w:highlight w:val="yellow"/>
        </w:rPr>
      </w:pPr>
      <w:r w:rsidRPr="00F10E54">
        <w:rPr>
          <w:rFonts w:ascii="Times New Roman" w:hAnsi="Times New Roman" w:cs="Times New Roman"/>
          <w:sz w:val="28"/>
          <w:szCs w:val="28"/>
        </w:rPr>
        <w:t>Общая земельная площадь, используемая предприятиями, организациями и гражданами, занимающимися производством сельскохозяйственной продукции в 2016 году составила 30763 га. Из них пашня составляет 5525 га. Общая площадь земельных участков, находящихся в муниципальной собственности – 20 га.</w:t>
      </w:r>
    </w:p>
    <w:p w:rsidR="00186E93" w:rsidRPr="00F10E54" w:rsidRDefault="00186E93" w:rsidP="00186E93">
      <w:pPr>
        <w:spacing w:after="0" w:line="0" w:lineRule="atLeast"/>
        <w:rPr>
          <w:rFonts w:ascii="Times New Roman" w:hAnsi="Times New Roman" w:cs="Times New Roman"/>
          <w:b/>
          <w:sz w:val="28"/>
          <w:szCs w:val="28"/>
          <w:highlight w:val="yellow"/>
        </w:rPr>
      </w:pPr>
    </w:p>
    <w:p w:rsidR="00186E93" w:rsidRPr="00F10E54" w:rsidRDefault="00186E93" w:rsidP="00186E93">
      <w:pPr>
        <w:spacing w:after="0" w:line="0" w:lineRule="atLeast"/>
        <w:rPr>
          <w:rFonts w:ascii="Times New Roman" w:hAnsi="Times New Roman" w:cs="Times New Roman"/>
          <w:b/>
          <w:sz w:val="28"/>
          <w:szCs w:val="28"/>
        </w:rPr>
      </w:pPr>
      <w:r w:rsidRPr="00F10E54">
        <w:rPr>
          <w:rFonts w:ascii="Times New Roman" w:hAnsi="Times New Roman" w:cs="Times New Roman"/>
          <w:b/>
          <w:sz w:val="28"/>
          <w:szCs w:val="28"/>
        </w:rPr>
        <w:t xml:space="preserve"> 1.4.2. Транспорт</w:t>
      </w:r>
    </w:p>
    <w:p w:rsidR="00186E93" w:rsidRPr="00F10E54" w:rsidRDefault="00186E93" w:rsidP="00186E93">
      <w:pPr>
        <w:spacing w:after="0" w:line="0" w:lineRule="atLeast"/>
        <w:ind w:firstLine="540"/>
        <w:jc w:val="both"/>
        <w:rPr>
          <w:rFonts w:ascii="Times New Roman" w:hAnsi="Times New Roman" w:cs="Times New Roman"/>
          <w:b/>
          <w:sz w:val="28"/>
          <w:szCs w:val="28"/>
        </w:rPr>
      </w:pPr>
      <w:r w:rsidRPr="00F10E54">
        <w:rPr>
          <w:rFonts w:ascii="Times New Roman" w:hAnsi="Times New Roman" w:cs="Times New Roman"/>
          <w:sz w:val="28"/>
          <w:szCs w:val="28"/>
        </w:rPr>
        <w:tab/>
        <w:t xml:space="preserve">Протяжённость автомобильных дорог на территории МО составляет 59,502 км   в т. ч. 53,602 км - с твёрдым покрытием. Транспортное сообщение осуществляет   маршрут: «Барабинск – </w:t>
      </w:r>
      <w:proofErr w:type="gramStart"/>
      <w:r w:rsidRPr="00F10E54">
        <w:rPr>
          <w:rFonts w:ascii="Times New Roman" w:hAnsi="Times New Roman" w:cs="Times New Roman"/>
          <w:sz w:val="28"/>
          <w:szCs w:val="28"/>
        </w:rPr>
        <w:t>Половинное</w:t>
      </w:r>
      <w:proofErr w:type="gramEnd"/>
      <w:r w:rsidRPr="00F10E54">
        <w:rPr>
          <w:rFonts w:ascii="Times New Roman" w:hAnsi="Times New Roman" w:cs="Times New Roman"/>
          <w:sz w:val="28"/>
          <w:szCs w:val="28"/>
        </w:rPr>
        <w:t>». Проблем в организации транспортного обслуживания населения в границах муниципального образования нет. Количество перевезенных грузов автомобильным транспортом   составило в 2016</w:t>
      </w:r>
      <w:r w:rsidRPr="00F10E54">
        <w:rPr>
          <w:rFonts w:ascii="Times New Roman" w:hAnsi="Times New Roman" w:cs="Times New Roman"/>
          <w:sz w:val="28"/>
          <w:szCs w:val="28"/>
        </w:rPr>
        <w:tab/>
        <w:t xml:space="preserve">   г.  11730 тонн.    Число пассажиров, перевезенных автомобильным транспортом, в 2016 году    составило  11220 человек.  </w:t>
      </w:r>
    </w:p>
    <w:p w:rsidR="00186E93" w:rsidRPr="00F10E54" w:rsidRDefault="00186E93" w:rsidP="00186E93">
      <w:pPr>
        <w:pStyle w:val="ad"/>
        <w:spacing w:after="0" w:line="0" w:lineRule="atLeast"/>
        <w:rPr>
          <w:b/>
          <w:sz w:val="28"/>
          <w:szCs w:val="28"/>
        </w:rPr>
      </w:pPr>
    </w:p>
    <w:p w:rsidR="00186E93" w:rsidRPr="00F10E54" w:rsidRDefault="00186E93" w:rsidP="00186E93">
      <w:pPr>
        <w:pStyle w:val="ad"/>
        <w:spacing w:after="0" w:line="0" w:lineRule="atLeast"/>
        <w:rPr>
          <w:sz w:val="28"/>
          <w:szCs w:val="28"/>
        </w:rPr>
      </w:pPr>
      <w:r w:rsidRPr="00F10E54">
        <w:rPr>
          <w:b/>
          <w:sz w:val="28"/>
          <w:szCs w:val="28"/>
        </w:rPr>
        <w:t>1.4.3. Связь</w:t>
      </w:r>
      <w:r w:rsidRPr="00F10E54">
        <w:rPr>
          <w:b/>
          <w:sz w:val="28"/>
          <w:szCs w:val="28"/>
        </w:rPr>
        <w:tab/>
      </w:r>
    </w:p>
    <w:p w:rsidR="00186E93" w:rsidRPr="00F10E54" w:rsidRDefault="00186E93" w:rsidP="00186E93">
      <w:pPr>
        <w:spacing w:after="0" w:line="0" w:lineRule="atLeast"/>
        <w:ind w:right="-104" w:firstLine="900"/>
        <w:jc w:val="both"/>
        <w:rPr>
          <w:rFonts w:ascii="Times New Roman" w:hAnsi="Times New Roman" w:cs="Times New Roman"/>
          <w:sz w:val="28"/>
          <w:szCs w:val="28"/>
        </w:rPr>
      </w:pPr>
      <w:r w:rsidRPr="00F10E54">
        <w:rPr>
          <w:rFonts w:ascii="Times New Roman" w:hAnsi="Times New Roman" w:cs="Times New Roman"/>
          <w:sz w:val="28"/>
          <w:szCs w:val="28"/>
        </w:rPr>
        <w:t xml:space="preserve">Телефонная сеть МО охватывает 128 номера. </w:t>
      </w:r>
      <w:r w:rsidRPr="00F10E54">
        <w:rPr>
          <w:rFonts w:ascii="Times New Roman" w:hAnsi="Times New Roman" w:cs="Times New Roman"/>
          <w:b/>
          <w:sz w:val="28"/>
          <w:szCs w:val="28"/>
        </w:rPr>
        <w:t xml:space="preserve">  </w:t>
      </w:r>
      <w:r w:rsidRPr="00F10E54">
        <w:rPr>
          <w:rFonts w:ascii="Times New Roman" w:hAnsi="Times New Roman" w:cs="Times New Roman"/>
          <w:sz w:val="28"/>
          <w:szCs w:val="28"/>
        </w:rPr>
        <w:t xml:space="preserve">Сотовая связь доступна  на всей территории МО. Население имеет возможность приема многопрограммного вещания телевидения. Население имеет возможность выхода в Интернет, хотя скорость работы Интернета недостаточная.  </w:t>
      </w:r>
    </w:p>
    <w:p w:rsidR="00186E93" w:rsidRPr="00F10E54" w:rsidRDefault="00186E93" w:rsidP="00186E93">
      <w:pPr>
        <w:pStyle w:val="ad"/>
        <w:spacing w:after="0" w:line="0" w:lineRule="atLeast"/>
        <w:ind w:firstLine="708"/>
        <w:rPr>
          <w:sz w:val="28"/>
          <w:szCs w:val="28"/>
          <w:highlight w:val="yellow"/>
        </w:rPr>
      </w:pPr>
      <w:r w:rsidRPr="00F10E54">
        <w:rPr>
          <w:sz w:val="28"/>
          <w:szCs w:val="28"/>
        </w:rPr>
        <w:t>Услуги почтовой связи оказывает УФПС Новосибирской области филиал ФГУП «Почта России» во всех населенных пунктах Устьянцевского сельсовета.</w:t>
      </w:r>
    </w:p>
    <w:p w:rsidR="00186E93" w:rsidRPr="00F10E54" w:rsidRDefault="00186E93" w:rsidP="00186E93">
      <w:pPr>
        <w:spacing w:after="0" w:line="0" w:lineRule="atLeast"/>
        <w:ind w:right="-104" w:firstLine="900"/>
        <w:jc w:val="both"/>
        <w:rPr>
          <w:rFonts w:ascii="Times New Roman" w:hAnsi="Times New Roman" w:cs="Times New Roman"/>
          <w:sz w:val="28"/>
          <w:szCs w:val="28"/>
          <w:highlight w:val="yellow"/>
        </w:rPr>
      </w:pPr>
    </w:p>
    <w:p w:rsidR="00186E93" w:rsidRPr="00F10E54" w:rsidRDefault="00186E93" w:rsidP="00186E93">
      <w:pPr>
        <w:pStyle w:val="ad"/>
        <w:spacing w:after="0" w:line="0" w:lineRule="atLeast"/>
        <w:rPr>
          <w:b/>
          <w:sz w:val="28"/>
          <w:szCs w:val="28"/>
        </w:rPr>
      </w:pPr>
      <w:r w:rsidRPr="00F10E54">
        <w:rPr>
          <w:b/>
          <w:sz w:val="28"/>
          <w:szCs w:val="28"/>
        </w:rPr>
        <w:t>1.4.4. Малое предпринимательство</w:t>
      </w:r>
    </w:p>
    <w:p w:rsidR="00186E93" w:rsidRPr="00F10E54" w:rsidRDefault="00186E93" w:rsidP="00186E93">
      <w:pPr>
        <w:pStyle w:val="ad"/>
        <w:spacing w:after="0" w:line="0" w:lineRule="atLeast"/>
        <w:rPr>
          <w:sz w:val="28"/>
          <w:szCs w:val="28"/>
        </w:rPr>
      </w:pPr>
      <w:r w:rsidRPr="00F10E54">
        <w:rPr>
          <w:b/>
          <w:sz w:val="28"/>
          <w:szCs w:val="28"/>
        </w:rPr>
        <w:tab/>
      </w:r>
      <w:r w:rsidRPr="00F10E54">
        <w:rPr>
          <w:sz w:val="28"/>
          <w:szCs w:val="28"/>
        </w:rPr>
        <w:t xml:space="preserve">По состоянию на 01.10.2016 года на территории поселения зарегистрировано 4 индивидуальных предпринимателей.  </w:t>
      </w:r>
      <w:r w:rsidR="00CF759B" w:rsidRPr="00F10E54">
        <w:rPr>
          <w:sz w:val="28"/>
          <w:szCs w:val="28"/>
        </w:rPr>
        <w:t>Роста по сравнению с 2015 годом нет.</w:t>
      </w:r>
    </w:p>
    <w:p w:rsidR="00186E93" w:rsidRPr="00F10E54" w:rsidRDefault="00186E93" w:rsidP="00186E93">
      <w:pPr>
        <w:pStyle w:val="ad"/>
        <w:spacing w:after="0" w:line="0" w:lineRule="atLeast"/>
        <w:rPr>
          <w:b/>
          <w:sz w:val="28"/>
          <w:szCs w:val="28"/>
        </w:rPr>
      </w:pPr>
      <w:r w:rsidRPr="00F10E54">
        <w:rPr>
          <w:sz w:val="28"/>
          <w:szCs w:val="28"/>
        </w:rPr>
        <w:tab/>
        <w:t xml:space="preserve"> </w:t>
      </w:r>
    </w:p>
    <w:p w:rsidR="00186E93" w:rsidRPr="00F10E54" w:rsidRDefault="00186E93" w:rsidP="00186E93">
      <w:pPr>
        <w:pStyle w:val="ad"/>
        <w:spacing w:after="0" w:line="0" w:lineRule="atLeast"/>
        <w:rPr>
          <w:b/>
          <w:sz w:val="28"/>
          <w:szCs w:val="28"/>
        </w:rPr>
      </w:pPr>
      <w:r w:rsidRPr="00F10E54">
        <w:rPr>
          <w:b/>
          <w:sz w:val="28"/>
          <w:szCs w:val="28"/>
        </w:rPr>
        <w:t>1.4.5. Торговля и платные услуги</w:t>
      </w:r>
    </w:p>
    <w:p w:rsidR="00186E93" w:rsidRPr="00F10E54" w:rsidRDefault="00186E93" w:rsidP="00186E93">
      <w:pPr>
        <w:spacing w:after="0" w:line="0" w:lineRule="atLeast"/>
        <w:ind w:firstLine="540"/>
        <w:jc w:val="both"/>
        <w:rPr>
          <w:rFonts w:ascii="Times New Roman" w:hAnsi="Times New Roman" w:cs="Times New Roman"/>
          <w:sz w:val="28"/>
          <w:szCs w:val="28"/>
        </w:rPr>
      </w:pPr>
      <w:r w:rsidRPr="00F10E54">
        <w:rPr>
          <w:rFonts w:ascii="Times New Roman" w:hAnsi="Times New Roman" w:cs="Times New Roman"/>
          <w:sz w:val="28"/>
          <w:szCs w:val="28"/>
        </w:rPr>
        <w:t xml:space="preserve">   Обеспечением населения товарами повседневного спроса на территории муниципального образования занимаются 5 стационарных магазинов и 1 киоск. Проблем по обеспечению населения товарами первой необходимости нет.  На 01.10.2016 г. объем розничного товарооборота составил 12480 тыс. руб., по сравнению с 2015 г. уменьшился на 22% (16016 тыс. руб.), в 2016 году были закрыты два стационарных магазина.  Платные бытовые услуги в 2016 г  не предоставлялись.</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 xml:space="preserve">            Доля товарооборота предприятий, расположенных на территории МО в товарообороте сельских поселений района составил 6,6%. </w:t>
      </w:r>
      <w:r w:rsidRPr="00F10E54">
        <w:rPr>
          <w:rFonts w:ascii="Times New Roman" w:hAnsi="Times New Roman" w:cs="Times New Roman"/>
          <w:sz w:val="28"/>
          <w:szCs w:val="28"/>
          <w:highlight w:val="yellow"/>
        </w:rPr>
        <w:t xml:space="preserve"> </w:t>
      </w:r>
    </w:p>
    <w:p w:rsidR="00186E93" w:rsidRPr="00F10E54" w:rsidRDefault="00186E93" w:rsidP="00186E93">
      <w:pPr>
        <w:pStyle w:val="ad"/>
        <w:spacing w:after="0" w:line="0" w:lineRule="atLeast"/>
        <w:rPr>
          <w:sz w:val="28"/>
          <w:szCs w:val="28"/>
          <w:highlight w:val="yellow"/>
        </w:rPr>
      </w:pPr>
    </w:p>
    <w:p w:rsidR="00186E93" w:rsidRPr="00F10E54" w:rsidRDefault="00186E93" w:rsidP="00186E93">
      <w:pPr>
        <w:pStyle w:val="ad"/>
        <w:spacing w:after="0" w:line="0" w:lineRule="atLeast"/>
        <w:rPr>
          <w:sz w:val="28"/>
          <w:szCs w:val="28"/>
        </w:rPr>
      </w:pPr>
      <w:r w:rsidRPr="00F10E54">
        <w:rPr>
          <w:sz w:val="28"/>
          <w:szCs w:val="28"/>
        </w:rPr>
        <w:t xml:space="preserve"> </w:t>
      </w:r>
      <w:r w:rsidRPr="00F10E54">
        <w:rPr>
          <w:b/>
          <w:sz w:val="28"/>
          <w:szCs w:val="28"/>
        </w:rPr>
        <w:t>1.4.6. Инвестиции и строительство</w:t>
      </w:r>
    </w:p>
    <w:p w:rsidR="00186E93" w:rsidRPr="00F10E54" w:rsidRDefault="00186E93" w:rsidP="004C3C47">
      <w:pPr>
        <w:pStyle w:val="ad"/>
        <w:spacing w:after="0" w:line="0" w:lineRule="atLeast"/>
        <w:ind w:firstLine="540"/>
        <w:jc w:val="both"/>
        <w:rPr>
          <w:sz w:val="28"/>
          <w:szCs w:val="28"/>
        </w:rPr>
      </w:pPr>
      <w:r w:rsidRPr="00F10E54">
        <w:rPr>
          <w:sz w:val="28"/>
          <w:szCs w:val="28"/>
        </w:rPr>
        <w:t>Инвестиции в основной капитал из всех источников  финансирования составили в 2016 г. 22 277  тыс. руб., что на 4 474 тыс. руб. больше по сравнению с 2015 г.(17803 тыс. руб.)</w:t>
      </w:r>
      <w:proofErr w:type="gramStart"/>
      <w:r w:rsidRPr="00F10E54">
        <w:rPr>
          <w:sz w:val="28"/>
          <w:szCs w:val="28"/>
        </w:rPr>
        <w:t xml:space="preserve"> :</w:t>
      </w:r>
      <w:proofErr w:type="gramEnd"/>
      <w:r w:rsidRPr="00F10E54">
        <w:rPr>
          <w:sz w:val="28"/>
          <w:szCs w:val="28"/>
        </w:rPr>
        <w:t xml:space="preserve"> 6695 (15125) тыс. руб. – перевод скота в основное стадо, приобретение сельскохозяйственной техники и оборудования –  11608 (2372) тыс. </w:t>
      </w:r>
      <w:r w:rsidRPr="00F10E54">
        <w:rPr>
          <w:sz w:val="28"/>
          <w:szCs w:val="28"/>
        </w:rPr>
        <w:lastRenderedPageBreak/>
        <w:t>руб., 3974,155 тыс. руб. – строительство двух водозаборных скважин и станции водоподготовки в д. Устьянцево  по подпрограмме «Чистая вода».</w:t>
      </w:r>
    </w:p>
    <w:p w:rsidR="00186E93" w:rsidRPr="00F10E54" w:rsidRDefault="00186E93" w:rsidP="00186E93">
      <w:pPr>
        <w:pStyle w:val="ad"/>
        <w:spacing w:after="0" w:line="0" w:lineRule="atLeast"/>
        <w:rPr>
          <w:b/>
          <w:i/>
          <w:sz w:val="28"/>
          <w:szCs w:val="28"/>
          <w:highlight w:val="yellow"/>
        </w:rPr>
      </w:pPr>
      <w:r w:rsidRPr="00F10E54">
        <w:rPr>
          <w:b/>
          <w:i/>
          <w:sz w:val="28"/>
          <w:szCs w:val="28"/>
          <w:highlight w:val="yellow"/>
        </w:rPr>
        <w:t xml:space="preserve">        </w:t>
      </w:r>
    </w:p>
    <w:p w:rsidR="00186E93" w:rsidRPr="00F10E54" w:rsidRDefault="00186E93" w:rsidP="00186E93">
      <w:pPr>
        <w:pStyle w:val="ad"/>
        <w:spacing w:after="0" w:line="0" w:lineRule="atLeast"/>
        <w:rPr>
          <w:b/>
          <w:sz w:val="28"/>
          <w:szCs w:val="28"/>
        </w:rPr>
      </w:pPr>
      <w:r w:rsidRPr="00F10E54">
        <w:rPr>
          <w:b/>
          <w:sz w:val="28"/>
          <w:szCs w:val="28"/>
        </w:rPr>
        <w:t>1.5. Экологическая обстановка</w:t>
      </w:r>
    </w:p>
    <w:p w:rsidR="00186E93" w:rsidRPr="00F10E54" w:rsidRDefault="00186E93" w:rsidP="004C3C47">
      <w:pPr>
        <w:pStyle w:val="ad"/>
        <w:spacing w:after="0" w:line="0" w:lineRule="atLeast"/>
        <w:ind w:firstLine="550"/>
        <w:jc w:val="both"/>
        <w:rPr>
          <w:b/>
          <w:spacing w:val="-5"/>
          <w:sz w:val="28"/>
          <w:szCs w:val="28"/>
        </w:rPr>
      </w:pPr>
      <w:r w:rsidRPr="00F10E54">
        <w:rPr>
          <w:bCs/>
          <w:sz w:val="28"/>
          <w:szCs w:val="28"/>
        </w:rPr>
        <w:t xml:space="preserve">На территории МО Устьянцевского  сельсовета нет промышленных предприятий, которые загрязняют  атмосферный воздух, водные  и земельные ресурсы. </w:t>
      </w:r>
      <w:r w:rsidRPr="00F10E54">
        <w:rPr>
          <w:sz w:val="28"/>
          <w:szCs w:val="28"/>
        </w:rPr>
        <w:t xml:space="preserve">На территории Устьянцевского  сельсовета контейнерные площадки и контейнеры отсутствуют, </w:t>
      </w:r>
      <w:proofErr w:type="gramStart"/>
      <w:r w:rsidRPr="00F10E54">
        <w:rPr>
          <w:sz w:val="28"/>
          <w:szCs w:val="28"/>
        </w:rPr>
        <w:t>сбор</w:t>
      </w:r>
      <w:proofErr w:type="gramEnd"/>
      <w:r w:rsidRPr="00F10E54">
        <w:rPr>
          <w:sz w:val="28"/>
          <w:szCs w:val="28"/>
        </w:rPr>
        <w:t xml:space="preserve"> и вывоз ТБО на площадки временного хранения осуществляется жителями самостоятельно. </w:t>
      </w:r>
    </w:p>
    <w:p w:rsidR="00186E93" w:rsidRPr="00F10E54" w:rsidRDefault="00186E93" w:rsidP="004C3C47">
      <w:pPr>
        <w:pStyle w:val="ad"/>
        <w:spacing w:after="0" w:line="0" w:lineRule="atLeast"/>
        <w:jc w:val="both"/>
        <w:rPr>
          <w:b/>
          <w:sz w:val="28"/>
          <w:szCs w:val="28"/>
        </w:rPr>
      </w:pPr>
      <w:r w:rsidRPr="00F10E54">
        <w:rPr>
          <w:sz w:val="28"/>
          <w:szCs w:val="28"/>
        </w:rPr>
        <w:t xml:space="preserve">На территории </w:t>
      </w:r>
      <w:proofErr w:type="gramStart"/>
      <w:r w:rsidRPr="00F10E54">
        <w:rPr>
          <w:sz w:val="28"/>
          <w:szCs w:val="28"/>
        </w:rPr>
        <w:t>г</w:t>
      </w:r>
      <w:proofErr w:type="gramEnd"/>
      <w:r w:rsidRPr="00F10E54">
        <w:rPr>
          <w:sz w:val="28"/>
          <w:szCs w:val="28"/>
        </w:rPr>
        <w:t xml:space="preserve">. Куйбышева существует площадка для сбора ртутьсодержащих отходов и отработанных автошин. </w:t>
      </w:r>
    </w:p>
    <w:p w:rsidR="00186E93" w:rsidRPr="00F10E54" w:rsidRDefault="00186E93" w:rsidP="00186E93">
      <w:pPr>
        <w:pStyle w:val="ad"/>
        <w:spacing w:after="0" w:line="0" w:lineRule="atLeast"/>
        <w:rPr>
          <w:bCs/>
          <w:sz w:val="28"/>
          <w:szCs w:val="28"/>
          <w:highlight w:val="yellow"/>
        </w:rPr>
      </w:pPr>
    </w:p>
    <w:p w:rsidR="00186E93" w:rsidRPr="00F10E54" w:rsidRDefault="00186E93" w:rsidP="00186E93">
      <w:pPr>
        <w:pStyle w:val="ad"/>
        <w:spacing w:after="0" w:line="0" w:lineRule="atLeast"/>
        <w:rPr>
          <w:b/>
          <w:sz w:val="28"/>
          <w:szCs w:val="28"/>
        </w:rPr>
      </w:pPr>
      <w:r w:rsidRPr="00F10E54">
        <w:rPr>
          <w:b/>
          <w:sz w:val="28"/>
          <w:szCs w:val="28"/>
        </w:rPr>
        <w:t>1.6.  Финансовое состояние предприятий и организаций</w:t>
      </w:r>
    </w:p>
    <w:p w:rsidR="00186E93" w:rsidRPr="00F10E54" w:rsidRDefault="00186E93" w:rsidP="00186E93">
      <w:pPr>
        <w:spacing w:after="0" w:line="0" w:lineRule="atLeast"/>
        <w:jc w:val="both"/>
        <w:rPr>
          <w:rFonts w:ascii="Times New Roman" w:hAnsi="Times New Roman" w:cs="Times New Roman"/>
          <w:b/>
          <w:sz w:val="28"/>
          <w:szCs w:val="28"/>
        </w:rPr>
      </w:pPr>
      <w:r w:rsidRPr="00F10E54">
        <w:rPr>
          <w:rFonts w:ascii="Times New Roman" w:hAnsi="Times New Roman" w:cs="Times New Roman"/>
          <w:sz w:val="28"/>
          <w:szCs w:val="28"/>
        </w:rPr>
        <w:t xml:space="preserve">        За 2016 год  ОАО «Устьянцевское»  получило чистой   прибыли в сумме 9110 тыс. руб., это на 3540  тыс. руб. меньше  к уровню 2015 года (12650 тыс. </w:t>
      </w:r>
      <w:proofErr w:type="spellStart"/>
      <w:r w:rsidRPr="00F10E54">
        <w:rPr>
          <w:rFonts w:ascii="Times New Roman" w:hAnsi="Times New Roman" w:cs="Times New Roman"/>
          <w:sz w:val="28"/>
          <w:szCs w:val="28"/>
        </w:rPr>
        <w:t>руб</w:t>
      </w:r>
      <w:proofErr w:type="spellEnd"/>
      <w:r w:rsidRPr="00F10E54">
        <w:rPr>
          <w:rFonts w:ascii="Times New Roman" w:hAnsi="Times New Roman" w:cs="Times New Roman"/>
          <w:sz w:val="28"/>
          <w:szCs w:val="28"/>
        </w:rPr>
        <w:t>)</w:t>
      </w:r>
      <w:r w:rsidRPr="00F10E54">
        <w:rPr>
          <w:rFonts w:ascii="Times New Roman" w:hAnsi="Times New Roman" w:cs="Times New Roman"/>
          <w:b/>
          <w:sz w:val="28"/>
          <w:szCs w:val="28"/>
        </w:rPr>
        <w:t>.</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 xml:space="preserve">        Кредиторская задолженность ОАО «Устьянцевское» за истекший период  2016 г. составила  17 500 </w:t>
      </w:r>
      <w:proofErr w:type="spellStart"/>
      <w:proofErr w:type="gramStart"/>
      <w:r w:rsidRPr="00F10E54">
        <w:rPr>
          <w:rFonts w:ascii="Times New Roman" w:hAnsi="Times New Roman" w:cs="Times New Roman"/>
          <w:sz w:val="28"/>
          <w:szCs w:val="28"/>
        </w:rPr>
        <w:t>тыс</w:t>
      </w:r>
      <w:proofErr w:type="spellEnd"/>
      <w:proofErr w:type="gramEnd"/>
      <w:r w:rsidRPr="00F10E54">
        <w:rPr>
          <w:rFonts w:ascii="Times New Roman" w:hAnsi="Times New Roman" w:cs="Times New Roman"/>
          <w:sz w:val="28"/>
          <w:szCs w:val="28"/>
        </w:rPr>
        <w:t xml:space="preserve"> руб., увеличилась на 3% к уровню 2015 г. (13317 тыс. руб.). </w:t>
      </w:r>
    </w:p>
    <w:p w:rsidR="00186E93" w:rsidRPr="00F10E54" w:rsidRDefault="00186E93" w:rsidP="00186E93">
      <w:pPr>
        <w:spacing w:after="0" w:line="0" w:lineRule="atLeast"/>
        <w:jc w:val="both"/>
        <w:rPr>
          <w:rFonts w:ascii="Times New Roman" w:hAnsi="Times New Roman" w:cs="Times New Roman"/>
          <w:sz w:val="28"/>
          <w:szCs w:val="28"/>
          <w:highlight w:val="yellow"/>
        </w:rPr>
      </w:pPr>
      <w:r w:rsidRPr="00F10E54">
        <w:rPr>
          <w:rFonts w:ascii="Times New Roman" w:hAnsi="Times New Roman" w:cs="Times New Roman"/>
          <w:sz w:val="28"/>
          <w:szCs w:val="28"/>
        </w:rPr>
        <w:t xml:space="preserve">        Дебиторская задолженность за истекший период   2016 г составила – 7200 тыс. </w:t>
      </w:r>
      <w:proofErr w:type="spellStart"/>
      <w:r w:rsidRPr="00F10E54">
        <w:rPr>
          <w:rFonts w:ascii="Times New Roman" w:hAnsi="Times New Roman" w:cs="Times New Roman"/>
          <w:sz w:val="28"/>
          <w:szCs w:val="28"/>
        </w:rPr>
        <w:t>руб</w:t>
      </w:r>
      <w:proofErr w:type="spellEnd"/>
      <w:r w:rsidRPr="00F10E54">
        <w:rPr>
          <w:rFonts w:ascii="Times New Roman" w:hAnsi="Times New Roman" w:cs="Times New Roman"/>
          <w:sz w:val="28"/>
          <w:szCs w:val="28"/>
        </w:rPr>
        <w:t xml:space="preserve">, что меньше к уровню  2015 г. на 321 </w:t>
      </w:r>
      <w:proofErr w:type="spellStart"/>
      <w:proofErr w:type="gramStart"/>
      <w:r w:rsidRPr="00F10E54">
        <w:rPr>
          <w:rFonts w:ascii="Times New Roman" w:hAnsi="Times New Roman" w:cs="Times New Roman"/>
          <w:sz w:val="28"/>
          <w:szCs w:val="28"/>
        </w:rPr>
        <w:t>тыс</w:t>
      </w:r>
      <w:proofErr w:type="spellEnd"/>
      <w:proofErr w:type="gramEnd"/>
      <w:r w:rsidRPr="00F10E54">
        <w:rPr>
          <w:rFonts w:ascii="Times New Roman" w:hAnsi="Times New Roman" w:cs="Times New Roman"/>
          <w:sz w:val="28"/>
          <w:szCs w:val="28"/>
        </w:rPr>
        <w:t xml:space="preserve"> руб. .   </w:t>
      </w:r>
    </w:p>
    <w:p w:rsidR="00186E93" w:rsidRPr="00F10E54" w:rsidRDefault="00186E93" w:rsidP="00186E93">
      <w:pPr>
        <w:spacing w:after="0" w:line="0" w:lineRule="atLeast"/>
        <w:jc w:val="both"/>
        <w:rPr>
          <w:rFonts w:ascii="Times New Roman" w:hAnsi="Times New Roman" w:cs="Times New Roman"/>
          <w:sz w:val="28"/>
          <w:szCs w:val="28"/>
          <w:highlight w:val="yellow"/>
        </w:rPr>
      </w:pPr>
      <w:r w:rsidRPr="00F10E54">
        <w:rPr>
          <w:rFonts w:ascii="Times New Roman" w:hAnsi="Times New Roman" w:cs="Times New Roman"/>
          <w:sz w:val="28"/>
          <w:szCs w:val="28"/>
        </w:rPr>
        <w:t xml:space="preserve">          Дебиторская задолженность  населения по оплате </w:t>
      </w:r>
      <w:proofErr w:type="spellStart"/>
      <w:r w:rsidRPr="00F10E54">
        <w:rPr>
          <w:rFonts w:ascii="Times New Roman" w:hAnsi="Times New Roman" w:cs="Times New Roman"/>
          <w:sz w:val="28"/>
          <w:szCs w:val="28"/>
        </w:rPr>
        <w:t>жилищно</w:t>
      </w:r>
      <w:proofErr w:type="spellEnd"/>
      <w:r w:rsidRPr="00F10E54">
        <w:rPr>
          <w:rFonts w:ascii="Times New Roman" w:hAnsi="Times New Roman" w:cs="Times New Roman"/>
          <w:sz w:val="28"/>
          <w:szCs w:val="28"/>
        </w:rPr>
        <w:t xml:space="preserve"> – коммунальных услуг на 01.10.2016 г за 2016 г. 41,5 тысяч рублей, общая задолженность  составляет 591,2 тысячи рублей. Кредиторская задолженность  на 01.10.2016 г. составляет 4443,6 тысяч рублей (3194,0 – по решению арбитражного суда, 431,0 – за уголь, 315,4 – во внебюджетные фонды, 503,2 – налоги и сборы).</w:t>
      </w:r>
      <w:r w:rsidRPr="00F10E54">
        <w:rPr>
          <w:rFonts w:ascii="Times New Roman" w:hAnsi="Times New Roman" w:cs="Times New Roman"/>
          <w:sz w:val="28"/>
          <w:szCs w:val="28"/>
          <w:highlight w:val="yellow"/>
        </w:rPr>
        <w:t xml:space="preserve"> </w:t>
      </w:r>
    </w:p>
    <w:p w:rsidR="00186E93" w:rsidRPr="00F10E54" w:rsidRDefault="00186E93" w:rsidP="00186E93">
      <w:pPr>
        <w:spacing w:after="0" w:line="0" w:lineRule="atLeast"/>
        <w:jc w:val="both"/>
        <w:rPr>
          <w:rFonts w:ascii="Times New Roman" w:hAnsi="Times New Roman" w:cs="Times New Roman"/>
          <w:b/>
          <w:sz w:val="28"/>
          <w:szCs w:val="28"/>
        </w:rPr>
      </w:pPr>
    </w:p>
    <w:p w:rsidR="00186E93" w:rsidRPr="00F10E54" w:rsidRDefault="00186E93" w:rsidP="00186E93">
      <w:pPr>
        <w:spacing w:after="0" w:line="0" w:lineRule="atLeast"/>
        <w:jc w:val="both"/>
        <w:rPr>
          <w:rFonts w:ascii="Times New Roman" w:hAnsi="Times New Roman" w:cs="Times New Roman"/>
          <w:b/>
          <w:sz w:val="28"/>
          <w:szCs w:val="28"/>
        </w:rPr>
      </w:pPr>
      <w:r w:rsidRPr="00F10E54">
        <w:rPr>
          <w:rFonts w:ascii="Times New Roman" w:hAnsi="Times New Roman" w:cs="Times New Roman"/>
          <w:b/>
          <w:sz w:val="28"/>
          <w:szCs w:val="28"/>
        </w:rPr>
        <w:t>1.7. Исполнение бюджета</w:t>
      </w:r>
    </w:p>
    <w:p w:rsidR="00186E93" w:rsidRPr="00F10E54" w:rsidRDefault="00186E93" w:rsidP="00186E93">
      <w:pPr>
        <w:spacing w:after="0" w:line="0" w:lineRule="atLeast"/>
        <w:jc w:val="both"/>
        <w:rPr>
          <w:rFonts w:ascii="Times New Roman" w:hAnsi="Times New Roman" w:cs="Times New Roman"/>
          <w:b/>
          <w:sz w:val="28"/>
          <w:szCs w:val="28"/>
          <w:u w:val="single"/>
        </w:rPr>
      </w:pPr>
      <w:r w:rsidRPr="00F10E54">
        <w:rPr>
          <w:rFonts w:ascii="Times New Roman" w:hAnsi="Times New Roman" w:cs="Times New Roman"/>
          <w:b/>
          <w:sz w:val="28"/>
          <w:szCs w:val="28"/>
          <w:u w:val="single"/>
        </w:rPr>
        <w:t>Исполнение бюджета за 2015 год</w:t>
      </w:r>
    </w:p>
    <w:p w:rsidR="00186E93" w:rsidRPr="00F10E54" w:rsidRDefault="00186E93" w:rsidP="00186E93">
      <w:pPr>
        <w:spacing w:after="0" w:line="0" w:lineRule="atLeast"/>
        <w:ind w:firstLine="540"/>
        <w:jc w:val="both"/>
        <w:rPr>
          <w:rFonts w:ascii="Times New Roman" w:hAnsi="Times New Roman" w:cs="Times New Roman"/>
          <w:sz w:val="28"/>
          <w:szCs w:val="28"/>
        </w:rPr>
      </w:pPr>
      <w:r w:rsidRPr="00F10E54">
        <w:rPr>
          <w:rFonts w:ascii="Times New Roman" w:hAnsi="Times New Roman" w:cs="Times New Roman"/>
          <w:sz w:val="28"/>
          <w:szCs w:val="28"/>
        </w:rPr>
        <w:t>Доходы бюджета Устьянцевского сельсовета за 2015 год составили 14049,4  тыс. рублей.  В том числе собственные доходы составили 1294,7 тыс. руб. По собственным доходам исполнение за 2015 год составило 100% .</w:t>
      </w:r>
    </w:p>
    <w:p w:rsidR="00186E93" w:rsidRPr="00F10E54" w:rsidRDefault="00186E93" w:rsidP="00186E93">
      <w:pPr>
        <w:spacing w:after="0" w:line="0" w:lineRule="atLeast"/>
        <w:rPr>
          <w:rFonts w:ascii="Times New Roman" w:hAnsi="Times New Roman" w:cs="Times New Roman"/>
          <w:sz w:val="28"/>
          <w:szCs w:val="28"/>
        </w:rPr>
      </w:pPr>
      <w:r w:rsidRPr="00F10E54">
        <w:rPr>
          <w:rFonts w:ascii="Times New Roman" w:hAnsi="Times New Roman" w:cs="Times New Roman"/>
          <w:b/>
          <w:sz w:val="28"/>
          <w:szCs w:val="28"/>
        </w:rPr>
        <w:t>В</w:t>
      </w:r>
      <w:r w:rsidRPr="00F10E54">
        <w:rPr>
          <w:rFonts w:ascii="Times New Roman" w:hAnsi="Times New Roman" w:cs="Times New Roman"/>
          <w:sz w:val="28"/>
          <w:szCs w:val="28"/>
        </w:rPr>
        <w:t xml:space="preserve"> </w:t>
      </w:r>
      <w:r w:rsidRPr="00F10E54">
        <w:rPr>
          <w:rFonts w:ascii="Times New Roman" w:hAnsi="Times New Roman" w:cs="Times New Roman"/>
          <w:b/>
          <w:sz w:val="28"/>
          <w:szCs w:val="28"/>
        </w:rPr>
        <w:t>разрезе доходов</w:t>
      </w:r>
      <w:r w:rsidRPr="00F10E54">
        <w:rPr>
          <w:rFonts w:ascii="Times New Roman" w:hAnsi="Times New Roman" w:cs="Times New Roman"/>
          <w:sz w:val="28"/>
          <w:szCs w:val="28"/>
        </w:rPr>
        <w:t>:</w:t>
      </w:r>
    </w:p>
    <w:p w:rsidR="00186E93" w:rsidRPr="00F10E54" w:rsidRDefault="00186E93" w:rsidP="00186E93">
      <w:pPr>
        <w:spacing w:after="0" w:line="0" w:lineRule="atLeast"/>
        <w:rPr>
          <w:rFonts w:ascii="Times New Roman" w:hAnsi="Times New Roman" w:cs="Times New Roman"/>
          <w:sz w:val="28"/>
          <w:szCs w:val="28"/>
        </w:rPr>
      </w:pPr>
      <w:r w:rsidRPr="00F10E54">
        <w:rPr>
          <w:rFonts w:ascii="Times New Roman" w:hAnsi="Times New Roman" w:cs="Times New Roman"/>
          <w:sz w:val="28"/>
          <w:szCs w:val="28"/>
        </w:rPr>
        <w:t xml:space="preserve">Налог на доходы физических лиц. – </w:t>
      </w:r>
      <w:r w:rsidRPr="00F10E54">
        <w:rPr>
          <w:rFonts w:ascii="Times New Roman" w:hAnsi="Times New Roman" w:cs="Times New Roman"/>
          <w:b/>
          <w:sz w:val="28"/>
          <w:szCs w:val="28"/>
        </w:rPr>
        <w:t>513,2 тыс. руб</w:t>
      </w:r>
      <w:r w:rsidRPr="00F10E54">
        <w:rPr>
          <w:rFonts w:ascii="Times New Roman" w:hAnsi="Times New Roman" w:cs="Times New Roman"/>
          <w:sz w:val="28"/>
          <w:szCs w:val="28"/>
        </w:rPr>
        <w:t>.</w:t>
      </w:r>
    </w:p>
    <w:p w:rsidR="00186E93" w:rsidRPr="00F10E54" w:rsidRDefault="00186E93" w:rsidP="00186E93">
      <w:pPr>
        <w:spacing w:after="0" w:line="0" w:lineRule="atLeast"/>
        <w:rPr>
          <w:rFonts w:ascii="Times New Roman" w:hAnsi="Times New Roman" w:cs="Times New Roman"/>
          <w:b/>
          <w:sz w:val="28"/>
          <w:szCs w:val="28"/>
        </w:rPr>
      </w:pPr>
      <w:r w:rsidRPr="00F10E54">
        <w:rPr>
          <w:rFonts w:ascii="Times New Roman" w:hAnsi="Times New Roman" w:cs="Times New Roman"/>
          <w:sz w:val="28"/>
          <w:szCs w:val="28"/>
        </w:rPr>
        <w:t>Единый сельскохозяйственный налог</w:t>
      </w:r>
      <w:r w:rsidRPr="00F10E54">
        <w:rPr>
          <w:rFonts w:ascii="Times New Roman" w:hAnsi="Times New Roman" w:cs="Times New Roman"/>
          <w:b/>
          <w:sz w:val="28"/>
          <w:szCs w:val="28"/>
        </w:rPr>
        <w:t xml:space="preserve"> – 57,2 тыс. руб.</w:t>
      </w:r>
    </w:p>
    <w:p w:rsidR="00186E93" w:rsidRPr="00F10E54" w:rsidRDefault="00186E93" w:rsidP="00186E93">
      <w:pPr>
        <w:spacing w:after="0" w:line="0" w:lineRule="atLeast"/>
        <w:rPr>
          <w:rFonts w:ascii="Times New Roman" w:hAnsi="Times New Roman" w:cs="Times New Roman"/>
          <w:b/>
          <w:sz w:val="28"/>
          <w:szCs w:val="28"/>
        </w:rPr>
      </w:pPr>
      <w:r w:rsidRPr="00F10E54">
        <w:rPr>
          <w:rFonts w:ascii="Times New Roman" w:hAnsi="Times New Roman" w:cs="Times New Roman"/>
          <w:sz w:val="28"/>
          <w:szCs w:val="28"/>
        </w:rPr>
        <w:t>Налог на имущество и землю физических лиц</w:t>
      </w:r>
      <w:r w:rsidRPr="00F10E54">
        <w:rPr>
          <w:rFonts w:ascii="Times New Roman" w:hAnsi="Times New Roman" w:cs="Times New Roman"/>
          <w:b/>
          <w:sz w:val="28"/>
          <w:szCs w:val="28"/>
        </w:rPr>
        <w:t xml:space="preserve"> -   71,1тыс. руб.   </w:t>
      </w:r>
    </w:p>
    <w:p w:rsidR="00186E93" w:rsidRPr="00F10E54" w:rsidRDefault="00186E93" w:rsidP="00186E93">
      <w:pPr>
        <w:spacing w:after="0" w:line="0" w:lineRule="atLeast"/>
        <w:rPr>
          <w:rFonts w:ascii="Times New Roman" w:hAnsi="Times New Roman" w:cs="Times New Roman"/>
          <w:sz w:val="28"/>
          <w:szCs w:val="28"/>
        </w:rPr>
      </w:pPr>
      <w:r w:rsidRPr="00F10E54">
        <w:rPr>
          <w:rFonts w:ascii="Times New Roman" w:hAnsi="Times New Roman" w:cs="Times New Roman"/>
          <w:sz w:val="28"/>
          <w:szCs w:val="28"/>
        </w:rPr>
        <w:t xml:space="preserve">Акцизы- </w:t>
      </w:r>
      <w:r w:rsidRPr="00F10E54">
        <w:rPr>
          <w:rFonts w:ascii="Times New Roman" w:hAnsi="Times New Roman" w:cs="Times New Roman"/>
          <w:b/>
          <w:sz w:val="28"/>
          <w:szCs w:val="28"/>
        </w:rPr>
        <w:t>653,2 тыс</w:t>
      </w:r>
      <w:proofErr w:type="gramStart"/>
      <w:r w:rsidRPr="00F10E54">
        <w:rPr>
          <w:rFonts w:ascii="Times New Roman" w:hAnsi="Times New Roman" w:cs="Times New Roman"/>
          <w:b/>
          <w:sz w:val="28"/>
          <w:szCs w:val="28"/>
        </w:rPr>
        <w:t>.р</w:t>
      </w:r>
      <w:proofErr w:type="gramEnd"/>
      <w:r w:rsidRPr="00F10E54">
        <w:rPr>
          <w:rFonts w:ascii="Times New Roman" w:hAnsi="Times New Roman" w:cs="Times New Roman"/>
          <w:b/>
          <w:sz w:val="28"/>
          <w:szCs w:val="28"/>
        </w:rPr>
        <w:t>уб</w:t>
      </w:r>
      <w:r w:rsidRPr="00F10E54">
        <w:rPr>
          <w:rFonts w:ascii="Times New Roman" w:hAnsi="Times New Roman" w:cs="Times New Roman"/>
          <w:sz w:val="28"/>
          <w:szCs w:val="28"/>
        </w:rPr>
        <w:t>.</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b/>
          <w:sz w:val="28"/>
          <w:szCs w:val="28"/>
        </w:rPr>
        <w:t xml:space="preserve">Безвозмездные поступления </w:t>
      </w:r>
      <w:r w:rsidRPr="00F10E54">
        <w:rPr>
          <w:rFonts w:ascii="Times New Roman" w:hAnsi="Times New Roman" w:cs="Times New Roman"/>
          <w:sz w:val="28"/>
          <w:szCs w:val="28"/>
        </w:rPr>
        <w:t xml:space="preserve">от других бюджетов в 2015 г. составили </w:t>
      </w:r>
      <w:r w:rsidRPr="00F10E54">
        <w:rPr>
          <w:rFonts w:ascii="Times New Roman" w:hAnsi="Times New Roman" w:cs="Times New Roman"/>
          <w:b/>
          <w:sz w:val="28"/>
          <w:szCs w:val="28"/>
        </w:rPr>
        <w:t xml:space="preserve">12754,7 тыс. руб. </w:t>
      </w:r>
      <w:r w:rsidRPr="00F10E54">
        <w:rPr>
          <w:rFonts w:ascii="Times New Roman" w:hAnsi="Times New Roman" w:cs="Times New Roman"/>
          <w:sz w:val="28"/>
          <w:szCs w:val="28"/>
        </w:rPr>
        <w:t>Из них:</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 xml:space="preserve">Дотации на выравнивание бюджетной обеспеченности – </w:t>
      </w:r>
      <w:r w:rsidRPr="00F10E54">
        <w:rPr>
          <w:rFonts w:ascii="Times New Roman" w:hAnsi="Times New Roman" w:cs="Times New Roman"/>
          <w:b/>
          <w:sz w:val="28"/>
          <w:szCs w:val="28"/>
        </w:rPr>
        <w:t>3297,8 тыс. руб</w:t>
      </w:r>
      <w:r w:rsidRPr="00F10E54">
        <w:rPr>
          <w:rFonts w:ascii="Times New Roman" w:hAnsi="Times New Roman" w:cs="Times New Roman"/>
          <w:sz w:val="28"/>
          <w:szCs w:val="28"/>
        </w:rPr>
        <w:t>.</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 xml:space="preserve">Прочие субсидии – </w:t>
      </w:r>
      <w:r w:rsidRPr="00F10E54">
        <w:rPr>
          <w:rFonts w:ascii="Times New Roman" w:hAnsi="Times New Roman" w:cs="Times New Roman"/>
          <w:b/>
          <w:sz w:val="28"/>
          <w:szCs w:val="28"/>
        </w:rPr>
        <w:t>3757,0 тыс. руб.</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 xml:space="preserve">Субсидии на строительство, ремонт и содержание автомобильных дорог – </w:t>
      </w:r>
      <w:r w:rsidRPr="00F10E54">
        <w:rPr>
          <w:rFonts w:ascii="Times New Roman" w:hAnsi="Times New Roman" w:cs="Times New Roman"/>
          <w:b/>
          <w:sz w:val="28"/>
          <w:szCs w:val="28"/>
        </w:rPr>
        <w:t>5139,7 тыс. руб.</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 xml:space="preserve">Субвенции на осуществление первичного воинского учета – </w:t>
      </w:r>
      <w:r w:rsidRPr="00F10E54">
        <w:rPr>
          <w:rFonts w:ascii="Times New Roman" w:hAnsi="Times New Roman" w:cs="Times New Roman"/>
          <w:b/>
          <w:sz w:val="28"/>
          <w:szCs w:val="28"/>
        </w:rPr>
        <w:t>62,9</w:t>
      </w:r>
      <w:r w:rsidRPr="00F10E54">
        <w:rPr>
          <w:rFonts w:ascii="Times New Roman" w:hAnsi="Times New Roman" w:cs="Times New Roman"/>
          <w:sz w:val="28"/>
          <w:szCs w:val="28"/>
        </w:rPr>
        <w:t xml:space="preserve"> тыс. руб.</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 xml:space="preserve">Иные межбюджетные трансферты – </w:t>
      </w:r>
      <w:r w:rsidRPr="00F10E54">
        <w:rPr>
          <w:rFonts w:ascii="Times New Roman" w:hAnsi="Times New Roman" w:cs="Times New Roman"/>
          <w:b/>
          <w:sz w:val="28"/>
          <w:szCs w:val="28"/>
        </w:rPr>
        <w:t>497,3 тыс. руб</w:t>
      </w:r>
      <w:r w:rsidRPr="00F10E54">
        <w:rPr>
          <w:rFonts w:ascii="Times New Roman" w:hAnsi="Times New Roman" w:cs="Times New Roman"/>
          <w:sz w:val="28"/>
          <w:szCs w:val="28"/>
        </w:rPr>
        <w:t xml:space="preserve">. (10,0 – по ГО и ЧС на </w:t>
      </w:r>
      <w:proofErr w:type="spellStart"/>
      <w:r w:rsidRPr="00F10E54">
        <w:rPr>
          <w:rFonts w:ascii="Times New Roman" w:hAnsi="Times New Roman" w:cs="Times New Roman"/>
          <w:sz w:val="28"/>
          <w:szCs w:val="28"/>
        </w:rPr>
        <w:t>противопаводковые</w:t>
      </w:r>
      <w:proofErr w:type="spellEnd"/>
      <w:r w:rsidRPr="00F10E54">
        <w:rPr>
          <w:rFonts w:ascii="Times New Roman" w:hAnsi="Times New Roman" w:cs="Times New Roman"/>
          <w:sz w:val="28"/>
          <w:szCs w:val="28"/>
        </w:rPr>
        <w:t xml:space="preserve"> мероприятия, 455,0  – оплата </w:t>
      </w:r>
      <w:proofErr w:type="spellStart"/>
      <w:r w:rsidRPr="00F10E54">
        <w:rPr>
          <w:rFonts w:ascii="Times New Roman" w:hAnsi="Times New Roman" w:cs="Times New Roman"/>
          <w:sz w:val="28"/>
          <w:szCs w:val="28"/>
        </w:rPr>
        <w:t>топливно</w:t>
      </w:r>
      <w:proofErr w:type="spellEnd"/>
      <w:r w:rsidRPr="00F10E54">
        <w:rPr>
          <w:rFonts w:ascii="Times New Roman" w:hAnsi="Times New Roman" w:cs="Times New Roman"/>
          <w:sz w:val="28"/>
          <w:szCs w:val="28"/>
        </w:rPr>
        <w:t xml:space="preserve"> -  энергетических ресурсов)  </w:t>
      </w:r>
    </w:p>
    <w:p w:rsidR="00186E93" w:rsidRPr="00F10E54" w:rsidRDefault="00186E93" w:rsidP="00186E93">
      <w:pPr>
        <w:spacing w:after="0" w:line="0" w:lineRule="atLeast"/>
        <w:jc w:val="both"/>
        <w:rPr>
          <w:rFonts w:ascii="Times New Roman" w:hAnsi="Times New Roman" w:cs="Times New Roman"/>
          <w:b/>
          <w:sz w:val="28"/>
          <w:szCs w:val="28"/>
        </w:rPr>
      </w:pPr>
      <w:r w:rsidRPr="00F10E54">
        <w:rPr>
          <w:rFonts w:ascii="Times New Roman" w:hAnsi="Times New Roman" w:cs="Times New Roman"/>
          <w:b/>
          <w:sz w:val="28"/>
          <w:szCs w:val="28"/>
        </w:rPr>
        <w:lastRenderedPageBreak/>
        <w:t>Прочие безвозмездные поступления – 6825,00 тыс. руб.</w:t>
      </w:r>
    </w:p>
    <w:p w:rsidR="00186E93" w:rsidRPr="00F10E54" w:rsidRDefault="00186E93" w:rsidP="00186E93">
      <w:pPr>
        <w:spacing w:after="0" w:line="0" w:lineRule="atLeast"/>
        <w:jc w:val="both"/>
        <w:rPr>
          <w:rFonts w:ascii="Times New Roman" w:hAnsi="Times New Roman" w:cs="Times New Roman"/>
          <w:b/>
          <w:sz w:val="28"/>
          <w:szCs w:val="28"/>
          <w:highlight w:val="yellow"/>
        </w:rPr>
      </w:pPr>
    </w:p>
    <w:p w:rsidR="00186E93" w:rsidRPr="00F10E54" w:rsidRDefault="00186E93" w:rsidP="00186E93">
      <w:pPr>
        <w:spacing w:after="0" w:line="0" w:lineRule="atLeast"/>
        <w:ind w:firstLine="540"/>
        <w:jc w:val="both"/>
        <w:rPr>
          <w:rFonts w:ascii="Times New Roman" w:hAnsi="Times New Roman" w:cs="Times New Roman"/>
          <w:sz w:val="28"/>
          <w:szCs w:val="28"/>
        </w:rPr>
      </w:pPr>
      <w:r w:rsidRPr="00F10E54">
        <w:rPr>
          <w:rFonts w:ascii="Times New Roman" w:hAnsi="Times New Roman" w:cs="Times New Roman"/>
          <w:sz w:val="28"/>
          <w:szCs w:val="28"/>
        </w:rPr>
        <w:t xml:space="preserve">Расходы бюджета в 2015 г. составили </w:t>
      </w:r>
      <w:r w:rsidRPr="00F10E54">
        <w:rPr>
          <w:rFonts w:ascii="Times New Roman" w:hAnsi="Times New Roman" w:cs="Times New Roman"/>
          <w:b/>
          <w:sz w:val="28"/>
          <w:szCs w:val="28"/>
        </w:rPr>
        <w:t>14339,4  тыс. рублей</w:t>
      </w:r>
      <w:r w:rsidRPr="00F10E54">
        <w:rPr>
          <w:rFonts w:ascii="Times New Roman" w:hAnsi="Times New Roman" w:cs="Times New Roman"/>
          <w:sz w:val="28"/>
          <w:szCs w:val="28"/>
        </w:rPr>
        <w:t xml:space="preserve">, в том числе </w:t>
      </w:r>
      <w:r w:rsidRPr="00F10E54">
        <w:rPr>
          <w:rFonts w:ascii="Times New Roman" w:hAnsi="Times New Roman" w:cs="Times New Roman"/>
          <w:b/>
          <w:sz w:val="28"/>
          <w:szCs w:val="28"/>
        </w:rPr>
        <w:t xml:space="preserve">3890,50 </w:t>
      </w:r>
      <w:r w:rsidRPr="00F10E54">
        <w:rPr>
          <w:rFonts w:ascii="Times New Roman" w:hAnsi="Times New Roman" w:cs="Times New Roman"/>
          <w:sz w:val="28"/>
          <w:szCs w:val="28"/>
        </w:rPr>
        <w:t xml:space="preserve">тыс. руб. на культуру, </w:t>
      </w:r>
      <w:r w:rsidRPr="00F10E54">
        <w:rPr>
          <w:rFonts w:ascii="Times New Roman" w:hAnsi="Times New Roman" w:cs="Times New Roman"/>
          <w:b/>
          <w:sz w:val="28"/>
          <w:szCs w:val="28"/>
        </w:rPr>
        <w:t>10448,9</w:t>
      </w:r>
      <w:r w:rsidRPr="00F10E54">
        <w:rPr>
          <w:rFonts w:ascii="Times New Roman" w:hAnsi="Times New Roman" w:cs="Times New Roman"/>
          <w:sz w:val="28"/>
          <w:szCs w:val="28"/>
        </w:rPr>
        <w:t xml:space="preserve"> тыс. руб. на муниципальное управление. Бюджет исполнен на 99%.                     </w:t>
      </w:r>
    </w:p>
    <w:p w:rsidR="00186E93" w:rsidRPr="00F10E54" w:rsidRDefault="00186E93" w:rsidP="00186E93">
      <w:pPr>
        <w:spacing w:after="0" w:line="0" w:lineRule="atLeast"/>
        <w:ind w:firstLine="540"/>
        <w:jc w:val="both"/>
        <w:rPr>
          <w:rFonts w:ascii="Times New Roman" w:hAnsi="Times New Roman" w:cs="Times New Roman"/>
          <w:sz w:val="28"/>
          <w:szCs w:val="28"/>
        </w:rPr>
      </w:pPr>
      <w:r w:rsidRPr="00F10E54">
        <w:rPr>
          <w:rFonts w:ascii="Times New Roman" w:hAnsi="Times New Roman" w:cs="Times New Roman"/>
          <w:sz w:val="28"/>
          <w:szCs w:val="28"/>
        </w:rPr>
        <w:t>Остались на 01.01.2016г денежные средства по дорожному фонду (</w:t>
      </w:r>
      <w:proofErr w:type="spellStart"/>
      <w:r w:rsidRPr="00F10E54">
        <w:rPr>
          <w:rFonts w:ascii="Times New Roman" w:hAnsi="Times New Roman" w:cs="Times New Roman"/>
          <w:sz w:val="28"/>
          <w:szCs w:val="28"/>
        </w:rPr>
        <w:t>софинансир</w:t>
      </w:r>
      <w:proofErr w:type="spellEnd"/>
      <w:proofErr w:type="gramStart"/>
      <w:r w:rsidRPr="00F10E54">
        <w:rPr>
          <w:rFonts w:ascii="Times New Roman" w:hAnsi="Times New Roman" w:cs="Times New Roman"/>
          <w:sz w:val="28"/>
          <w:szCs w:val="28"/>
        </w:rPr>
        <w:t>)в</w:t>
      </w:r>
      <w:proofErr w:type="gramEnd"/>
      <w:r w:rsidRPr="00F10E54">
        <w:rPr>
          <w:rFonts w:ascii="Times New Roman" w:hAnsi="Times New Roman" w:cs="Times New Roman"/>
          <w:sz w:val="28"/>
          <w:szCs w:val="28"/>
        </w:rPr>
        <w:t xml:space="preserve"> сумме 53,4 тыс. руб.  И возвращены денежные средства в районный бюджет по  воинскому учету  в сумме 8,6 тыс. руб.</w:t>
      </w:r>
    </w:p>
    <w:p w:rsidR="00186E93" w:rsidRPr="00F10E54" w:rsidRDefault="00186E93" w:rsidP="00186E93">
      <w:pPr>
        <w:spacing w:after="0" w:line="0" w:lineRule="atLeast"/>
        <w:ind w:firstLine="540"/>
        <w:rPr>
          <w:rFonts w:ascii="Times New Roman" w:hAnsi="Times New Roman" w:cs="Times New Roman"/>
          <w:sz w:val="28"/>
          <w:szCs w:val="28"/>
          <w:highlight w:val="yellow"/>
        </w:rPr>
      </w:pPr>
    </w:p>
    <w:p w:rsidR="00186E93" w:rsidRPr="00F10E54" w:rsidRDefault="00186E93" w:rsidP="00186E93">
      <w:pPr>
        <w:spacing w:after="0" w:line="0" w:lineRule="atLeast"/>
        <w:rPr>
          <w:rFonts w:ascii="Times New Roman" w:hAnsi="Times New Roman" w:cs="Times New Roman"/>
          <w:b/>
          <w:sz w:val="28"/>
          <w:szCs w:val="28"/>
        </w:rPr>
      </w:pPr>
      <w:r w:rsidRPr="00F10E54">
        <w:rPr>
          <w:rFonts w:ascii="Times New Roman" w:hAnsi="Times New Roman" w:cs="Times New Roman"/>
          <w:b/>
          <w:sz w:val="28"/>
          <w:szCs w:val="28"/>
        </w:rPr>
        <w:t>Общегосударственные вопросы (муниципальное управление) – 2217,5 тыс. руб. Из них:</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 xml:space="preserve">Расходы на заработную плату главы администрации  -  </w:t>
      </w:r>
      <w:r w:rsidRPr="00F10E54">
        <w:rPr>
          <w:rFonts w:ascii="Times New Roman" w:hAnsi="Times New Roman" w:cs="Times New Roman"/>
          <w:b/>
          <w:sz w:val="28"/>
          <w:szCs w:val="28"/>
        </w:rPr>
        <w:t>460,6 тыс. руб</w:t>
      </w:r>
      <w:r w:rsidRPr="00F10E54">
        <w:rPr>
          <w:rFonts w:ascii="Times New Roman" w:hAnsi="Times New Roman" w:cs="Times New Roman"/>
          <w:sz w:val="28"/>
          <w:szCs w:val="28"/>
        </w:rPr>
        <w:t xml:space="preserve">.  Расходы на заработную плату аппарата управления – </w:t>
      </w:r>
      <w:r w:rsidRPr="00F10E54">
        <w:rPr>
          <w:rFonts w:ascii="Times New Roman" w:hAnsi="Times New Roman" w:cs="Times New Roman"/>
          <w:b/>
          <w:sz w:val="28"/>
          <w:szCs w:val="28"/>
        </w:rPr>
        <w:t>910,2 тыс. руб.</w:t>
      </w:r>
      <w:r w:rsidRPr="00F10E54">
        <w:rPr>
          <w:rFonts w:ascii="Times New Roman" w:hAnsi="Times New Roman" w:cs="Times New Roman"/>
          <w:sz w:val="28"/>
          <w:szCs w:val="28"/>
        </w:rPr>
        <w:t xml:space="preserve">  </w:t>
      </w:r>
    </w:p>
    <w:p w:rsidR="00186E93" w:rsidRPr="00F10E54" w:rsidRDefault="00186E93" w:rsidP="00186E93">
      <w:pPr>
        <w:spacing w:after="0" w:line="0" w:lineRule="atLeast"/>
        <w:jc w:val="both"/>
        <w:rPr>
          <w:rFonts w:ascii="Times New Roman" w:hAnsi="Times New Roman" w:cs="Times New Roman"/>
          <w:sz w:val="28"/>
          <w:szCs w:val="28"/>
        </w:rPr>
      </w:pPr>
      <w:proofErr w:type="gramStart"/>
      <w:r w:rsidRPr="00F10E54">
        <w:rPr>
          <w:rFonts w:ascii="Times New Roman" w:hAnsi="Times New Roman" w:cs="Times New Roman"/>
          <w:sz w:val="28"/>
          <w:szCs w:val="28"/>
        </w:rPr>
        <w:t xml:space="preserve">На обслуживание Устьянцевского  сельсовета (транспорт, связь, электроэнергия, коммунальные услуги, приобретение материальных запасов, основных средств, прочие расходы,) направлено </w:t>
      </w:r>
      <w:r w:rsidRPr="00F10E54">
        <w:rPr>
          <w:rFonts w:ascii="Times New Roman" w:hAnsi="Times New Roman" w:cs="Times New Roman"/>
          <w:b/>
          <w:sz w:val="28"/>
          <w:szCs w:val="28"/>
        </w:rPr>
        <w:t>846,7 тыс. руб.</w:t>
      </w:r>
      <w:r w:rsidRPr="00F10E54">
        <w:rPr>
          <w:rFonts w:ascii="Times New Roman" w:hAnsi="Times New Roman" w:cs="Times New Roman"/>
          <w:sz w:val="28"/>
          <w:szCs w:val="28"/>
        </w:rPr>
        <w:t xml:space="preserve"> </w:t>
      </w:r>
      <w:proofErr w:type="gramEnd"/>
    </w:p>
    <w:p w:rsidR="00186E93" w:rsidRPr="00F10E54" w:rsidRDefault="00186E93" w:rsidP="00186E93">
      <w:pPr>
        <w:spacing w:after="0" w:line="0" w:lineRule="atLeast"/>
        <w:rPr>
          <w:rFonts w:ascii="Times New Roman" w:hAnsi="Times New Roman" w:cs="Times New Roman"/>
          <w:sz w:val="28"/>
          <w:szCs w:val="28"/>
        </w:rPr>
      </w:pPr>
    </w:p>
    <w:p w:rsidR="00186E93" w:rsidRPr="00F10E54" w:rsidRDefault="00186E93" w:rsidP="00186E93">
      <w:pPr>
        <w:spacing w:after="0" w:line="0" w:lineRule="atLeast"/>
        <w:rPr>
          <w:rFonts w:ascii="Times New Roman" w:hAnsi="Times New Roman" w:cs="Times New Roman"/>
          <w:b/>
          <w:sz w:val="28"/>
          <w:szCs w:val="28"/>
        </w:rPr>
      </w:pPr>
      <w:r w:rsidRPr="00F10E54">
        <w:rPr>
          <w:rFonts w:ascii="Times New Roman" w:hAnsi="Times New Roman" w:cs="Times New Roman"/>
          <w:b/>
          <w:sz w:val="28"/>
          <w:szCs w:val="28"/>
        </w:rPr>
        <w:t>За работу ревизионной комиссии направлено 20,0 тыс. руб.</w:t>
      </w:r>
    </w:p>
    <w:p w:rsidR="00186E93" w:rsidRPr="00F10E54" w:rsidRDefault="00186E93" w:rsidP="00186E93">
      <w:pPr>
        <w:spacing w:after="0" w:line="0" w:lineRule="atLeast"/>
        <w:rPr>
          <w:rFonts w:ascii="Times New Roman" w:hAnsi="Times New Roman" w:cs="Times New Roman"/>
          <w:sz w:val="28"/>
          <w:szCs w:val="28"/>
        </w:rPr>
      </w:pPr>
      <w:r w:rsidRPr="00F10E54">
        <w:rPr>
          <w:rFonts w:ascii="Times New Roman" w:hAnsi="Times New Roman" w:cs="Times New Roman"/>
          <w:b/>
          <w:sz w:val="28"/>
          <w:szCs w:val="28"/>
        </w:rPr>
        <w:t>Мобилизационная и вневойсковая подготовка</w:t>
      </w:r>
      <w:r w:rsidRPr="00F10E54">
        <w:rPr>
          <w:rFonts w:ascii="Times New Roman" w:hAnsi="Times New Roman" w:cs="Times New Roman"/>
          <w:sz w:val="28"/>
          <w:szCs w:val="28"/>
        </w:rPr>
        <w:t xml:space="preserve">  </w:t>
      </w:r>
      <w:r w:rsidRPr="00F10E54">
        <w:rPr>
          <w:rFonts w:ascii="Times New Roman" w:hAnsi="Times New Roman" w:cs="Times New Roman"/>
          <w:b/>
          <w:sz w:val="28"/>
          <w:szCs w:val="28"/>
        </w:rPr>
        <w:t>62,9 тыс. руб.</w:t>
      </w:r>
      <w:r w:rsidRPr="00F10E54">
        <w:rPr>
          <w:rFonts w:ascii="Times New Roman" w:hAnsi="Times New Roman" w:cs="Times New Roman"/>
          <w:sz w:val="28"/>
          <w:szCs w:val="28"/>
        </w:rPr>
        <w:t xml:space="preserve"> </w:t>
      </w:r>
    </w:p>
    <w:p w:rsidR="00186E93" w:rsidRPr="00F10E54" w:rsidRDefault="00186E93" w:rsidP="00186E93">
      <w:pPr>
        <w:spacing w:after="0" w:line="0" w:lineRule="atLeast"/>
        <w:rPr>
          <w:rFonts w:ascii="Times New Roman" w:hAnsi="Times New Roman" w:cs="Times New Roman"/>
          <w:sz w:val="28"/>
          <w:szCs w:val="28"/>
        </w:rPr>
      </w:pPr>
      <w:r w:rsidRPr="00F10E54">
        <w:rPr>
          <w:rFonts w:ascii="Times New Roman" w:hAnsi="Times New Roman" w:cs="Times New Roman"/>
          <w:b/>
          <w:sz w:val="28"/>
          <w:szCs w:val="28"/>
        </w:rPr>
        <w:t>Предупреждение и ликвидация чрезвычайных ситуаций и стихийных бедствий, гражданская оборона 35,5 тыс. руб.</w:t>
      </w:r>
      <w:r w:rsidRPr="00F10E54">
        <w:rPr>
          <w:rFonts w:ascii="Times New Roman" w:hAnsi="Times New Roman" w:cs="Times New Roman"/>
          <w:sz w:val="28"/>
          <w:szCs w:val="28"/>
        </w:rPr>
        <w:t xml:space="preserve"> </w:t>
      </w:r>
      <w:proofErr w:type="gramStart"/>
      <w:r w:rsidRPr="00F10E54">
        <w:rPr>
          <w:rFonts w:ascii="Times New Roman" w:hAnsi="Times New Roman" w:cs="Times New Roman"/>
          <w:sz w:val="28"/>
          <w:szCs w:val="28"/>
        </w:rPr>
        <w:t xml:space="preserve">( </w:t>
      </w:r>
      <w:proofErr w:type="gramEnd"/>
      <w:r w:rsidRPr="00F10E54">
        <w:rPr>
          <w:rFonts w:ascii="Times New Roman" w:hAnsi="Times New Roman" w:cs="Times New Roman"/>
          <w:sz w:val="28"/>
          <w:szCs w:val="28"/>
        </w:rPr>
        <w:t>содержание пожарной машины )</w:t>
      </w:r>
    </w:p>
    <w:p w:rsidR="00186E93" w:rsidRPr="00F10E54" w:rsidRDefault="00186E93" w:rsidP="00186E93">
      <w:pPr>
        <w:spacing w:after="0" w:line="0" w:lineRule="atLeast"/>
        <w:rPr>
          <w:rFonts w:ascii="Times New Roman" w:hAnsi="Times New Roman" w:cs="Times New Roman"/>
          <w:b/>
          <w:sz w:val="28"/>
          <w:szCs w:val="28"/>
        </w:rPr>
      </w:pPr>
      <w:r w:rsidRPr="00F10E54">
        <w:rPr>
          <w:rFonts w:ascii="Times New Roman" w:hAnsi="Times New Roman" w:cs="Times New Roman"/>
          <w:b/>
          <w:sz w:val="28"/>
          <w:szCs w:val="28"/>
        </w:rPr>
        <w:t xml:space="preserve">Проведение выборов-38,4 тыс. </w:t>
      </w:r>
      <w:proofErr w:type="spellStart"/>
      <w:r w:rsidRPr="00F10E54">
        <w:rPr>
          <w:rFonts w:ascii="Times New Roman" w:hAnsi="Times New Roman" w:cs="Times New Roman"/>
          <w:b/>
          <w:sz w:val="28"/>
          <w:szCs w:val="28"/>
        </w:rPr>
        <w:t>руб</w:t>
      </w:r>
      <w:proofErr w:type="spellEnd"/>
    </w:p>
    <w:p w:rsidR="00186E93" w:rsidRPr="00F10E54" w:rsidRDefault="00186E93" w:rsidP="00186E93">
      <w:pPr>
        <w:spacing w:after="0" w:line="0" w:lineRule="atLeast"/>
        <w:rPr>
          <w:rFonts w:ascii="Times New Roman" w:hAnsi="Times New Roman" w:cs="Times New Roman"/>
          <w:sz w:val="28"/>
          <w:szCs w:val="28"/>
        </w:rPr>
      </w:pPr>
      <w:r w:rsidRPr="00F10E54">
        <w:rPr>
          <w:rFonts w:ascii="Times New Roman" w:hAnsi="Times New Roman" w:cs="Times New Roman"/>
          <w:b/>
          <w:sz w:val="28"/>
          <w:szCs w:val="28"/>
        </w:rPr>
        <w:t xml:space="preserve">Другие общегосударственные вопросы-15,0 тыс. </w:t>
      </w:r>
      <w:proofErr w:type="spellStart"/>
      <w:r w:rsidRPr="00F10E54">
        <w:rPr>
          <w:rFonts w:ascii="Times New Roman" w:hAnsi="Times New Roman" w:cs="Times New Roman"/>
          <w:b/>
          <w:sz w:val="28"/>
          <w:szCs w:val="28"/>
        </w:rPr>
        <w:t>руб</w:t>
      </w:r>
      <w:proofErr w:type="spellEnd"/>
      <w:proofErr w:type="gramStart"/>
      <w:r w:rsidRPr="00F10E54">
        <w:rPr>
          <w:rFonts w:ascii="Times New Roman" w:hAnsi="Times New Roman" w:cs="Times New Roman"/>
          <w:sz w:val="28"/>
          <w:szCs w:val="28"/>
        </w:rPr>
        <w:t xml:space="preserve"> .</w:t>
      </w:r>
      <w:proofErr w:type="gramEnd"/>
    </w:p>
    <w:p w:rsidR="00186E93" w:rsidRPr="00F10E54" w:rsidRDefault="00186E93" w:rsidP="00186E93">
      <w:pPr>
        <w:spacing w:after="0" w:line="0" w:lineRule="atLeast"/>
        <w:rPr>
          <w:rFonts w:ascii="Times New Roman" w:hAnsi="Times New Roman" w:cs="Times New Roman"/>
          <w:b/>
          <w:sz w:val="28"/>
          <w:szCs w:val="28"/>
        </w:rPr>
      </w:pPr>
      <w:r w:rsidRPr="00F10E54">
        <w:rPr>
          <w:rFonts w:ascii="Times New Roman" w:hAnsi="Times New Roman" w:cs="Times New Roman"/>
          <w:b/>
          <w:sz w:val="28"/>
          <w:szCs w:val="28"/>
        </w:rPr>
        <w:t>Дорожный фонд: 5708,0</w:t>
      </w:r>
    </w:p>
    <w:p w:rsidR="00186E93" w:rsidRPr="00F10E54" w:rsidRDefault="00186E93" w:rsidP="00186E93">
      <w:pPr>
        <w:spacing w:after="0" w:line="0" w:lineRule="atLeast"/>
        <w:rPr>
          <w:rFonts w:ascii="Times New Roman" w:hAnsi="Times New Roman" w:cs="Times New Roman"/>
          <w:sz w:val="28"/>
          <w:szCs w:val="28"/>
        </w:rPr>
      </w:pPr>
      <w:r w:rsidRPr="00F10E54">
        <w:rPr>
          <w:rFonts w:ascii="Times New Roman" w:hAnsi="Times New Roman" w:cs="Times New Roman"/>
          <w:sz w:val="28"/>
          <w:szCs w:val="28"/>
        </w:rPr>
        <w:t>5139,7 – за ремонт и обслуживание дорог в д. Устьянцево и ст. Кирзинское (</w:t>
      </w:r>
      <w:proofErr w:type="gramStart"/>
      <w:r w:rsidRPr="00F10E54">
        <w:rPr>
          <w:rFonts w:ascii="Times New Roman" w:hAnsi="Times New Roman" w:cs="Times New Roman"/>
          <w:sz w:val="28"/>
          <w:szCs w:val="28"/>
        </w:rPr>
        <w:t>областные</w:t>
      </w:r>
      <w:proofErr w:type="gramEnd"/>
      <w:r w:rsidRPr="00F10E54">
        <w:rPr>
          <w:rFonts w:ascii="Times New Roman" w:hAnsi="Times New Roman" w:cs="Times New Roman"/>
          <w:sz w:val="28"/>
          <w:szCs w:val="28"/>
        </w:rPr>
        <w:t xml:space="preserve">) </w:t>
      </w:r>
    </w:p>
    <w:p w:rsidR="00186E93" w:rsidRPr="00F10E54" w:rsidRDefault="00186E93" w:rsidP="00186E93">
      <w:pPr>
        <w:spacing w:after="0" w:line="0" w:lineRule="atLeast"/>
        <w:rPr>
          <w:rFonts w:ascii="Times New Roman" w:hAnsi="Times New Roman" w:cs="Times New Roman"/>
          <w:sz w:val="28"/>
          <w:szCs w:val="28"/>
          <w:highlight w:val="yellow"/>
        </w:rPr>
      </w:pPr>
      <w:r w:rsidRPr="00F10E54">
        <w:rPr>
          <w:rFonts w:ascii="Times New Roman" w:hAnsi="Times New Roman" w:cs="Times New Roman"/>
          <w:sz w:val="28"/>
          <w:szCs w:val="28"/>
        </w:rPr>
        <w:t>568,3 тыс</w:t>
      </w:r>
      <w:proofErr w:type="gramStart"/>
      <w:r w:rsidRPr="00F10E54">
        <w:rPr>
          <w:rFonts w:ascii="Times New Roman" w:hAnsi="Times New Roman" w:cs="Times New Roman"/>
          <w:sz w:val="28"/>
          <w:szCs w:val="28"/>
        </w:rPr>
        <w:t>.р</w:t>
      </w:r>
      <w:proofErr w:type="gramEnd"/>
      <w:r w:rsidRPr="00F10E54">
        <w:rPr>
          <w:rFonts w:ascii="Times New Roman" w:hAnsi="Times New Roman" w:cs="Times New Roman"/>
          <w:sz w:val="28"/>
          <w:szCs w:val="28"/>
        </w:rPr>
        <w:t>уб.содержание межпоселенческих дорог (акцизы)</w:t>
      </w:r>
    </w:p>
    <w:p w:rsidR="00186E93" w:rsidRPr="00F10E54" w:rsidRDefault="00186E93" w:rsidP="00186E93">
      <w:pPr>
        <w:spacing w:after="0" w:line="0" w:lineRule="atLeast"/>
        <w:rPr>
          <w:rFonts w:ascii="Times New Roman" w:hAnsi="Times New Roman" w:cs="Times New Roman"/>
          <w:sz w:val="28"/>
          <w:szCs w:val="28"/>
          <w:highlight w:val="yellow"/>
        </w:rPr>
      </w:pPr>
    </w:p>
    <w:p w:rsidR="00186E93" w:rsidRPr="00F10E54" w:rsidRDefault="00186E93" w:rsidP="00186E93">
      <w:pPr>
        <w:spacing w:after="0" w:line="0" w:lineRule="atLeast"/>
        <w:rPr>
          <w:rFonts w:ascii="Times New Roman" w:hAnsi="Times New Roman" w:cs="Times New Roman"/>
          <w:sz w:val="28"/>
          <w:szCs w:val="28"/>
        </w:rPr>
      </w:pPr>
      <w:r w:rsidRPr="00F10E54">
        <w:rPr>
          <w:rFonts w:ascii="Times New Roman" w:hAnsi="Times New Roman" w:cs="Times New Roman"/>
          <w:b/>
          <w:sz w:val="28"/>
          <w:szCs w:val="28"/>
        </w:rPr>
        <w:t>Жилищно-коммунальное хозяйство</w:t>
      </w:r>
      <w:r w:rsidRPr="00F10E54">
        <w:rPr>
          <w:rFonts w:ascii="Times New Roman" w:hAnsi="Times New Roman" w:cs="Times New Roman"/>
          <w:sz w:val="28"/>
          <w:szCs w:val="28"/>
        </w:rPr>
        <w:t xml:space="preserve"> расходы в 2015 году составили </w:t>
      </w:r>
      <w:r w:rsidRPr="00F10E54">
        <w:rPr>
          <w:rFonts w:ascii="Times New Roman" w:hAnsi="Times New Roman" w:cs="Times New Roman"/>
          <w:b/>
          <w:sz w:val="28"/>
          <w:szCs w:val="28"/>
        </w:rPr>
        <w:t>2346,9 тыс. руб</w:t>
      </w:r>
      <w:r w:rsidRPr="00F10E54">
        <w:rPr>
          <w:rFonts w:ascii="Times New Roman" w:hAnsi="Times New Roman" w:cs="Times New Roman"/>
          <w:sz w:val="28"/>
          <w:szCs w:val="28"/>
        </w:rPr>
        <w:t>. Из них:</w:t>
      </w:r>
      <w:proofErr w:type="gramStart"/>
      <w:r w:rsidRPr="00F10E54">
        <w:rPr>
          <w:rFonts w:ascii="Times New Roman" w:hAnsi="Times New Roman" w:cs="Times New Roman"/>
          <w:sz w:val="28"/>
          <w:szCs w:val="28"/>
        </w:rPr>
        <w:t xml:space="preserve"> ,</w:t>
      </w:r>
      <w:proofErr w:type="gramEnd"/>
      <w:r w:rsidRPr="00F10E54">
        <w:rPr>
          <w:rFonts w:ascii="Times New Roman" w:hAnsi="Times New Roman" w:cs="Times New Roman"/>
          <w:sz w:val="28"/>
          <w:szCs w:val="28"/>
        </w:rPr>
        <w:t xml:space="preserve"> </w:t>
      </w:r>
    </w:p>
    <w:p w:rsidR="00186E93" w:rsidRPr="00F10E54" w:rsidRDefault="00186E93" w:rsidP="00186E93">
      <w:pPr>
        <w:spacing w:after="0" w:line="0" w:lineRule="atLeast"/>
        <w:rPr>
          <w:rFonts w:ascii="Times New Roman" w:hAnsi="Times New Roman" w:cs="Times New Roman"/>
          <w:sz w:val="28"/>
          <w:szCs w:val="28"/>
        </w:rPr>
      </w:pPr>
      <w:r w:rsidRPr="00F10E54">
        <w:rPr>
          <w:rFonts w:ascii="Times New Roman" w:hAnsi="Times New Roman" w:cs="Times New Roman"/>
          <w:b/>
          <w:sz w:val="28"/>
          <w:szCs w:val="28"/>
        </w:rPr>
        <w:t>Жилищное хозяйство</w:t>
      </w:r>
      <w:r w:rsidRPr="00F10E54">
        <w:rPr>
          <w:rFonts w:ascii="Times New Roman" w:hAnsi="Times New Roman" w:cs="Times New Roman"/>
          <w:sz w:val="28"/>
          <w:szCs w:val="28"/>
        </w:rPr>
        <w:t>-</w:t>
      </w:r>
      <w:r w:rsidRPr="00F10E54">
        <w:rPr>
          <w:rFonts w:ascii="Times New Roman" w:hAnsi="Times New Roman" w:cs="Times New Roman"/>
          <w:b/>
          <w:sz w:val="28"/>
          <w:szCs w:val="28"/>
        </w:rPr>
        <w:t>195,6</w:t>
      </w:r>
      <w:r w:rsidRPr="00F10E54">
        <w:rPr>
          <w:rFonts w:ascii="Times New Roman" w:hAnsi="Times New Roman" w:cs="Times New Roman"/>
          <w:sz w:val="28"/>
          <w:szCs w:val="28"/>
        </w:rPr>
        <w:t xml:space="preserve"> тыс</w:t>
      </w:r>
      <w:proofErr w:type="gramStart"/>
      <w:r w:rsidRPr="00F10E54">
        <w:rPr>
          <w:rFonts w:ascii="Times New Roman" w:hAnsi="Times New Roman" w:cs="Times New Roman"/>
          <w:sz w:val="28"/>
          <w:szCs w:val="28"/>
        </w:rPr>
        <w:t>.р</w:t>
      </w:r>
      <w:proofErr w:type="gramEnd"/>
      <w:r w:rsidRPr="00F10E54">
        <w:rPr>
          <w:rFonts w:ascii="Times New Roman" w:hAnsi="Times New Roman" w:cs="Times New Roman"/>
          <w:sz w:val="28"/>
          <w:szCs w:val="28"/>
        </w:rPr>
        <w:t xml:space="preserve">уб.( оплата кап. </w:t>
      </w:r>
      <w:proofErr w:type="gramStart"/>
      <w:r w:rsidRPr="00F10E54">
        <w:rPr>
          <w:rFonts w:ascii="Times New Roman" w:hAnsi="Times New Roman" w:cs="Times New Roman"/>
          <w:sz w:val="28"/>
          <w:szCs w:val="28"/>
        </w:rPr>
        <w:t>Ремонта и оплата ПСД по ветхому жилью)</w:t>
      </w:r>
      <w:proofErr w:type="gramEnd"/>
    </w:p>
    <w:p w:rsidR="00186E93" w:rsidRPr="00F10E54" w:rsidRDefault="00186E93" w:rsidP="00186E93">
      <w:pPr>
        <w:spacing w:after="0" w:line="0" w:lineRule="atLeast"/>
        <w:rPr>
          <w:rFonts w:ascii="Times New Roman" w:hAnsi="Times New Roman" w:cs="Times New Roman"/>
          <w:b/>
          <w:sz w:val="28"/>
          <w:szCs w:val="28"/>
        </w:rPr>
      </w:pPr>
      <w:proofErr w:type="gramStart"/>
      <w:r w:rsidRPr="00F10E54">
        <w:rPr>
          <w:rFonts w:ascii="Times New Roman" w:hAnsi="Times New Roman" w:cs="Times New Roman"/>
          <w:b/>
          <w:sz w:val="28"/>
          <w:szCs w:val="28"/>
        </w:rPr>
        <w:t>Коммунальное</w:t>
      </w:r>
      <w:proofErr w:type="gramEnd"/>
      <w:r w:rsidRPr="00F10E54">
        <w:rPr>
          <w:rFonts w:ascii="Times New Roman" w:hAnsi="Times New Roman" w:cs="Times New Roman"/>
          <w:b/>
          <w:sz w:val="28"/>
          <w:szCs w:val="28"/>
        </w:rPr>
        <w:t xml:space="preserve"> хозяйство-1782,0 тыс. </w:t>
      </w:r>
      <w:proofErr w:type="spellStart"/>
      <w:r w:rsidRPr="00F10E54">
        <w:rPr>
          <w:rFonts w:ascii="Times New Roman" w:hAnsi="Times New Roman" w:cs="Times New Roman"/>
          <w:b/>
          <w:sz w:val="28"/>
          <w:szCs w:val="28"/>
        </w:rPr>
        <w:t>руб</w:t>
      </w:r>
      <w:proofErr w:type="spellEnd"/>
    </w:p>
    <w:p w:rsidR="00186E93" w:rsidRPr="00F10E54" w:rsidRDefault="00186E93" w:rsidP="00186E93">
      <w:pPr>
        <w:spacing w:after="0" w:line="0" w:lineRule="atLeast"/>
        <w:rPr>
          <w:rFonts w:ascii="Times New Roman" w:hAnsi="Times New Roman" w:cs="Times New Roman"/>
          <w:b/>
          <w:sz w:val="28"/>
          <w:szCs w:val="28"/>
        </w:rPr>
      </w:pPr>
      <w:r w:rsidRPr="00F10E54">
        <w:rPr>
          <w:rFonts w:ascii="Times New Roman" w:hAnsi="Times New Roman" w:cs="Times New Roman"/>
          <w:b/>
          <w:sz w:val="28"/>
          <w:szCs w:val="28"/>
        </w:rPr>
        <w:t>1527,9 на подготовку к отопительному сезону.</w:t>
      </w:r>
    </w:p>
    <w:p w:rsidR="00186E93" w:rsidRPr="00F10E54" w:rsidRDefault="00186E93" w:rsidP="00186E93">
      <w:pPr>
        <w:spacing w:after="0" w:line="0" w:lineRule="atLeast"/>
        <w:rPr>
          <w:rFonts w:ascii="Times New Roman" w:hAnsi="Times New Roman" w:cs="Times New Roman"/>
          <w:b/>
          <w:sz w:val="28"/>
          <w:szCs w:val="28"/>
        </w:rPr>
      </w:pPr>
      <w:r w:rsidRPr="00F10E54">
        <w:rPr>
          <w:rFonts w:ascii="Times New Roman" w:hAnsi="Times New Roman" w:cs="Times New Roman"/>
          <w:b/>
          <w:sz w:val="28"/>
          <w:szCs w:val="28"/>
        </w:rPr>
        <w:t>135,4 ПСД по программе «Чистая вода»</w:t>
      </w:r>
    </w:p>
    <w:p w:rsidR="00186E93" w:rsidRPr="00F10E54" w:rsidRDefault="00186E93" w:rsidP="00186E93">
      <w:pPr>
        <w:spacing w:after="0" w:line="0" w:lineRule="atLeast"/>
        <w:rPr>
          <w:rFonts w:ascii="Times New Roman" w:hAnsi="Times New Roman" w:cs="Times New Roman"/>
          <w:b/>
          <w:sz w:val="28"/>
          <w:szCs w:val="28"/>
        </w:rPr>
      </w:pPr>
      <w:r w:rsidRPr="00F10E54">
        <w:rPr>
          <w:rFonts w:ascii="Times New Roman" w:hAnsi="Times New Roman" w:cs="Times New Roman"/>
          <w:b/>
          <w:sz w:val="28"/>
          <w:szCs w:val="28"/>
        </w:rPr>
        <w:t>22,8 ПСД  «модернизация тепловых сетей»</w:t>
      </w:r>
    </w:p>
    <w:p w:rsidR="00186E93" w:rsidRPr="00F10E54" w:rsidRDefault="00186E93" w:rsidP="00186E93">
      <w:pPr>
        <w:spacing w:after="0" w:line="0" w:lineRule="atLeast"/>
        <w:rPr>
          <w:rFonts w:ascii="Times New Roman" w:hAnsi="Times New Roman" w:cs="Times New Roman"/>
          <w:b/>
          <w:sz w:val="28"/>
          <w:szCs w:val="28"/>
        </w:rPr>
      </w:pPr>
      <w:r w:rsidRPr="00F10E54">
        <w:rPr>
          <w:rFonts w:ascii="Times New Roman" w:hAnsi="Times New Roman" w:cs="Times New Roman"/>
          <w:b/>
          <w:sz w:val="28"/>
          <w:szCs w:val="28"/>
        </w:rPr>
        <w:t>33,4 приобретение строительных материалов</w:t>
      </w:r>
    </w:p>
    <w:p w:rsidR="00186E93" w:rsidRPr="00F10E54" w:rsidRDefault="00186E93" w:rsidP="00186E93">
      <w:pPr>
        <w:spacing w:after="0" w:line="0" w:lineRule="atLeast"/>
        <w:rPr>
          <w:rFonts w:ascii="Times New Roman" w:hAnsi="Times New Roman" w:cs="Times New Roman"/>
          <w:b/>
          <w:sz w:val="28"/>
          <w:szCs w:val="28"/>
        </w:rPr>
      </w:pPr>
      <w:r w:rsidRPr="00F10E54">
        <w:rPr>
          <w:rFonts w:ascii="Times New Roman" w:hAnsi="Times New Roman" w:cs="Times New Roman"/>
          <w:b/>
          <w:sz w:val="28"/>
          <w:szCs w:val="28"/>
        </w:rPr>
        <w:t>49,2 промыв теплообменников</w:t>
      </w:r>
    </w:p>
    <w:p w:rsidR="00186E93" w:rsidRPr="00F10E54" w:rsidRDefault="00186E93" w:rsidP="00186E93">
      <w:pPr>
        <w:spacing w:after="0" w:line="0" w:lineRule="atLeast"/>
        <w:rPr>
          <w:rFonts w:ascii="Times New Roman" w:hAnsi="Times New Roman" w:cs="Times New Roman"/>
          <w:b/>
          <w:sz w:val="28"/>
          <w:szCs w:val="28"/>
        </w:rPr>
      </w:pPr>
      <w:r w:rsidRPr="00F10E54">
        <w:rPr>
          <w:rFonts w:ascii="Times New Roman" w:hAnsi="Times New Roman" w:cs="Times New Roman"/>
          <w:b/>
          <w:sz w:val="28"/>
          <w:szCs w:val="28"/>
        </w:rPr>
        <w:t>13,3 приобретение глубинного насоса</w:t>
      </w:r>
    </w:p>
    <w:p w:rsidR="00186E93" w:rsidRPr="00F10E54" w:rsidRDefault="00186E93" w:rsidP="00186E93">
      <w:pPr>
        <w:spacing w:after="0" w:line="0" w:lineRule="atLeast"/>
        <w:rPr>
          <w:rFonts w:ascii="Times New Roman" w:hAnsi="Times New Roman" w:cs="Times New Roman"/>
          <w:sz w:val="28"/>
          <w:szCs w:val="28"/>
        </w:rPr>
      </w:pPr>
    </w:p>
    <w:p w:rsidR="00186E93" w:rsidRPr="00F10E54" w:rsidRDefault="00186E93" w:rsidP="00186E93">
      <w:pPr>
        <w:spacing w:after="0" w:line="0" w:lineRule="atLeast"/>
        <w:rPr>
          <w:rFonts w:ascii="Times New Roman" w:hAnsi="Times New Roman" w:cs="Times New Roman"/>
          <w:sz w:val="28"/>
          <w:szCs w:val="28"/>
        </w:rPr>
      </w:pPr>
      <w:r w:rsidRPr="00F10E54">
        <w:rPr>
          <w:rFonts w:ascii="Times New Roman" w:hAnsi="Times New Roman" w:cs="Times New Roman"/>
          <w:b/>
          <w:sz w:val="28"/>
          <w:szCs w:val="28"/>
        </w:rPr>
        <w:t xml:space="preserve">Благоустройство </w:t>
      </w:r>
      <w:r w:rsidRPr="00F10E54">
        <w:rPr>
          <w:rFonts w:ascii="Times New Roman" w:hAnsi="Times New Roman" w:cs="Times New Roman"/>
          <w:sz w:val="28"/>
          <w:szCs w:val="28"/>
        </w:rPr>
        <w:t xml:space="preserve">расходы составили </w:t>
      </w:r>
      <w:r w:rsidRPr="00F10E54">
        <w:rPr>
          <w:rFonts w:ascii="Times New Roman" w:hAnsi="Times New Roman" w:cs="Times New Roman"/>
          <w:b/>
          <w:sz w:val="28"/>
          <w:szCs w:val="28"/>
        </w:rPr>
        <w:t>369,3</w:t>
      </w:r>
      <w:r w:rsidRPr="00F10E54">
        <w:rPr>
          <w:rFonts w:ascii="Times New Roman" w:hAnsi="Times New Roman" w:cs="Times New Roman"/>
          <w:sz w:val="28"/>
          <w:szCs w:val="28"/>
        </w:rPr>
        <w:t xml:space="preserve"> тысяч рублей</w:t>
      </w:r>
    </w:p>
    <w:p w:rsidR="00186E93" w:rsidRPr="00F10E54" w:rsidRDefault="00186E93" w:rsidP="00186E93">
      <w:pPr>
        <w:spacing w:after="0" w:line="0" w:lineRule="atLeast"/>
        <w:rPr>
          <w:rFonts w:ascii="Times New Roman" w:hAnsi="Times New Roman" w:cs="Times New Roman"/>
          <w:sz w:val="28"/>
          <w:szCs w:val="28"/>
        </w:rPr>
      </w:pPr>
      <w:r w:rsidRPr="00F10E54">
        <w:rPr>
          <w:rFonts w:ascii="Times New Roman" w:hAnsi="Times New Roman" w:cs="Times New Roman"/>
          <w:b/>
          <w:sz w:val="28"/>
          <w:szCs w:val="28"/>
        </w:rPr>
        <w:t>93,8</w:t>
      </w:r>
      <w:r w:rsidRPr="00F10E54">
        <w:rPr>
          <w:rFonts w:ascii="Times New Roman" w:hAnsi="Times New Roman" w:cs="Times New Roman"/>
          <w:sz w:val="28"/>
          <w:szCs w:val="28"/>
        </w:rPr>
        <w:t xml:space="preserve"> - уличное освещение,</w:t>
      </w:r>
    </w:p>
    <w:p w:rsidR="00186E93" w:rsidRPr="00F10E54" w:rsidRDefault="00186E93" w:rsidP="00186E93">
      <w:pPr>
        <w:spacing w:after="0" w:line="0" w:lineRule="atLeast"/>
        <w:rPr>
          <w:rFonts w:ascii="Times New Roman" w:hAnsi="Times New Roman" w:cs="Times New Roman"/>
          <w:sz w:val="28"/>
          <w:szCs w:val="28"/>
        </w:rPr>
      </w:pPr>
      <w:r w:rsidRPr="00F10E54">
        <w:rPr>
          <w:rFonts w:ascii="Times New Roman" w:hAnsi="Times New Roman" w:cs="Times New Roman"/>
          <w:b/>
          <w:sz w:val="28"/>
          <w:szCs w:val="28"/>
        </w:rPr>
        <w:t>37,1</w:t>
      </w:r>
      <w:r w:rsidRPr="00F10E54">
        <w:rPr>
          <w:rFonts w:ascii="Times New Roman" w:hAnsi="Times New Roman" w:cs="Times New Roman"/>
          <w:sz w:val="28"/>
          <w:szCs w:val="28"/>
        </w:rPr>
        <w:t xml:space="preserve"> – обслуживание уличного освещения,</w:t>
      </w:r>
    </w:p>
    <w:p w:rsidR="00186E93" w:rsidRPr="00F10E54" w:rsidRDefault="00186E93" w:rsidP="00186E93">
      <w:pPr>
        <w:spacing w:after="0" w:line="0" w:lineRule="atLeast"/>
        <w:rPr>
          <w:rFonts w:ascii="Times New Roman" w:hAnsi="Times New Roman" w:cs="Times New Roman"/>
          <w:sz w:val="28"/>
          <w:szCs w:val="28"/>
        </w:rPr>
      </w:pPr>
      <w:r w:rsidRPr="00F10E54">
        <w:rPr>
          <w:rFonts w:ascii="Times New Roman" w:hAnsi="Times New Roman" w:cs="Times New Roman"/>
          <w:b/>
          <w:sz w:val="28"/>
          <w:szCs w:val="28"/>
        </w:rPr>
        <w:t>64,7</w:t>
      </w:r>
      <w:r w:rsidRPr="00F10E54">
        <w:rPr>
          <w:rFonts w:ascii="Times New Roman" w:hAnsi="Times New Roman" w:cs="Times New Roman"/>
          <w:sz w:val="28"/>
          <w:szCs w:val="28"/>
        </w:rPr>
        <w:t xml:space="preserve"> – </w:t>
      </w:r>
      <w:proofErr w:type="spellStart"/>
      <w:r w:rsidRPr="00F10E54">
        <w:rPr>
          <w:rFonts w:ascii="Times New Roman" w:hAnsi="Times New Roman" w:cs="Times New Roman"/>
          <w:sz w:val="28"/>
          <w:szCs w:val="28"/>
        </w:rPr>
        <w:t>буртовка</w:t>
      </w:r>
      <w:proofErr w:type="spellEnd"/>
      <w:r w:rsidRPr="00F10E54">
        <w:rPr>
          <w:rFonts w:ascii="Times New Roman" w:hAnsi="Times New Roman" w:cs="Times New Roman"/>
          <w:sz w:val="28"/>
          <w:szCs w:val="28"/>
        </w:rPr>
        <w:t xml:space="preserve"> свалок,</w:t>
      </w:r>
    </w:p>
    <w:p w:rsidR="00186E93" w:rsidRPr="00F10E54" w:rsidRDefault="00186E93" w:rsidP="00186E93">
      <w:pPr>
        <w:spacing w:after="0" w:line="0" w:lineRule="atLeast"/>
        <w:rPr>
          <w:rFonts w:ascii="Times New Roman" w:hAnsi="Times New Roman" w:cs="Times New Roman"/>
          <w:sz w:val="28"/>
          <w:szCs w:val="28"/>
        </w:rPr>
      </w:pPr>
      <w:r w:rsidRPr="00F10E54">
        <w:rPr>
          <w:rFonts w:ascii="Times New Roman" w:hAnsi="Times New Roman" w:cs="Times New Roman"/>
          <w:b/>
          <w:sz w:val="28"/>
          <w:szCs w:val="28"/>
        </w:rPr>
        <w:t>3,4</w:t>
      </w:r>
      <w:r w:rsidRPr="00F10E54">
        <w:rPr>
          <w:rFonts w:ascii="Times New Roman" w:hAnsi="Times New Roman" w:cs="Times New Roman"/>
          <w:sz w:val="28"/>
          <w:szCs w:val="28"/>
        </w:rPr>
        <w:t xml:space="preserve"> озеленение</w:t>
      </w:r>
    </w:p>
    <w:p w:rsidR="00186E93" w:rsidRPr="00F10E54" w:rsidRDefault="00186E93" w:rsidP="00186E93">
      <w:pPr>
        <w:spacing w:after="0" w:line="0" w:lineRule="atLeast"/>
        <w:rPr>
          <w:rFonts w:ascii="Times New Roman" w:hAnsi="Times New Roman" w:cs="Times New Roman"/>
          <w:sz w:val="28"/>
          <w:szCs w:val="28"/>
        </w:rPr>
      </w:pPr>
      <w:r w:rsidRPr="00F10E54">
        <w:rPr>
          <w:rFonts w:ascii="Times New Roman" w:hAnsi="Times New Roman" w:cs="Times New Roman"/>
          <w:b/>
          <w:sz w:val="28"/>
          <w:szCs w:val="28"/>
        </w:rPr>
        <w:lastRenderedPageBreak/>
        <w:t>29,1</w:t>
      </w:r>
      <w:r w:rsidRPr="00F10E54">
        <w:rPr>
          <w:rFonts w:ascii="Times New Roman" w:hAnsi="Times New Roman" w:cs="Times New Roman"/>
          <w:sz w:val="28"/>
          <w:szCs w:val="28"/>
        </w:rPr>
        <w:t xml:space="preserve"> оформление в собственность </w:t>
      </w:r>
    </w:p>
    <w:p w:rsidR="00186E93" w:rsidRPr="00F10E54" w:rsidRDefault="00186E93" w:rsidP="00186E93">
      <w:pPr>
        <w:spacing w:after="0" w:line="0" w:lineRule="atLeast"/>
        <w:rPr>
          <w:rFonts w:ascii="Times New Roman" w:hAnsi="Times New Roman" w:cs="Times New Roman"/>
          <w:sz w:val="28"/>
          <w:szCs w:val="28"/>
        </w:rPr>
      </w:pPr>
      <w:r w:rsidRPr="00F10E54">
        <w:rPr>
          <w:rFonts w:ascii="Times New Roman" w:hAnsi="Times New Roman" w:cs="Times New Roman"/>
          <w:b/>
          <w:sz w:val="28"/>
          <w:szCs w:val="28"/>
        </w:rPr>
        <w:t>37,3</w:t>
      </w:r>
      <w:r w:rsidRPr="00F10E54">
        <w:rPr>
          <w:rFonts w:ascii="Times New Roman" w:hAnsi="Times New Roman" w:cs="Times New Roman"/>
          <w:sz w:val="28"/>
          <w:szCs w:val="28"/>
        </w:rPr>
        <w:t>.- увеличение стоимости матер запасо</w:t>
      </w:r>
      <w:proofErr w:type="gramStart"/>
      <w:r w:rsidRPr="00F10E54">
        <w:rPr>
          <w:rFonts w:ascii="Times New Roman" w:hAnsi="Times New Roman" w:cs="Times New Roman"/>
          <w:sz w:val="28"/>
          <w:szCs w:val="28"/>
        </w:rPr>
        <w:t>в(</w:t>
      </w:r>
      <w:proofErr w:type="gramEnd"/>
      <w:r w:rsidRPr="00F10E54">
        <w:rPr>
          <w:rFonts w:ascii="Times New Roman" w:hAnsi="Times New Roman" w:cs="Times New Roman"/>
          <w:sz w:val="28"/>
          <w:szCs w:val="28"/>
        </w:rPr>
        <w:t xml:space="preserve"> глубинный насос 12,9, электросчетчик 5,1, электротовары 19,2)</w:t>
      </w:r>
    </w:p>
    <w:p w:rsidR="00186E93" w:rsidRPr="00F10E54" w:rsidRDefault="00186E93" w:rsidP="00186E93">
      <w:pPr>
        <w:spacing w:after="0" w:line="0" w:lineRule="atLeast"/>
        <w:rPr>
          <w:rFonts w:ascii="Times New Roman" w:hAnsi="Times New Roman" w:cs="Times New Roman"/>
          <w:sz w:val="28"/>
          <w:szCs w:val="28"/>
        </w:rPr>
      </w:pPr>
      <w:r w:rsidRPr="00F10E54">
        <w:rPr>
          <w:rFonts w:ascii="Times New Roman" w:hAnsi="Times New Roman" w:cs="Times New Roman"/>
          <w:sz w:val="28"/>
          <w:szCs w:val="28"/>
        </w:rPr>
        <w:t xml:space="preserve"> </w:t>
      </w:r>
      <w:r w:rsidRPr="00F10E54">
        <w:rPr>
          <w:rFonts w:ascii="Times New Roman" w:hAnsi="Times New Roman" w:cs="Times New Roman"/>
          <w:b/>
          <w:sz w:val="28"/>
          <w:szCs w:val="28"/>
        </w:rPr>
        <w:t>90,3</w:t>
      </w:r>
      <w:r w:rsidRPr="00F10E54">
        <w:rPr>
          <w:rFonts w:ascii="Times New Roman" w:hAnsi="Times New Roman" w:cs="Times New Roman"/>
          <w:sz w:val="28"/>
          <w:szCs w:val="28"/>
        </w:rPr>
        <w:t xml:space="preserve"> ремонт памятника (областные средства)</w:t>
      </w:r>
    </w:p>
    <w:p w:rsidR="00186E93" w:rsidRPr="00F10E54" w:rsidRDefault="00186E93" w:rsidP="00186E93">
      <w:pPr>
        <w:spacing w:after="0" w:line="0" w:lineRule="atLeast"/>
        <w:rPr>
          <w:rFonts w:ascii="Times New Roman" w:hAnsi="Times New Roman" w:cs="Times New Roman"/>
          <w:sz w:val="28"/>
          <w:szCs w:val="28"/>
        </w:rPr>
      </w:pPr>
      <w:r w:rsidRPr="00F10E54">
        <w:rPr>
          <w:rFonts w:ascii="Times New Roman" w:hAnsi="Times New Roman" w:cs="Times New Roman"/>
          <w:b/>
          <w:sz w:val="28"/>
          <w:szCs w:val="28"/>
        </w:rPr>
        <w:t>13,6</w:t>
      </w:r>
      <w:r w:rsidRPr="00F10E54">
        <w:rPr>
          <w:rFonts w:ascii="Times New Roman" w:hAnsi="Times New Roman" w:cs="Times New Roman"/>
          <w:sz w:val="28"/>
          <w:szCs w:val="28"/>
        </w:rPr>
        <w:t xml:space="preserve"> выполнение кадастровых работ по  памятнику</w:t>
      </w:r>
    </w:p>
    <w:p w:rsidR="00186E93" w:rsidRPr="00F10E54" w:rsidRDefault="00186E93" w:rsidP="00186E93">
      <w:pPr>
        <w:spacing w:after="0" w:line="0" w:lineRule="atLeast"/>
        <w:rPr>
          <w:rFonts w:ascii="Times New Roman" w:hAnsi="Times New Roman" w:cs="Times New Roman"/>
          <w:sz w:val="28"/>
          <w:szCs w:val="28"/>
        </w:rPr>
      </w:pPr>
      <w:r w:rsidRPr="00F10E54">
        <w:rPr>
          <w:rFonts w:ascii="Times New Roman" w:hAnsi="Times New Roman" w:cs="Times New Roman"/>
          <w:b/>
          <w:sz w:val="28"/>
          <w:szCs w:val="28"/>
        </w:rPr>
        <w:t xml:space="preserve">Культура -  </w:t>
      </w:r>
      <w:r w:rsidRPr="00F10E54">
        <w:rPr>
          <w:rFonts w:ascii="Times New Roman" w:hAnsi="Times New Roman" w:cs="Times New Roman"/>
          <w:sz w:val="28"/>
          <w:szCs w:val="28"/>
        </w:rPr>
        <w:t xml:space="preserve"> расходы составили </w:t>
      </w:r>
      <w:r w:rsidRPr="00F10E54">
        <w:rPr>
          <w:rFonts w:ascii="Times New Roman" w:hAnsi="Times New Roman" w:cs="Times New Roman"/>
          <w:b/>
          <w:sz w:val="28"/>
          <w:szCs w:val="28"/>
        </w:rPr>
        <w:t>3890,4 тыс. рублей</w:t>
      </w:r>
      <w:r w:rsidRPr="00F10E54">
        <w:rPr>
          <w:rFonts w:ascii="Times New Roman" w:hAnsi="Times New Roman" w:cs="Times New Roman"/>
          <w:sz w:val="28"/>
          <w:szCs w:val="28"/>
        </w:rPr>
        <w:t>.</w:t>
      </w:r>
    </w:p>
    <w:p w:rsidR="00186E93" w:rsidRPr="00F10E54" w:rsidRDefault="00186E93" w:rsidP="00186E93">
      <w:pPr>
        <w:spacing w:after="0" w:line="0" w:lineRule="atLeast"/>
        <w:rPr>
          <w:rFonts w:ascii="Times New Roman" w:hAnsi="Times New Roman" w:cs="Times New Roman"/>
          <w:sz w:val="28"/>
          <w:szCs w:val="28"/>
        </w:rPr>
      </w:pPr>
      <w:r w:rsidRPr="00F10E54">
        <w:rPr>
          <w:rFonts w:ascii="Times New Roman" w:hAnsi="Times New Roman" w:cs="Times New Roman"/>
          <w:sz w:val="28"/>
          <w:szCs w:val="28"/>
        </w:rPr>
        <w:t xml:space="preserve">Из них: </w:t>
      </w:r>
    </w:p>
    <w:p w:rsidR="00186E93" w:rsidRPr="00F10E54" w:rsidRDefault="00186E93" w:rsidP="00186E93">
      <w:pPr>
        <w:spacing w:after="0" w:line="0" w:lineRule="atLeast"/>
        <w:rPr>
          <w:rFonts w:ascii="Times New Roman" w:hAnsi="Times New Roman" w:cs="Times New Roman"/>
          <w:sz w:val="28"/>
          <w:szCs w:val="28"/>
        </w:rPr>
      </w:pPr>
      <w:r w:rsidRPr="00F10E54">
        <w:rPr>
          <w:rFonts w:ascii="Times New Roman" w:hAnsi="Times New Roman" w:cs="Times New Roman"/>
          <w:sz w:val="28"/>
          <w:szCs w:val="28"/>
        </w:rPr>
        <w:t>2521,7– заработная плата,</w:t>
      </w:r>
    </w:p>
    <w:p w:rsidR="00186E93" w:rsidRPr="00F10E54" w:rsidRDefault="00186E93" w:rsidP="00186E93">
      <w:pPr>
        <w:spacing w:after="0" w:line="0" w:lineRule="atLeast"/>
        <w:rPr>
          <w:rFonts w:ascii="Times New Roman" w:hAnsi="Times New Roman" w:cs="Times New Roman"/>
          <w:sz w:val="28"/>
          <w:szCs w:val="28"/>
        </w:rPr>
      </w:pPr>
      <w:r w:rsidRPr="00F10E54">
        <w:rPr>
          <w:rFonts w:ascii="Times New Roman" w:hAnsi="Times New Roman" w:cs="Times New Roman"/>
          <w:sz w:val="28"/>
          <w:szCs w:val="28"/>
        </w:rPr>
        <w:t>18,2– программное обеспечение,</w:t>
      </w:r>
    </w:p>
    <w:p w:rsidR="00186E93" w:rsidRPr="00F10E54" w:rsidRDefault="00186E93" w:rsidP="00186E93">
      <w:pPr>
        <w:spacing w:after="0" w:line="0" w:lineRule="atLeast"/>
        <w:rPr>
          <w:rFonts w:ascii="Times New Roman" w:hAnsi="Times New Roman" w:cs="Times New Roman"/>
          <w:sz w:val="28"/>
          <w:szCs w:val="28"/>
        </w:rPr>
      </w:pPr>
      <w:proofErr w:type="gramStart"/>
      <w:r w:rsidRPr="00F10E54">
        <w:rPr>
          <w:rFonts w:ascii="Times New Roman" w:hAnsi="Times New Roman" w:cs="Times New Roman"/>
          <w:sz w:val="28"/>
          <w:szCs w:val="28"/>
        </w:rPr>
        <w:t xml:space="preserve">1063,0 – коммунальные услуги, связь, электроэнергия, канцтовары,  </w:t>
      </w:r>
      <w:proofErr w:type="spellStart"/>
      <w:r w:rsidRPr="00F10E54">
        <w:rPr>
          <w:rFonts w:ascii="Times New Roman" w:hAnsi="Times New Roman" w:cs="Times New Roman"/>
          <w:sz w:val="28"/>
          <w:szCs w:val="28"/>
        </w:rPr>
        <w:t>хозтовары</w:t>
      </w:r>
      <w:proofErr w:type="spellEnd"/>
      <w:r w:rsidRPr="00F10E54">
        <w:rPr>
          <w:rFonts w:ascii="Times New Roman" w:hAnsi="Times New Roman" w:cs="Times New Roman"/>
          <w:sz w:val="28"/>
          <w:szCs w:val="28"/>
        </w:rPr>
        <w:t xml:space="preserve">, приобретения, текущий ремонт, обслуживание пожарной сигнализации, подписка, </w:t>
      </w:r>
      <w:proofErr w:type="gramEnd"/>
    </w:p>
    <w:p w:rsidR="00186E93" w:rsidRPr="00F10E54" w:rsidRDefault="00186E93" w:rsidP="00186E93">
      <w:pPr>
        <w:spacing w:after="0" w:line="0" w:lineRule="atLeast"/>
        <w:rPr>
          <w:rFonts w:ascii="Times New Roman" w:hAnsi="Times New Roman" w:cs="Times New Roman"/>
          <w:sz w:val="28"/>
          <w:szCs w:val="28"/>
        </w:rPr>
      </w:pPr>
      <w:r w:rsidRPr="00F10E54">
        <w:rPr>
          <w:rFonts w:ascii="Times New Roman" w:hAnsi="Times New Roman" w:cs="Times New Roman"/>
          <w:sz w:val="28"/>
          <w:szCs w:val="28"/>
        </w:rPr>
        <w:t>166,8 – налог на имущество,</w:t>
      </w:r>
    </w:p>
    <w:p w:rsidR="00186E93" w:rsidRPr="00F10E54" w:rsidRDefault="00186E93" w:rsidP="00186E93">
      <w:pPr>
        <w:spacing w:after="0" w:line="0" w:lineRule="atLeast"/>
        <w:rPr>
          <w:rFonts w:ascii="Times New Roman" w:hAnsi="Times New Roman" w:cs="Times New Roman"/>
          <w:sz w:val="28"/>
          <w:szCs w:val="28"/>
        </w:rPr>
      </w:pPr>
      <w:r w:rsidRPr="00F10E54">
        <w:rPr>
          <w:rFonts w:ascii="Times New Roman" w:hAnsi="Times New Roman" w:cs="Times New Roman"/>
          <w:sz w:val="28"/>
          <w:szCs w:val="28"/>
        </w:rPr>
        <w:t xml:space="preserve">120,7 - мероприятия </w:t>
      </w:r>
    </w:p>
    <w:p w:rsidR="00186E93" w:rsidRPr="00F10E54" w:rsidRDefault="00186E93" w:rsidP="00186E93">
      <w:pPr>
        <w:spacing w:after="0" w:line="0" w:lineRule="atLeast"/>
        <w:rPr>
          <w:rFonts w:ascii="Times New Roman" w:hAnsi="Times New Roman" w:cs="Times New Roman"/>
          <w:sz w:val="28"/>
          <w:szCs w:val="28"/>
          <w:highlight w:val="yellow"/>
        </w:rPr>
      </w:pPr>
    </w:p>
    <w:p w:rsidR="00186E93" w:rsidRPr="00F10E54" w:rsidRDefault="00186E93" w:rsidP="00186E93">
      <w:pPr>
        <w:spacing w:after="0" w:line="0" w:lineRule="atLeast"/>
        <w:rPr>
          <w:rFonts w:ascii="Times New Roman" w:hAnsi="Times New Roman" w:cs="Times New Roman"/>
          <w:b/>
          <w:sz w:val="28"/>
          <w:szCs w:val="28"/>
        </w:rPr>
      </w:pPr>
      <w:r w:rsidRPr="00F10E54">
        <w:rPr>
          <w:rFonts w:ascii="Times New Roman" w:hAnsi="Times New Roman" w:cs="Times New Roman"/>
          <w:b/>
          <w:sz w:val="28"/>
          <w:szCs w:val="28"/>
        </w:rPr>
        <w:t xml:space="preserve">Социальная политика </w:t>
      </w:r>
      <w:r w:rsidRPr="00F10E54">
        <w:rPr>
          <w:rFonts w:ascii="Times New Roman" w:hAnsi="Times New Roman" w:cs="Times New Roman"/>
          <w:sz w:val="28"/>
          <w:szCs w:val="28"/>
        </w:rPr>
        <w:t xml:space="preserve">произведена доплата к пенсии специалиста администрации,  в сумме </w:t>
      </w:r>
      <w:r w:rsidRPr="00F10E54">
        <w:rPr>
          <w:rFonts w:ascii="Times New Roman" w:hAnsi="Times New Roman" w:cs="Times New Roman"/>
          <w:b/>
          <w:sz w:val="28"/>
          <w:szCs w:val="28"/>
        </w:rPr>
        <w:t>58,7 тыс. руб.</w:t>
      </w:r>
    </w:p>
    <w:p w:rsidR="00186E93" w:rsidRPr="00F10E54" w:rsidRDefault="00186E93" w:rsidP="00186E93">
      <w:pPr>
        <w:spacing w:after="0" w:line="0" w:lineRule="atLeast"/>
        <w:rPr>
          <w:rFonts w:ascii="Times New Roman" w:hAnsi="Times New Roman" w:cs="Times New Roman"/>
          <w:b/>
          <w:sz w:val="28"/>
          <w:szCs w:val="28"/>
        </w:rPr>
      </w:pPr>
      <w:r w:rsidRPr="00F10E54">
        <w:rPr>
          <w:rFonts w:ascii="Times New Roman" w:hAnsi="Times New Roman" w:cs="Times New Roman"/>
          <w:b/>
          <w:sz w:val="28"/>
          <w:szCs w:val="28"/>
        </w:rPr>
        <w:t>Физическая культура и спорт</w:t>
      </w:r>
      <w:r w:rsidRPr="00F10E54">
        <w:rPr>
          <w:rFonts w:ascii="Times New Roman" w:hAnsi="Times New Roman" w:cs="Times New Roman"/>
          <w:sz w:val="28"/>
          <w:szCs w:val="28"/>
        </w:rPr>
        <w:t xml:space="preserve"> расходы составили в сумме </w:t>
      </w:r>
      <w:r w:rsidRPr="00F10E54">
        <w:rPr>
          <w:rFonts w:ascii="Times New Roman" w:hAnsi="Times New Roman" w:cs="Times New Roman"/>
          <w:b/>
          <w:sz w:val="28"/>
          <w:szCs w:val="28"/>
        </w:rPr>
        <w:t xml:space="preserve">19,3 </w:t>
      </w:r>
      <w:r w:rsidRPr="00F10E54">
        <w:rPr>
          <w:rFonts w:ascii="Times New Roman" w:hAnsi="Times New Roman" w:cs="Times New Roman"/>
          <w:sz w:val="28"/>
          <w:szCs w:val="28"/>
        </w:rPr>
        <w:t>(мероприятия)</w:t>
      </w:r>
      <w:r w:rsidRPr="00F10E54">
        <w:rPr>
          <w:rFonts w:ascii="Times New Roman" w:hAnsi="Times New Roman" w:cs="Times New Roman"/>
          <w:b/>
          <w:sz w:val="28"/>
          <w:szCs w:val="28"/>
        </w:rPr>
        <w:t xml:space="preserve"> тыс. руб.</w:t>
      </w:r>
    </w:p>
    <w:p w:rsidR="00186E93" w:rsidRPr="00F10E54" w:rsidRDefault="00186E93" w:rsidP="00186E93">
      <w:pPr>
        <w:spacing w:after="0" w:line="0" w:lineRule="atLeast"/>
        <w:rPr>
          <w:rFonts w:ascii="Times New Roman" w:hAnsi="Times New Roman" w:cs="Times New Roman"/>
          <w:sz w:val="28"/>
          <w:szCs w:val="28"/>
        </w:rPr>
      </w:pPr>
    </w:p>
    <w:p w:rsidR="00186E93" w:rsidRPr="00F10E54" w:rsidRDefault="00186E93" w:rsidP="00186E93">
      <w:pPr>
        <w:spacing w:after="0" w:line="0" w:lineRule="atLeast"/>
        <w:rPr>
          <w:rFonts w:ascii="Times New Roman" w:hAnsi="Times New Roman" w:cs="Times New Roman"/>
          <w:b/>
          <w:sz w:val="28"/>
          <w:szCs w:val="28"/>
          <w:u w:val="single"/>
        </w:rPr>
      </w:pPr>
      <w:r w:rsidRPr="00F10E54">
        <w:rPr>
          <w:rFonts w:ascii="Times New Roman" w:hAnsi="Times New Roman" w:cs="Times New Roman"/>
          <w:b/>
          <w:sz w:val="28"/>
          <w:szCs w:val="28"/>
          <w:u w:val="single"/>
        </w:rPr>
        <w:t>Исполнение бюджета за 9 месяцев 2016 года</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Бюджет  Устьянцевского  сельсовета Барабинского района Новосибирской области  на 2016 и плановый период 2017 – 2018  годов сформирован в соответствии с федеральным и региональным налоговым и бюджетным законодательством; Методикой планирования бюджетных ассигнований Устьянцевского сельсовета Барабинского района Новосибирской области.</w:t>
      </w:r>
    </w:p>
    <w:p w:rsidR="00186E93" w:rsidRPr="00F10E54" w:rsidRDefault="00186E93" w:rsidP="00186E93">
      <w:pPr>
        <w:spacing w:after="0" w:line="0" w:lineRule="atLeast"/>
        <w:jc w:val="both"/>
        <w:rPr>
          <w:rFonts w:ascii="Times New Roman" w:hAnsi="Times New Roman" w:cs="Times New Roman"/>
          <w:b/>
          <w:sz w:val="28"/>
          <w:szCs w:val="28"/>
        </w:rPr>
      </w:pPr>
      <w:r w:rsidRPr="00F10E54">
        <w:rPr>
          <w:rFonts w:ascii="Times New Roman" w:hAnsi="Times New Roman" w:cs="Times New Roman"/>
          <w:b/>
          <w:sz w:val="28"/>
          <w:szCs w:val="28"/>
        </w:rPr>
        <w:t>Доходы бюджета Устьянцевского сельсовета Барабинского района Новосибирской области за 9 месяцев 2016 г.</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 xml:space="preserve"> Налоговый потенциал по налогу на доходы физических лиц рассчитан исходя из оценки налогооблагаемой базы по налогу в 2015 году. Налоговая база 2016 года определена исходя из фактического поступления за 9 месяцев 2015 года. </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 xml:space="preserve">За 9 месяцев текущего года поступило 383,9 тыс. руб. при плане 549,9 </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Налог на имущество физических лиц рассчитан на основании данных  ИФНС России по Барабинскому району и коэффициента, предусматривающего увеличение количества собственников зарегистрированного имущества, являющихся плательщиками налога на имущество физических лиц в 2016-2018гг.</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 xml:space="preserve">Налоговый потенциал по  налогу на имущество рассчитан исходя из начисленного к уплате земельного налога и налога на имущество налоговыми органами. </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 xml:space="preserve">За 9 месяцев текущего года поступило 2,7 тыс. руб. при плане 127,4 тыс. руб. </w:t>
      </w:r>
    </w:p>
    <w:p w:rsidR="00186E93" w:rsidRPr="00F10E54" w:rsidRDefault="00186E93" w:rsidP="00186E93">
      <w:pPr>
        <w:spacing w:after="0" w:line="0" w:lineRule="atLeast"/>
        <w:jc w:val="both"/>
        <w:rPr>
          <w:rFonts w:ascii="Times New Roman" w:hAnsi="Times New Roman" w:cs="Times New Roman"/>
          <w:sz w:val="28"/>
          <w:szCs w:val="28"/>
        </w:rPr>
      </w:pP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Дорожный фонд за 9 месяцев текущего года исполнен на 620,8 тыс. руб. при плане 581,7 тыс. руб.</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Единый сельскохозяйственный налог исполнен на 75,4 тыс. руб. при плане 82,3 тыс</w:t>
      </w:r>
      <w:proofErr w:type="gramStart"/>
      <w:r w:rsidRPr="00F10E54">
        <w:rPr>
          <w:rFonts w:ascii="Times New Roman" w:hAnsi="Times New Roman" w:cs="Times New Roman"/>
          <w:sz w:val="28"/>
          <w:szCs w:val="28"/>
        </w:rPr>
        <w:t>.р</w:t>
      </w:r>
      <w:proofErr w:type="gramEnd"/>
      <w:r w:rsidRPr="00F10E54">
        <w:rPr>
          <w:rFonts w:ascii="Times New Roman" w:hAnsi="Times New Roman" w:cs="Times New Roman"/>
          <w:sz w:val="28"/>
          <w:szCs w:val="28"/>
        </w:rPr>
        <w:t>уб.</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Безвозмездные поступления – 8078,0 тыс. руб. при плане 13457,1 тыс. руб. Из них:</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lastRenderedPageBreak/>
        <w:t>Дотация на выравнивание бюджетной обеспеченности – 2246,4 тыс. руб. при плане 2995,0 тыс. руб.</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 xml:space="preserve">Субсидии на осуществление дорожной деятельности исполнены на 100%  – 1358,4 тыс. руб. </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 xml:space="preserve">Прочие субсидии  исполнены за 9 месяцев на сумму 2270,1тыс. руб. при плане 3157,5 </w:t>
      </w:r>
      <w:proofErr w:type="spellStart"/>
      <w:r w:rsidRPr="00F10E54">
        <w:rPr>
          <w:rFonts w:ascii="Times New Roman" w:hAnsi="Times New Roman" w:cs="Times New Roman"/>
          <w:sz w:val="28"/>
          <w:szCs w:val="28"/>
        </w:rPr>
        <w:t>тыс</w:t>
      </w:r>
      <w:proofErr w:type="gramStart"/>
      <w:r w:rsidRPr="00F10E54">
        <w:rPr>
          <w:rFonts w:ascii="Times New Roman" w:hAnsi="Times New Roman" w:cs="Times New Roman"/>
          <w:sz w:val="28"/>
          <w:szCs w:val="28"/>
        </w:rPr>
        <w:t>.р</w:t>
      </w:r>
      <w:proofErr w:type="gramEnd"/>
      <w:r w:rsidRPr="00F10E54">
        <w:rPr>
          <w:rFonts w:ascii="Times New Roman" w:hAnsi="Times New Roman" w:cs="Times New Roman"/>
          <w:sz w:val="28"/>
          <w:szCs w:val="28"/>
        </w:rPr>
        <w:t>уб</w:t>
      </w:r>
      <w:proofErr w:type="spellEnd"/>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 xml:space="preserve">Субвенции на осуществление первичного воинского учета за 9 месяцев исполнены на 71,4 </w:t>
      </w:r>
      <w:proofErr w:type="spellStart"/>
      <w:proofErr w:type="gramStart"/>
      <w:r w:rsidRPr="00F10E54">
        <w:rPr>
          <w:rFonts w:ascii="Times New Roman" w:hAnsi="Times New Roman" w:cs="Times New Roman"/>
          <w:sz w:val="28"/>
          <w:szCs w:val="28"/>
        </w:rPr>
        <w:t>тыс</w:t>
      </w:r>
      <w:proofErr w:type="spellEnd"/>
      <w:proofErr w:type="gramEnd"/>
      <w:r w:rsidRPr="00F10E54">
        <w:rPr>
          <w:rFonts w:ascii="Times New Roman" w:hAnsi="Times New Roman" w:cs="Times New Roman"/>
          <w:sz w:val="28"/>
          <w:szCs w:val="28"/>
        </w:rPr>
        <w:t xml:space="preserve"> </w:t>
      </w:r>
      <w:proofErr w:type="spellStart"/>
      <w:r w:rsidRPr="00F10E54">
        <w:rPr>
          <w:rFonts w:ascii="Times New Roman" w:hAnsi="Times New Roman" w:cs="Times New Roman"/>
          <w:sz w:val="28"/>
          <w:szCs w:val="28"/>
        </w:rPr>
        <w:t>руб</w:t>
      </w:r>
      <w:proofErr w:type="spellEnd"/>
      <w:r w:rsidRPr="00F10E54">
        <w:rPr>
          <w:rFonts w:ascii="Times New Roman" w:hAnsi="Times New Roman" w:cs="Times New Roman"/>
          <w:sz w:val="28"/>
          <w:szCs w:val="28"/>
        </w:rPr>
        <w:t xml:space="preserve"> при плане 83,4 тыс.руб.</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 xml:space="preserve">Межбюджетные трансферты исполнены на 713, </w:t>
      </w:r>
      <w:proofErr w:type="spellStart"/>
      <w:r w:rsidRPr="00F10E54">
        <w:rPr>
          <w:rFonts w:ascii="Times New Roman" w:hAnsi="Times New Roman" w:cs="Times New Roman"/>
          <w:sz w:val="28"/>
          <w:szCs w:val="28"/>
        </w:rPr>
        <w:t>тыс</w:t>
      </w:r>
      <w:proofErr w:type="gramStart"/>
      <w:r w:rsidRPr="00F10E54">
        <w:rPr>
          <w:rFonts w:ascii="Times New Roman" w:hAnsi="Times New Roman" w:cs="Times New Roman"/>
          <w:sz w:val="28"/>
          <w:szCs w:val="28"/>
        </w:rPr>
        <w:t>.р</w:t>
      </w:r>
      <w:proofErr w:type="gramEnd"/>
      <w:r w:rsidRPr="00F10E54">
        <w:rPr>
          <w:rFonts w:ascii="Times New Roman" w:hAnsi="Times New Roman" w:cs="Times New Roman"/>
          <w:sz w:val="28"/>
          <w:szCs w:val="28"/>
        </w:rPr>
        <w:t>уб</w:t>
      </w:r>
      <w:proofErr w:type="spellEnd"/>
      <w:r w:rsidRPr="00F10E54">
        <w:rPr>
          <w:rFonts w:ascii="Times New Roman" w:hAnsi="Times New Roman" w:cs="Times New Roman"/>
          <w:sz w:val="28"/>
          <w:szCs w:val="28"/>
        </w:rPr>
        <w:t xml:space="preserve"> при плане 808.6 тыс.руб.  </w:t>
      </w:r>
    </w:p>
    <w:p w:rsidR="00186E93" w:rsidRPr="00F10E54" w:rsidRDefault="00186E93" w:rsidP="00186E93">
      <w:pPr>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 xml:space="preserve"> Расходы за 9 месяцев   2016 г. составили 7018,9 тыс. руб., в том числе:  </w:t>
      </w:r>
    </w:p>
    <w:p w:rsidR="00186E93" w:rsidRPr="00F10E54" w:rsidRDefault="00186E93" w:rsidP="00186E93">
      <w:pPr>
        <w:spacing w:after="0" w:line="0" w:lineRule="atLeast"/>
        <w:jc w:val="both"/>
        <w:rPr>
          <w:rFonts w:ascii="Times New Roman" w:hAnsi="Times New Roman" w:cs="Times New Roman"/>
          <w:sz w:val="28"/>
          <w:szCs w:val="28"/>
          <w:highlight w:val="yellow"/>
        </w:rPr>
      </w:pPr>
    </w:p>
    <w:tbl>
      <w:tblPr>
        <w:tblW w:w="9669" w:type="dxa"/>
        <w:tblLayout w:type="fixed"/>
        <w:tblCellMar>
          <w:left w:w="30" w:type="dxa"/>
          <w:right w:w="30" w:type="dxa"/>
        </w:tblCellMar>
        <w:tblLook w:val="0000"/>
      </w:tblPr>
      <w:tblGrid>
        <w:gridCol w:w="4992"/>
        <w:gridCol w:w="1701"/>
        <w:gridCol w:w="1559"/>
        <w:gridCol w:w="1417"/>
      </w:tblGrid>
      <w:tr w:rsidR="00186E93" w:rsidRPr="00F10E54" w:rsidTr="00186E93">
        <w:trPr>
          <w:trHeight w:val="305"/>
        </w:trPr>
        <w:tc>
          <w:tcPr>
            <w:tcW w:w="4992" w:type="dxa"/>
            <w:tcBorders>
              <w:top w:val="single" w:sz="6" w:space="0" w:color="auto"/>
              <w:left w:val="single" w:sz="6" w:space="0" w:color="auto"/>
              <w:bottom w:val="single" w:sz="6" w:space="0" w:color="auto"/>
              <w:right w:val="single" w:sz="4" w:space="0" w:color="auto"/>
            </w:tcBorders>
          </w:tcPr>
          <w:p w:rsidR="00186E93" w:rsidRPr="00F10E54" w:rsidRDefault="00186E93" w:rsidP="00186E93">
            <w:pPr>
              <w:autoSpaceDE w:val="0"/>
              <w:autoSpaceDN w:val="0"/>
              <w:adjustRightInd w:val="0"/>
              <w:spacing w:after="0" w:line="0" w:lineRule="atLeast"/>
              <w:jc w:val="center"/>
              <w:rPr>
                <w:rFonts w:ascii="Times New Roman" w:hAnsi="Times New Roman" w:cs="Times New Roman"/>
                <w:b/>
                <w:sz w:val="28"/>
                <w:szCs w:val="28"/>
              </w:rPr>
            </w:pPr>
            <w:r w:rsidRPr="00F10E54">
              <w:rPr>
                <w:rFonts w:ascii="Times New Roman" w:hAnsi="Times New Roman" w:cs="Times New Roman"/>
                <w:b/>
                <w:sz w:val="28"/>
                <w:szCs w:val="28"/>
              </w:rPr>
              <w:t>Наименование показателя</w:t>
            </w:r>
          </w:p>
        </w:tc>
        <w:tc>
          <w:tcPr>
            <w:tcW w:w="1701" w:type="dxa"/>
            <w:tcBorders>
              <w:top w:val="single" w:sz="6" w:space="0" w:color="auto"/>
              <w:left w:val="single" w:sz="4" w:space="0" w:color="auto"/>
              <w:bottom w:val="single" w:sz="6" w:space="0" w:color="auto"/>
              <w:right w:val="single" w:sz="4" w:space="0" w:color="auto"/>
            </w:tcBorders>
          </w:tcPr>
          <w:p w:rsidR="00186E93" w:rsidRPr="00F10E54" w:rsidRDefault="00186E93" w:rsidP="00186E93">
            <w:pPr>
              <w:autoSpaceDE w:val="0"/>
              <w:autoSpaceDN w:val="0"/>
              <w:adjustRightInd w:val="0"/>
              <w:spacing w:after="0" w:line="0" w:lineRule="atLeast"/>
              <w:jc w:val="center"/>
              <w:rPr>
                <w:rFonts w:ascii="Times New Roman" w:hAnsi="Times New Roman" w:cs="Times New Roman"/>
                <w:b/>
                <w:sz w:val="28"/>
                <w:szCs w:val="28"/>
              </w:rPr>
            </w:pPr>
            <w:r w:rsidRPr="00F10E54">
              <w:rPr>
                <w:rFonts w:ascii="Times New Roman" w:hAnsi="Times New Roman" w:cs="Times New Roman"/>
                <w:b/>
                <w:sz w:val="28"/>
                <w:szCs w:val="28"/>
              </w:rPr>
              <w:t>Утвержденные бюджетные назначения</w:t>
            </w:r>
          </w:p>
        </w:tc>
        <w:tc>
          <w:tcPr>
            <w:tcW w:w="1559" w:type="dxa"/>
            <w:tcBorders>
              <w:top w:val="single" w:sz="6" w:space="0" w:color="auto"/>
              <w:left w:val="single" w:sz="4" w:space="0" w:color="auto"/>
              <w:bottom w:val="single" w:sz="6" w:space="0" w:color="auto"/>
              <w:right w:val="single" w:sz="6" w:space="0" w:color="auto"/>
            </w:tcBorders>
          </w:tcPr>
          <w:p w:rsidR="00186E93" w:rsidRPr="00F10E54" w:rsidRDefault="00186E93" w:rsidP="00186E93">
            <w:pPr>
              <w:autoSpaceDE w:val="0"/>
              <w:autoSpaceDN w:val="0"/>
              <w:adjustRightInd w:val="0"/>
              <w:spacing w:after="0" w:line="0" w:lineRule="atLeast"/>
              <w:jc w:val="center"/>
              <w:rPr>
                <w:rFonts w:ascii="Times New Roman" w:hAnsi="Times New Roman" w:cs="Times New Roman"/>
                <w:b/>
                <w:sz w:val="28"/>
                <w:szCs w:val="28"/>
              </w:rPr>
            </w:pPr>
            <w:r w:rsidRPr="00F10E54">
              <w:rPr>
                <w:rFonts w:ascii="Times New Roman" w:hAnsi="Times New Roman" w:cs="Times New Roman"/>
                <w:b/>
                <w:sz w:val="28"/>
                <w:szCs w:val="28"/>
              </w:rPr>
              <w:t>Исполнено</w:t>
            </w:r>
          </w:p>
        </w:tc>
        <w:tc>
          <w:tcPr>
            <w:tcW w:w="1417" w:type="dxa"/>
            <w:tcBorders>
              <w:top w:val="single" w:sz="6" w:space="0" w:color="auto"/>
              <w:left w:val="single" w:sz="6" w:space="0" w:color="auto"/>
              <w:bottom w:val="single" w:sz="6" w:space="0" w:color="auto"/>
              <w:right w:val="single" w:sz="6" w:space="0" w:color="auto"/>
            </w:tcBorders>
          </w:tcPr>
          <w:p w:rsidR="00186E93" w:rsidRPr="00F10E54" w:rsidRDefault="00186E93" w:rsidP="00186E93">
            <w:pPr>
              <w:autoSpaceDE w:val="0"/>
              <w:autoSpaceDN w:val="0"/>
              <w:adjustRightInd w:val="0"/>
              <w:spacing w:after="0" w:line="0" w:lineRule="atLeast"/>
              <w:jc w:val="center"/>
              <w:rPr>
                <w:rFonts w:ascii="Times New Roman" w:hAnsi="Times New Roman" w:cs="Times New Roman"/>
                <w:b/>
                <w:sz w:val="28"/>
                <w:szCs w:val="28"/>
              </w:rPr>
            </w:pPr>
            <w:r w:rsidRPr="00F10E54">
              <w:rPr>
                <w:rFonts w:ascii="Times New Roman" w:hAnsi="Times New Roman" w:cs="Times New Roman"/>
                <w:b/>
                <w:sz w:val="28"/>
                <w:szCs w:val="28"/>
              </w:rPr>
              <w:t>Неисполненные назначения</w:t>
            </w:r>
          </w:p>
        </w:tc>
      </w:tr>
      <w:tr w:rsidR="00186E93" w:rsidRPr="00F10E54" w:rsidTr="00186E93">
        <w:trPr>
          <w:trHeight w:val="305"/>
        </w:trPr>
        <w:tc>
          <w:tcPr>
            <w:tcW w:w="4992" w:type="dxa"/>
            <w:tcBorders>
              <w:top w:val="single" w:sz="6" w:space="0" w:color="auto"/>
              <w:left w:val="single" w:sz="6" w:space="0" w:color="auto"/>
              <w:bottom w:val="single" w:sz="6" w:space="0" w:color="auto"/>
              <w:right w:val="single" w:sz="4" w:space="0" w:color="auto"/>
            </w:tcBorders>
          </w:tcPr>
          <w:p w:rsidR="00186E93" w:rsidRPr="00F10E54" w:rsidRDefault="00186E93" w:rsidP="00186E93">
            <w:pPr>
              <w:autoSpaceDE w:val="0"/>
              <w:autoSpaceDN w:val="0"/>
              <w:adjustRightInd w:val="0"/>
              <w:spacing w:after="0" w:line="0" w:lineRule="atLeast"/>
              <w:rPr>
                <w:rFonts w:ascii="Times New Roman" w:hAnsi="Times New Roman" w:cs="Times New Roman"/>
                <w:sz w:val="28"/>
                <w:szCs w:val="28"/>
              </w:rPr>
            </w:pPr>
            <w:r w:rsidRPr="00F10E54">
              <w:rPr>
                <w:rFonts w:ascii="Times New Roman" w:hAnsi="Times New Roman" w:cs="Times New Roman"/>
                <w:sz w:val="28"/>
                <w:szCs w:val="28"/>
              </w:rPr>
              <w:t>Глава администрации</w:t>
            </w:r>
          </w:p>
        </w:tc>
        <w:tc>
          <w:tcPr>
            <w:tcW w:w="1701" w:type="dxa"/>
            <w:tcBorders>
              <w:top w:val="single" w:sz="6" w:space="0" w:color="auto"/>
              <w:left w:val="single" w:sz="4" w:space="0" w:color="auto"/>
              <w:bottom w:val="single" w:sz="6" w:space="0" w:color="auto"/>
              <w:right w:val="single" w:sz="4" w:space="0" w:color="auto"/>
            </w:tcBorders>
          </w:tcPr>
          <w:p w:rsidR="00186E93" w:rsidRPr="00F10E54" w:rsidRDefault="00186E93" w:rsidP="00186E93">
            <w:pPr>
              <w:autoSpaceDE w:val="0"/>
              <w:autoSpaceDN w:val="0"/>
              <w:adjustRightInd w:val="0"/>
              <w:spacing w:after="0" w:line="0" w:lineRule="atLeast"/>
              <w:jc w:val="center"/>
              <w:rPr>
                <w:rFonts w:ascii="Times New Roman" w:hAnsi="Times New Roman" w:cs="Times New Roman"/>
                <w:sz w:val="28"/>
                <w:szCs w:val="28"/>
              </w:rPr>
            </w:pPr>
            <w:r w:rsidRPr="00F10E54">
              <w:rPr>
                <w:rFonts w:ascii="Times New Roman" w:hAnsi="Times New Roman" w:cs="Times New Roman"/>
                <w:sz w:val="28"/>
                <w:szCs w:val="28"/>
              </w:rPr>
              <w:t>464,3</w:t>
            </w:r>
          </w:p>
        </w:tc>
        <w:tc>
          <w:tcPr>
            <w:tcW w:w="1559" w:type="dxa"/>
            <w:tcBorders>
              <w:top w:val="single" w:sz="6" w:space="0" w:color="auto"/>
              <w:left w:val="single" w:sz="4" w:space="0" w:color="auto"/>
              <w:bottom w:val="single" w:sz="6" w:space="0" w:color="auto"/>
              <w:right w:val="single" w:sz="6" w:space="0" w:color="auto"/>
            </w:tcBorders>
          </w:tcPr>
          <w:p w:rsidR="00186E93" w:rsidRPr="00F10E54" w:rsidRDefault="00186E93" w:rsidP="00186E93">
            <w:pPr>
              <w:autoSpaceDE w:val="0"/>
              <w:autoSpaceDN w:val="0"/>
              <w:adjustRightInd w:val="0"/>
              <w:spacing w:after="0" w:line="0" w:lineRule="atLeast"/>
              <w:jc w:val="center"/>
              <w:rPr>
                <w:rFonts w:ascii="Times New Roman" w:hAnsi="Times New Roman" w:cs="Times New Roman"/>
                <w:sz w:val="28"/>
                <w:szCs w:val="28"/>
              </w:rPr>
            </w:pPr>
            <w:r w:rsidRPr="00F10E54">
              <w:rPr>
                <w:rFonts w:ascii="Times New Roman" w:hAnsi="Times New Roman" w:cs="Times New Roman"/>
                <w:sz w:val="28"/>
                <w:szCs w:val="28"/>
              </w:rPr>
              <w:t>345,6</w:t>
            </w:r>
          </w:p>
        </w:tc>
        <w:tc>
          <w:tcPr>
            <w:tcW w:w="1417" w:type="dxa"/>
            <w:tcBorders>
              <w:top w:val="single" w:sz="6" w:space="0" w:color="auto"/>
              <w:left w:val="single" w:sz="6" w:space="0" w:color="auto"/>
              <w:bottom w:val="single" w:sz="6" w:space="0" w:color="auto"/>
              <w:right w:val="single" w:sz="6" w:space="0" w:color="auto"/>
            </w:tcBorders>
          </w:tcPr>
          <w:p w:rsidR="00186E93" w:rsidRPr="00F10E54" w:rsidRDefault="00186E93" w:rsidP="00186E93">
            <w:pPr>
              <w:autoSpaceDE w:val="0"/>
              <w:autoSpaceDN w:val="0"/>
              <w:adjustRightInd w:val="0"/>
              <w:spacing w:after="0" w:line="0" w:lineRule="atLeast"/>
              <w:jc w:val="center"/>
              <w:rPr>
                <w:rFonts w:ascii="Times New Roman" w:hAnsi="Times New Roman" w:cs="Times New Roman"/>
                <w:sz w:val="28"/>
                <w:szCs w:val="28"/>
              </w:rPr>
            </w:pPr>
            <w:r w:rsidRPr="00F10E54">
              <w:rPr>
                <w:rFonts w:ascii="Times New Roman" w:hAnsi="Times New Roman" w:cs="Times New Roman"/>
                <w:sz w:val="28"/>
                <w:szCs w:val="28"/>
              </w:rPr>
              <w:t>118,7</w:t>
            </w:r>
          </w:p>
        </w:tc>
      </w:tr>
      <w:tr w:rsidR="00186E93" w:rsidRPr="00F10E54" w:rsidTr="00186E93">
        <w:trPr>
          <w:trHeight w:val="326"/>
        </w:trPr>
        <w:tc>
          <w:tcPr>
            <w:tcW w:w="4992" w:type="dxa"/>
            <w:tcBorders>
              <w:top w:val="single" w:sz="6" w:space="0" w:color="auto"/>
              <w:left w:val="single" w:sz="6" w:space="0" w:color="auto"/>
              <w:bottom w:val="single" w:sz="6" w:space="0" w:color="auto"/>
              <w:right w:val="single" w:sz="4" w:space="0" w:color="auto"/>
            </w:tcBorders>
          </w:tcPr>
          <w:p w:rsidR="00186E93" w:rsidRPr="00F10E54" w:rsidRDefault="00186E93" w:rsidP="00186E93">
            <w:pPr>
              <w:autoSpaceDE w:val="0"/>
              <w:autoSpaceDN w:val="0"/>
              <w:adjustRightInd w:val="0"/>
              <w:spacing w:after="0" w:line="0" w:lineRule="atLeast"/>
              <w:rPr>
                <w:rFonts w:ascii="Times New Roman" w:hAnsi="Times New Roman" w:cs="Times New Roman"/>
                <w:sz w:val="28"/>
                <w:szCs w:val="28"/>
              </w:rPr>
            </w:pPr>
            <w:r w:rsidRPr="00F10E54">
              <w:rPr>
                <w:rFonts w:ascii="Times New Roman" w:hAnsi="Times New Roman" w:cs="Times New Roman"/>
                <w:sz w:val="28"/>
                <w:szCs w:val="28"/>
              </w:rPr>
              <w:t>Административный аппарат</w:t>
            </w:r>
          </w:p>
        </w:tc>
        <w:tc>
          <w:tcPr>
            <w:tcW w:w="1701" w:type="dxa"/>
            <w:tcBorders>
              <w:top w:val="single" w:sz="6" w:space="0" w:color="auto"/>
              <w:left w:val="single" w:sz="4" w:space="0" w:color="auto"/>
              <w:bottom w:val="single" w:sz="6" w:space="0" w:color="auto"/>
              <w:right w:val="single" w:sz="4" w:space="0" w:color="auto"/>
            </w:tcBorders>
          </w:tcPr>
          <w:p w:rsidR="00186E93" w:rsidRPr="00F10E54" w:rsidRDefault="00186E93" w:rsidP="00186E93">
            <w:pPr>
              <w:autoSpaceDE w:val="0"/>
              <w:autoSpaceDN w:val="0"/>
              <w:adjustRightInd w:val="0"/>
              <w:spacing w:after="0" w:line="0" w:lineRule="atLeast"/>
              <w:jc w:val="center"/>
              <w:rPr>
                <w:rFonts w:ascii="Times New Roman" w:hAnsi="Times New Roman" w:cs="Times New Roman"/>
                <w:sz w:val="28"/>
                <w:szCs w:val="28"/>
              </w:rPr>
            </w:pPr>
            <w:r w:rsidRPr="00F10E54">
              <w:rPr>
                <w:rFonts w:ascii="Times New Roman" w:hAnsi="Times New Roman" w:cs="Times New Roman"/>
                <w:sz w:val="28"/>
                <w:szCs w:val="28"/>
              </w:rPr>
              <w:t>1612,2</w:t>
            </w:r>
          </w:p>
        </w:tc>
        <w:tc>
          <w:tcPr>
            <w:tcW w:w="1559" w:type="dxa"/>
            <w:tcBorders>
              <w:top w:val="single" w:sz="6" w:space="0" w:color="auto"/>
              <w:left w:val="single" w:sz="4" w:space="0" w:color="auto"/>
              <w:bottom w:val="single" w:sz="6" w:space="0" w:color="auto"/>
              <w:right w:val="single" w:sz="6" w:space="0" w:color="auto"/>
            </w:tcBorders>
          </w:tcPr>
          <w:p w:rsidR="00186E93" w:rsidRPr="00F10E54" w:rsidRDefault="00186E93" w:rsidP="00186E93">
            <w:pPr>
              <w:autoSpaceDE w:val="0"/>
              <w:autoSpaceDN w:val="0"/>
              <w:adjustRightInd w:val="0"/>
              <w:spacing w:after="0" w:line="0" w:lineRule="atLeast"/>
              <w:jc w:val="center"/>
              <w:rPr>
                <w:rFonts w:ascii="Times New Roman" w:hAnsi="Times New Roman" w:cs="Times New Roman"/>
                <w:sz w:val="28"/>
                <w:szCs w:val="28"/>
              </w:rPr>
            </w:pPr>
            <w:r w:rsidRPr="00F10E54">
              <w:rPr>
                <w:rFonts w:ascii="Times New Roman" w:hAnsi="Times New Roman" w:cs="Times New Roman"/>
                <w:sz w:val="28"/>
                <w:szCs w:val="28"/>
              </w:rPr>
              <w:t>1212,0</w:t>
            </w:r>
          </w:p>
        </w:tc>
        <w:tc>
          <w:tcPr>
            <w:tcW w:w="1417" w:type="dxa"/>
            <w:tcBorders>
              <w:top w:val="single" w:sz="6" w:space="0" w:color="auto"/>
              <w:left w:val="single" w:sz="6" w:space="0" w:color="auto"/>
              <w:bottom w:val="single" w:sz="6" w:space="0" w:color="auto"/>
              <w:right w:val="single" w:sz="6" w:space="0" w:color="auto"/>
            </w:tcBorders>
          </w:tcPr>
          <w:p w:rsidR="00186E93" w:rsidRPr="00F10E54" w:rsidRDefault="00186E93" w:rsidP="00186E93">
            <w:pPr>
              <w:autoSpaceDE w:val="0"/>
              <w:autoSpaceDN w:val="0"/>
              <w:adjustRightInd w:val="0"/>
              <w:spacing w:after="0" w:line="0" w:lineRule="atLeast"/>
              <w:jc w:val="center"/>
              <w:rPr>
                <w:rFonts w:ascii="Times New Roman" w:hAnsi="Times New Roman" w:cs="Times New Roman"/>
                <w:sz w:val="28"/>
                <w:szCs w:val="28"/>
              </w:rPr>
            </w:pPr>
            <w:r w:rsidRPr="00F10E54">
              <w:rPr>
                <w:rFonts w:ascii="Times New Roman" w:hAnsi="Times New Roman" w:cs="Times New Roman"/>
                <w:sz w:val="28"/>
                <w:szCs w:val="28"/>
              </w:rPr>
              <w:t>400,3</w:t>
            </w:r>
          </w:p>
        </w:tc>
      </w:tr>
      <w:tr w:rsidR="00186E93" w:rsidRPr="00F10E54" w:rsidTr="00186E93">
        <w:trPr>
          <w:trHeight w:val="326"/>
        </w:trPr>
        <w:tc>
          <w:tcPr>
            <w:tcW w:w="4992" w:type="dxa"/>
            <w:tcBorders>
              <w:top w:val="single" w:sz="6" w:space="0" w:color="auto"/>
              <w:left w:val="single" w:sz="6" w:space="0" w:color="auto"/>
              <w:bottom w:val="single" w:sz="6" w:space="0" w:color="auto"/>
              <w:right w:val="single" w:sz="4" w:space="0" w:color="auto"/>
            </w:tcBorders>
          </w:tcPr>
          <w:p w:rsidR="00186E93" w:rsidRPr="00F10E54" w:rsidRDefault="00186E93" w:rsidP="00186E93">
            <w:pPr>
              <w:autoSpaceDE w:val="0"/>
              <w:autoSpaceDN w:val="0"/>
              <w:adjustRightInd w:val="0"/>
              <w:spacing w:after="0" w:line="0" w:lineRule="atLeast"/>
              <w:rPr>
                <w:rFonts w:ascii="Times New Roman" w:hAnsi="Times New Roman" w:cs="Times New Roman"/>
                <w:sz w:val="28"/>
                <w:szCs w:val="28"/>
              </w:rPr>
            </w:pPr>
            <w:r w:rsidRPr="00F10E54">
              <w:rPr>
                <w:rFonts w:ascii="Times New Roman" w:hAnsi="Times New Roman" w:cs="Times New Roman"/>
                <w:sz w:val="28"/>
                <w:szCs w:val="28"/>
              </w:rPr>
              <w:t>Национальная безопасность</w:t>
            </w:r>
          </w:p>
        </w:tc>
        <w:tc>
          <w:tcPr>
            <w:tcW w:w="1701" w:type="dxa"/>
            <w:tcBorders>
              <w:top w:val="single" w:sz="6" w:space="0" w:color="auto"/>
              <w:left w:val="single" w:sz="4" w:space="0" w:color="auto"/>
              <w:bottom w:val="single" w:sz="6" w:space="0" w:color="auto"/>
              <w:right w:val="single" w:sz="4" w:space="0" w:color="auto"/>
            </w:tcBorders>
          </w:tcPr>
          <w:p w:rsidR="00186E93" w:rsidRPr="00F10E54" w:rsidRDefault="00186E93" w:rsidP="00186E93">
            <w:pPr>
              <w:autoSpaceDE w:val="0"/>
              <w:autoSpaceDN w:val="0"/>
              <w:adjustRightInd w:val="0"/>
              <w:spacing w:after="0" w:line="0" w:lineRule="atLeast"/>
              <w:jc w:val="center"/>
              <w:rPr>
                <w:rFonts w:ascii="Times New Roman" w:hAnsi="Times New Roman" w:cs="Times New Roman"/>
                <w:sz w:val="28"/>
                <w:szCs w:val="28"/>
              </w:rPr>
            </w:pPr>
            <w:r w:rsidRPr="00F10E54">
              <w:rPr>
                <w:rFonts w:ascii="Times New Roman" w:hAnsi="Times New Roman" w:cs="Times New Roman"/>
                <w:sz w:val="28"/>
                <w:szCs w:val="28"/>
              </w:rPr>
              <w:t>51,0</w:t>
            </w:r>
          </w:p>
        </w:tc>
        <w:tc>
          <w:tcPr>
            <w:tcW w:w="1559" w:type="dxa"/>
            <w:tcBorders>
              <w:top w:val="single" w:sz="6" w:space="0" w:color="auto"/>
              <w:left w:val="single" w:sz="4" w:space="0" w:color="auto"/>
              <w:bottom w:val="single" w:sz="6" w:space="0" w:color="auto"/>
              <w:right w:val="single" w:sz="6" w:space="0" w:color="auto"/>
            </w:tcBorders>
          </w:tcPr>
          <w:p w:rsidR="00186E93" w:rsidRPr="00F10E54" w:rsidRDefault="00186E93" w:rsidP="00186E93">
            <w:pPr>
              <w:autoSpaceDE w:val="0"/>
              <w:autoSpaceDN w:val="0"/>
              <w:adjustRightInd w:val="0"/>
              <w:spacing w:after="0" w:line="0" w:lineRule="atLeast"/>
              <w:jc w:val="center"/>
              <w:rPr>
                <w:rFonts w:ascii="Times New Roman" w:hAnsi="Times New Roman" w:cs="Times New Roman"/>
                <w:sz w:val="28"/>
                <w:szCs w:val="28"/>
              </w:rPr>
            </w:pPr>
            <w:r w:rsidRPr="00F10E54">
              <w:rPr>
                <w:rFonts w:ascii="Times New Roman" w:hAnsi="Times New Roman" w:cs="Times New Roman"/>
                <w:sz w:val="28"/>
                <w:szCs w:val="28"/>
              </w:rPr>
              <w:t>19,1</w:t>
            </w:r>
          </w:p>
        </w:tc>
        <w:tc>
          <w:tcPr>
            <w:tcW w:w="1417" w:type="dxa"/>
            <w:tcBorders>
              <w:top w:val="single" w:sz="6" w:space="0" w:color="auto"/>
              <w:left w:val="single" w:sz="6" w:space="0" w:color="auto"/>
              <w:bottom w:val="single" w:sz="6" w:space="0" w:color="auto"/>
              <w:right w:val="single" w:sz="6" w:space="0" w:color="auto"/>
            </w:tcBorders>
          </w:tcPr>
          <w:p w:rsidR="00186E93" w:rsidRPr="00F10E54" w:rsidRDefault="00186E93" w:rsidP="00186E93">
            <w:pPr>
              <w:autoSpaceDE w:val="0"/>
              <w:autoSpaceDN w:val="0"/>
              <w:adjustRightInd w:val="0"/>
              <w:spacing w:after="0" w:line="0" w:lineRule="atLeast"/>
              <w:jc w:val="center"/>
              <w:rPr>
                <w:rFonts w:ascii="Times New Roman" w:hAnsi="Times New Roman" w:cs="Times New Roman"/>
                <w:sz w:val="28"/>
                <w:szCs w:val="28"/>
              </w:rPr>
            </w:pPr>
            <w:r w:rsidRPr="00F10E54">
              <w:rPr>
                <w:rFonts w:ascii="Times New Roman" w:hAnsi="Times New Roman" w:cs="Times New Roman"/>
                <w:sz w:val="28"/>
                <w:szCs w:val="28"/>
              </w:rPr>
              <w:t>31,9</w:t>
            </w:r>
          </w:p>
        </w:tc>
      </w:tr>
      <w:tr w:rsidR="00186E93" w:rsidRPr="00F10E54" w:rsidTr="00186E93">
        <w:trPr>
          <w:trHeight w:val="326"/>
        </w:trPr>
        <w:tc>
          <w:tcPr>
            <w:tcW w:w="4992" w:type="dxa"/>
            <w:tcBorders>
              <w:top w:val="single" w:sz="6" w:space="0" w:color="auto"/>
              <w:left w:val="single" w:sz="6" w:space="0" w:color="auto"/>
              <w:bottom w:val="single" w:sz="6" w:space="0" w:color="auto"/>
              <w:right w:val="single" w:sz="4" w:space="0" w:color="auto"/>
            </w:tcBorders>
          </w:tcPr>
          <w:p w:rsidR="00186E93" w:rsidRPr="00F10E54" w:rsidRDefault="00186E93" w:rsidP="00186E93">
            <w:pPr>
              <w:autoSpaceDE w:val="0"/>
              <w:autoSpaceDN w:val="0"/>
              <w:adjustRightInd w:val="0"/>
              <w:spacing w:after="0" w:line="0" w:lineRule="atLeast"/>
              <w:rPr>
                <w:rFonts w:ascii="Times New Roman" w:hAnsi="Times New Roman" w:cs="Times New Roman"/>
                <w:sz w:val="28"/>
                <w:szCs w:val="28"/>
              </w:rPr>
            </w:pPr>
            <w:r w:rsidRPr="00F10E54">
              <w:rPr>
                <w:rFonts w:ascii="Times New Roman" w:hAnsi="Times New Roman" w:cs="Times New Roman"/>
                <w:sz w:val="28"/>
                <w:szCs w:val="28"/>
              </w:rPr>
              <w:t>Контрольно</w:t>
            </w:r>
            <w:proofErr w:type="gramStart"/>
            <w:r w:rsidRPr="00F10E54">
              <w:rPr>
                <w:rFonts w:ascii="Times New Roman" w:hAnsi="Times New Roman" w:cs="Times New Roman"/>
                <w:sz w:val="28"/>
                <w:szCs w:val="28"/>
              </w:rPr>
              <w:t xml:space="preserve"> -.</w:t>
            </w:r>
            <w:proofErr w:type="gramEnd"/>
            <w:r w:rsidRPr="00F10E54">
              <w:rPr>
                <w:rFonts w:ascii="Times New Roman" w:hAnsi="Times New Roman" w:cs="Times New Roman"/>
                <w:sz w:val="28"/>
                <w:szCs w:val="28"/>
              </w:rPr>
              <w:t>счетный орган</w:t>
            </w:r>
          </w:p>
        </w:tc>
        <w:tc>
          <w:tcPr>
            <w:tcW w:w="1701" w:type="dxa"/>
            <w:tcBorders>
              <w:top w:val="single" w:sz="6" w:space="0" w:color="auto"/>
              <w:left w:val="single" w:sz="4" w:space="0" w:color="auto"/>
              <w:bottom w:val="single" w:sz="6" w:space="0" w:color="auto"/>
              <w:right w:val="single" w:sz="4" w:space="0" w:color="auto"/>
            </w:tcBorders>
          </w:tcPr>
          <w:p w:rsidR="00186E93" w:rsidRPr="00F10E54" w:rsidRDefault="00186E93" w:rsidP="00186E93">
            <w:pPr>
              <w:autoSpaceDE w:val="0"/>
              <w:autoSpaceDN w:val="0"/>
              <w:adjustRightInd w:val="0"/>
              <w:spacing w:after="0" w:line="0" w:lineRule="atLeast"/>
              <w:jc w:val="center"/>
              <w:rPr>
                <w:rFonts w:ascii="Times New Roman" w:hAnsi="Times New Roman" w:cs="Times New Roman"/>
                <w:sz w:val="28"/>
                <w:szCs w:val="28"/>
              </w:rPr>
            </w:pPr>
            <w:r w:rsidRPr="00F10E54">
              <w:rPr>
                <w:rFonts w:ascii="Times New Roman" w:hAnsi="Times New Roman" w:cs="Times New Roman"/>
                <w:sz w:val="28"/>
                <w:szCs w:val="28"/>
              </w:rPr>
              <w:t>20,0</w:t>
            </w:r>
          </w:p>
        </w:tc>
        <w:tc>
          <w:tcPr>
            <w:tcW w:w="1559" w:type="dxa"/>
            <w:tcBorders>
              <w:top w:val="single" w:sz="6" w:space="0" w:color="auto"/>
              <w:left w:val="single" w:sz="4" w:space="0" w:color="auto"/>
              <w:bottom w:val="single" w:sz="6" w:space="0" w:color="auto"/>
              <w:right w:val="single" w:sz="6" w:space="0" w:color="auto"/>
            </w:tcBorders>
          </w:tcPr>
          <w:p w:rsidR="00186E93" w:rsidRPr="00F10E54" w:rsidRDefault="00186E93" w:rsidP="00186E93">
            <w:pPr>
              <w:autoSpaceDE w:val="0"/>
              <w:autoSpaceDN w:val="0"/>
              <w:adjustRightInd w:val="0"/>
              <w:spacing w:after="0" w:line="0" w:lineRule="atLeast"/>
              <w:jc w:val="center"/>
              <w:rPr>
                <w:rFonts w:ascii="Times New Roman" w:hAnsi="Times New Roman" w:cs="Times New Roman"/>
                <w:sz w:val="28"/>
                <w:szCs w:val="28"/>
              </w:rPr>
            </w:pPr>
            <w:r w:rsidRPr="00F10E54">
              <w:rPr>
                <w:rFonts w:ascii="Times New Roman" w:hAnsi="Times New Roman" w:cs="Times New Roman"/>
                <w:sz w:val="28"/>
                <w:szCs w:val="28"/>
              </w:rPr>
              <w:t>20,0</w:t>
            </w:r>
          </w:p>
        </w:tc>
        <w:tc>
          <w:tcPr>
            <w:tcW w:w="1417" w:type="dxa"/>
            <w:tcBorders>
              <w:top w:val="single" w:sz="6" w:space="0" w:color="auto"/>
              <w:left w:val="single" w:sz="6" w:space="0" w:color="auto"/>
              <w:bottom w:val="single" w:sz="6" w:space="0" w:color="auto"/>
              <w:right w:val="single" w:sz="6" w:space="0" w:color="auto"/>
            </w:tcBorders>
          </w:tcPr>
          <w:p w:rsidR="00186E93" w:rsidRPr="00F10E54" w:rsidRDefault="00186E93" w:rsidP="00186E93">
            <w:pPr>
              <w:autoSpaceDE w:val="0"/>
              <w:autoSpaceDN w:val="0"/>
              <w:adjustRightInd w:val="0"/>
              <w:spacing w:after="0" w:line="0" w:lineRule="atLeast"/>
              <w:jc w:val="center"/>
              <w:rPr>
                <w:rFonts w:ascii="Times New Roman" w:hAnsi="Times New Roman" w:cs="Times New Roman"/>
                <w:sz w:val="28"/>
                <w:szCs w:val="28"/>
              </w:rPr>
            </w:pPr>
          </w:p>
        </w:tc>
      </w:tr>
      <w:tr w:rsidR="00186E93" w:rsidRPr="00F10E54" w:rsidTr="00186E93">
        <w:trPr>
          <w:trHeight w:val="326"/>
        </w:trPr>
        <w:tc>
          <w:tcPr>
            <w:tcW w:w="4992" w:type="dxa"/>
            <w:tcBorders>
              <w:top w:val="single" w:sz="6" w:space="0" w:color="auto"/>
              <w:left w:val="single" w:sz="6" w:space="0" w:color="auto"/>
              <w:bottom w:val="single" w:sz="6" w:space="0" w:color="auto"/>
              <w:right w:val="single" w:sz="4" w:space="0" w:color="auto"/>
            </w:tcBorders>
          </w:tcPr>
          <w:p w:rsidR="00186E93" w:rsidRPr="00F10E54" w:rsidRDefault="00186E93" w:rsidP="00186E93">
            <w:pPr>
              <w:autoSpaceDE w:val="0"/>
              <w:autoSpaceDN w:val="0"/>
              <w:adjustRightInd w:val="0"/>
              <w:spacing w:after="0" w:line="0" w:lineRule="atLeast"/>
              <w:rPr>
                <w:rFonts w:ascii="Times New Roman" w:hAnsi="Times New Roman" w:cs="Times New Roman"/>
                <w:sz w:val="28"/>
                <w:szCs w:val="28"/>
              </w:rPr>
            </w:pPr>
            <w:r w:rsidRPr="00F10E54">
              <w:rPr>
                <w:rFonts w:ascii="Times New Roman" w:hAnsi="Times New Roman" w:cs="Times New Roman"/>
                <w:sz w:val="28"/>
                <w:szCs w:val="28"/>
              </w:rPr>
              <w:t>Резервный фонд</w:t>
            </w:r>
          </w:p>
        </w:tc>
        <w:tc>
          <w:tcPr>
            <w:tcW w:w="1701" w:type="dxa"/>
            <w:tcBorders>
              <w:top w:val="single" w:sz="6" w:space="0" w:color="auto"/>
              <w:left w:val="single" w:sz="4" w:space="0" w:color="auto"/>
              <w:bottom w:val="single" w:sz="6" w:space="0" w:color="auto"/>
              <w:right w:val="single" w:sz="4" w:space="0" w:color="auto"/>
            </w:tcBorders>
          </w:tcPr>
          <w:p w:rsidR="00186E93" w:rsidRPr="00F10E54" w:rsidRDefault="00186E93" w:rsidP="00186E93">
            <w:pPr>
              <w:autoSpaceDE w:val="0"/>
              <w:autoSpaceDN w:val="0"/>
              <w:adjustRightInd w:val="0"/>
              <w:spacing w:after="0" w:line="0" w:lineRule="atLeast"/>
              <w:jc w:val="center"/>
              <w:rPr>
                <w:rFonts w:ascii="Times New Roman" w:hAnsi="Times New Roman" w:cs="Times New Roman"/>
                <w:sz w:val="28"/>
                <w:szCs w:val="28"/>
              </w:rPr>
            </w:pPr>
            <w:r w:rsidRPr="00F10E54">
              <w:rPr>
                <w:rFonts w:ascii="Times New Roman" w:hAnsi="Times New Roman" w:cs="Times New Roman"/>
                <w:sz w:val="28"/>
                <w:szCs w:val="28"/>
              </w:rPr>
              <w:t>75,0</w:t>
            </w:r>
          </w:p>
        </w:tc>
        <w:tc>
          <w:tcPr>
            <w:tcW w:w="1559" w:type="dxa"/>
            <w:tcBorders>
              <w:top w:val="single" w:sz="6" w:space="0" w:color="auto"/>
              <w:left w:val="single" w:sz="4" w:space="0" w:color="auto"/>
              <w:bottom w:val="single" w:sz="6" w:space="0" w:color="auto"/>
              <w:right w:val="single" w:sz="6" w:space="0" w:color="auto"/>
            </w:tcBorders>
          </w:tcPr>
          <w:p w:rsidR="00186E93" w:rsidRPr="00F10E54" w:rsidRDefault="00186E93" w:rsidP="00186E93">
            <w:pPr>
              <w:autoSpaceDE w:val="0"/>
              <w:autoSpaceDN w:val="0"/>
              <w:adjustRightInd w:val="0"/>
              <w:spacing w:after="0" w:line="0" w:lineRule="atLeast"/>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186E93" w:rsidRPr="00F10E54" w:rsidRDefault="00186E93" w:rsidP="00186E93">
            <w:pPr>
              <w:autoSpaceDE w:val="0"/>
              <w:autoSpaceDN w:val="0"/>
              <w:adjustRightInd w:val="0"/>
              <w:spacing w:after="0" w:line="0" w:lineRule="atLeast"/>
              <w:jc w:val="center"/>
              <w:rPr>
                <w:rFonts w:ascii="Times New Roman" w:hAnsi="Times New Roman" w:cs="Times New Roman"/>
                <w:sz w:val="28"/>
                <w:szCs w:val="28"/>
              </w:rPr>
            </w:pPr>
            <w:r w:rsidRPr="00F10E54">
              <w:rPr>
                <w:rFonts w:ascii="Times New Roman" w:hAnsi="Times New Roman" w:cs="Times New Roman"/>
                <w:sz w:val="28"/>
                <w:szCs w:val="28"/>
              </w:rPr>
              <w:t>78,0</w:t>
            </w:r>
          </w:p>
        </w:tc>
      </w:tr>
      <w:tr w:rsidR="00186E93" w:rsidRPr="00F10E54" w:rsidTr="00186E93">
        <w:trPr>
          <w:trHeight w:val="326"/>
        </w:trPr>
        <w:tc>
          <w:tcPr>
            <w:tcW w:w="4992" w:type="dxa"/>
            <w:tcBorders>
              <w:top w:val="single" w:sz="6" w:space="0" w:color="auto"/>
              <w:left w:val="single" w:sz="6" w:space="0" w:color="auto"/>
              <w:bottom w:val="single" w:sz="6" w:space="0" w:color="auto"/>
              <w:right w:val="single" w:sz="4" w:space="0" w:color="auto"/>
            </w:tcBorders>
          </w:tcPr>
          <w:p w:rsidR="00186E93" w:rsidRPr="00F10E54" w:rsidRDefault="00186E93" w:rsidP="00186E93">
            <w:pPr>
              <w:autoSpaceDE w:val="0"/>
              <w:autoSpaceDN w:val="0"/>
              <w:adjustRightInd w:val="0"/>
              <w:spacing w:after="0" w:line="0" w:lineRule="atLeast"/>
              <w:rPr>
                <w:rFonts w:ascii="Times New Roman" w:hAnsi="Times New Roman" w:cs="Times New Roman"/>
                <w:sz w:val="28"/>
                <w:szCs w:val="28"/>
              </w:rPr>
            </w:pPr>
            <w:r w:rsidRPr="00F10E54">
              <w:rPr>
                <w:rFonts w:ascii="Times New Roman" w:hAnsi="Times New Roman" w:cs="Times New Roman"/>
                <w:sz w:val="28"/>
                <w:szCs w:val="28"/>
              </w:rPr>
              <w:t>Другие общегосударственные вопросы</w:t>
            </w:r>
          </w:p>
        </w:tc>
        <w:tc>
          <w:tcPr>
            <w:tcW w:w="1701" w:type="dxa"/>
            <w:tcBorders>
              <w:top w:val="single" w:sz="6" w:space="0" w:color="auto"/>
              <w:left w:val="single" w:sz="4" w:space="0" w:color="auto"/>
              <w:bottom w:val="single" w:sz="6" w:space="0" w:color="auto"/>
              <w:right w:val="single" w:sz="4" w:space="0" w:color="auto"/>
            </w:tcBorders>
          </w:tcPr>
          <w:p w:rsidR="00186E93" w:rsidRPr="00F10E54" w:rsidRDefault="00186E93" w:rsidP="00186E93">
            <w:pPr>
              <w:autoSpaceDE w:val="0"/>
              <w:autoSpaceDN w:val="0"/>
              <w:adjustRightInd w:val="0"/>
              <w:spacing w:after="0" w:line="0" w:lineRule="atLeast"/>
              <w:jc w:val="center"/>
              <w:rPr>
                <w:rFonts w:ascii="Times New Roman" w:hAnsi="Times New Roman" w:cs="Times New Roman"/>
                <w:sz w:val="28"/>
                <w:szCs w:val="28"/>
              </w:rPr>
            </w:pPr>
            <w:r w:rsidRPr="00F10E54">
              <w:rPr>
                <w:rFonts w:ascii="Times New Roman" w:hAnsi="Times New Roman" w:cs="Times New Roman"/>
                <w:sz w:val="28"/>
                <w:szCs w:val="28"/>
              </w:rPr>
              <w:t>292,1</w:t>
            </w:r>
          </w:p>
        </w:tc>
        <w:tc>
          <w:tcPr>
            <w:tcW w:w="1559" w:type="dxa"/>
            <w:tcBorders>
              <w:top w:val="single" w:sz="6" w:space="0" w:color="auto"/>
              <w:left w:val="single" w:sz="4" w:space="0" w:color="auto"/>
              <w:bottom w:val="single" w:sz="6" w:space="0" w:color="auto"/>
              <w:right w:val="single" w:sz="6" w:space="0" w:color="auto"/>
            </w:tcBorders>
          </w:tcPr>
          <w:p w:rsidR="00186E93" w:rsidRPr="00F10E54" w:rsidRDefault="00186E93" w:rsidP="00186E93">
            <w:pPr>
              <w:autoSpaceDE w:val="0"/>
              <w:autoSpaceDN w:val="0"/>
              <w:adjustRightInd w:val="0"/>
              <w:spacing w:after="0" w:line="0" w:lineRule="atLeast"/>
              <w:jc w:val="center"/>
              <w:rPr>
                <w:rFonts w:ascii="Times New Roman" w:hAnsi="Times New Roman" w:cs="Times New Roman"/>
                <w:sz w:val="28"/>
                <w:szCs w:val="28"/>
              </w:rPr>
            </w:pPr>
            <w:r w:rsidRPr="00F10E54">
              <w:rPr>
                <w:rFonts w:ascii="Times New Roman" w:hAnsi="Times New Roman" w:cs="Times New Roman"/>
                <w:sz w:val="28"/>
                <w:szCs w:val="28"/>
              </w:rPr>
              <w:t>232,1</w:t>
            </w:r>
          </w:p>
        </w:tc>
        <w:tc>
          <w:tcPr>
            <w:tcW w:w="1417" w:type="dxa"/>
            <w:tcBorders>
              <w:top w:val="single" w:sz="6" w:space="0" w:color="auto"/>
              <w:left w:val="single" w:sz="6" w:space="0" w:color="auto"/>
              <w:bottom w:val="single" w:sz="6" w:space="0" w:color="auto"/>
              <w:right w:val="single" w:sz="6" w:space="0" w:color="auto"/>
            </w:tcBorders>
          </w:tcPr>
          <w:p w:rsidR="00186E93" w:rsidRPr="00F10E54" w:rsidRDefault="00186E93" w:rsidP="00186E93">
            <w:pPr>
              <w:autoSpaceDE w:val="0"/>
              <w:autoSpaceDN w:val="0"/>
              <w:adjustRightInd w:val="0"/>
              <w:spacing w:after="0" w:line="0" w:lineRule="atLeast"/>
              <w:jc w:val="center"/>
              <w:rPr>
                <w:rFonts w:ascii="Times New Roman" w:hAnsi="Times New Roman" w:cs="Times New Roman"/>
                <w:sz w:val="28"/>
                <w:szCs w:val="28"/>
              </w:rPr>
            </w:pPr>
            <w:r w:rsidRPr="00F10E54">
              <w:rPr>
                <w:rFonts w:ascii="Times New Roman" w:hAnsi="Times New Roman" w:cs="Times New Roman"/>
                <w:sz w:val="28"/>
                <w:szCs w:val="28"/>
              </w:rPr>
              <w:t>60,0</w:t>
            </w:r>
          </w:p>
        </w:tc>
      </w:tr>
      <w:tr w:rsidR="00186E93" w:rsidRPr="00F10E54" w:rsidTr="00186E93">
        <w:trPr>
          <w:trHeight w:val="326"/>
        </w:trPr>
        <w:tc>
          <w:tcPr>
            <w:tcW w:w="4992" w:type="dxa"/>
            <w:tcBorders>
              <w:top w:val="single" w:sz="6" w:space="0" w:color="auto"/>
              <w:left w:val="single" w:sz="6" w:space="0" w:color="auto"/>
              <w:bottom w:val="single" w:sz="6" w:space="0" w:color="auto"/>
              <w:right w:val="single" w:sz="4" w:space="0" w:color="auto"/>
            </w:tcBorders>
          </w:tcPr>
          <w:p w:rsidR="00186E93" w:rsidRPr="00F10E54" w:rsidRDefault="00186E93" w:rsidP="00186E93">
            <w:pPr>
              <w:autoSpaceDE w:val="0"/>
              <w:autoSpaceDN w:val="0"/>
              <w:adjustRightInd w:val="0"/>
              <w:spacing w:after="0" w:line="0" w:lineRule="atLeast"/>
              <w:rPr>
                <w:rFonts w:ascii="Times New Roman" w:hAnsi="Times New Roman" w:cs="Times New Roman"/>
                <w:sz w:val="28"/>
                <w:szCs w:val="28"/>
              </w:rPr>
            </w:pPr>
            <w:r w:rsidRPr="00F10E54">
              <w:rPr>
                <w:rFonts w:ascii="Times New Roman" w:hAnsi="Times New Roman" w:cs="Times New Roman"/>
                <w:sz w:val="28"/>
                <w:szCs w:val="28"/>
              </w:rPr>
              <w:t>Мобилизационная и вневойсковая подготовка</w:t>
            </w:r>
          </w:p>
        </w:tc>
        <w:tc>
          <w:tcPr>
            <w:tcW w:w="1701" w:type="dxa"/>
            <w:tcBorders>
              <w:top w:val="single" w:sz="6" w:space="0" w:color="auto"/>
              <w:left w:val="single" w:sz="4" w:space="0" w:color="auto"/>
              <w:bottom w:val="single" w:sz="6" w:space="0" w:color="auto"/>
              <w:right w:val="single" w:sz="4" w:space="0" w:color="auto"/>
            </w:tcBorders>
          </w:tcPr>
          <w:p w:rsidR="00186E93" w:rsidRPr="00F10E54" w:rsidRDefault="00186E93" w:rsidP="00186E93">
            <w:pPr>
              <w:autoSpaceDE w:val="0"/>
              <w:autoSpaceDN w:val="0"/>
              <w:adjustRightInd w:val="0"/>
              <w:spacing w:after="0" w:line="0" w:lineRule="atLeast"/>
              <w:jc w:val="center"/>
              <w:rPr>
                <w:rFonts w:ascii="Times New Roman" w:hAnsi="Times New Roman" w:cs="Times New Roman"/>
                <w:sz w:val="28"/>
                <w:szCs w:val="28"/>
              </w:rPr>
            </w:pPr>
            <w:r w:rsidRPr="00F10E54">
              <w:rPr>
                <w:rFonts w:ascii="Times New Roman" w:hAnsi="Times New Roman" w:cs="Times New Roman"/>
                <w:sz w:val="28"/>
                <w:szCs w:val="28"/>
              </w:rPr>
              <w:t>83,4</w:t>
            </w:r>
          </w:p>
        </w:tc>
        <w:tc>
          <w:tcPr>
            <w:tcW w:w="1559" w:type="dxa"/>
            <w:tcBorders>
              <w:top w:val="single" w:sz="6" w:space="0" w:color="auto"/>
              <w:left w:val="single" w:sz="4" w:space="0" w:color="auto"/>
              <w:bottom w:val="single" w:sz="6" w:space="0" w:color="auto"/>
              <w:right w:val="single" w:sz="6" w:space="0" w:color="auto"/>
            </w:tcBorders>
          </w:tcPr>
          <w:p w:rsidR="00186E93" w:rsidRPr="00F10E54" w:rsidRDefault="00186E93" w:rsidP="00186E93">
            <w:pPr>
              <w:autoSpaceDE w:val="0"/>
              <w:autoSpaceDN w:val="0"/>
              <w:adjustRightInd w:val="0"/>
              <w:spacing w:after="0" w:line="0" w:lineRule="atLeast"/>
              <w:jc w:val="center"/>
              <w:rPr>
                <w:rFonts w:ascii="Times New Roman" w:hAnsi="Times New Roman" w:cs="Times New Roman"/>
                <w:sz w:val="28"/>
                <w:szCs w:val="28"/>
              </w:rPr>
            </w:pPr>
            <w:r w:rsidRPr="00F10E54">
              <w:rPr>
                <w:rFonts w:ascii="Times New Roman" w:hAnsi="Times New Roman" w:cs="Times New Roman"/>
                <w:sz w:val="28"/>
                <w:szCs w:val="28"/>
              </w:rPr>
              <w:t>48,2</w:t>
            </w:r>
          </w:p>
        </w:tc>
        <w:tc>
          <w:tcPr>
            <w:tcW w:w="1417" w:type="dxa"/>
            <w:tcBorders>
              <w:top w:val="single" w:sz="6" w:space="0" w:color="auto"/>
              <w:left w:val="single" w:sz="6" w:space="0" w:color="auto"/>
              <w:bottom w:val="single" w:sz="6" w:space="0" w:color="auto"/>
              <w:right w:val="single" w:sz="6" w:space="0" w:color="auto"/>
            </w:tcBorders>
          </w:tcPr>
          <w:p w:rsidR="00186E93" w:rsidRPr="00F10E54" w:rsidRDefault="00186E93" w:rsidP="00186E93">
            <w:pPr>
              <w:autoSpaceDE w:val="0"/>
              <w:autoSpaceDN w:val="0"/>
              <w:adjustRightInd w:val="0"/>
              <w:spacing w:after="0" w:line="0" w:lineRule="atLeast"/>
              <w:jc w:val="center"/>
              <w:rPr>
                <w:rFonts w:ascii="Times New Roman" w:hAnsi="Times New Roman" w:cs="Times New Roman"/>
                <w:sz w:val="28"/>
                <w:szCs w:val="28"/>
              </w:rPr>
            </w:pPr>
            <w:r w:rsidRPr="00F10E54">
              <w:rPr>
                <w:rFonts w:ascii="Times New Roman" w:hAnsi="Times New Roman" w:cs="Times New Roman"/>
                <w:sz w:val="28"/>
                <w:szCs w:val="28"/>
              </w:rPr>
              <w:t>35,2</w:t>
            </w:r>
          </w:p>
        </w:tc>
      </w:tr>
      <w:tr w:rsidR="00186E93" w:rsidRPr="00F10E54" w:rsidTr="00186E93">
        <w:trPr>
          <w:trHeight w:val="340"/>
        </w:trPr>
        <w:tc>
          <w:tcPr>
            <w:tcW w:w="4992" w:type="dxa"/>
            <w:tcBorders>
              <w:top w:val="single" w:sz="6" w:space="0" w:color="auto"/>
              <w:left w:val="single" w:sz="6" w:space="0" w:color="auto"/>
              <w:bottom w:val="single" w:sz="6" w:space="0" w:color="auto"/>
              <w:right w:val="single" w:sz="4" w:space="0" w:color="auto"/>
            </w:tcBorders>
          </w:tcPr>
          <w:p w:rsidR="00186E93" w:rsidRPr="00F10E54" w:rsidRDefault="00186E93" w:rsidP="00186E93">
            <w:pPr>
              <w:autoSpaceDE w:val="0"/>
              <w:autoSpaceDN w:val="0"/>
              <w:adjustRightInd w:val="0"/>
              <w:spacing w:after="0" w:line="0" w:lineRule="atLeast"/>
              <w:rPr>
                <w:rFonts w:ascii="Times New Roman" w:hAnsi="Times New Roman" w:cs="Times New Roman"/>
                <w:sz w:val="28"/>
                <w:szCs w:val="28"/>
              </w:rPr>
            </w:pPr>
            <w:r w:rsidRPr="00F10E54">
              <w:rPr>
                <w:rFonts w:ascii="Times New Roman" w:hAnsi="Times New Roman" w:cs="Times New Roman"/>
                <w:sz w:val="28"/>
                <w:szCs w:val="28"/>
              </w:rPr>
              <w:t>Дорожное хозяйство</w:t>
            </w:r>
          </w:p>
        </w:tc>
        <w:tc>
          <w:tcPr>
            <w:tcW w:w="1701" w:type="dxa"/>
            <w:tcBorders>
              <w:top w:val="single" w:sz="6" w:space="0" w:color="auto"/>
              <w:left w:val="single" w:sz="4" w:space="0" w:color="auto"/>
              <w:bottom w:val="single" w:sz="6" w:space="0" w:color="auto"/>
              <w:right w:val="single" w:sz="4" w:space="0" w:color="auto"/>
            </w:tcBorders>
          </w:tcPr>
          <w:p w:rsidR="00186E93" w:rsidRPr="00F10E54" w:rsidRDefault="00186E93" w:rsidP="00186E93">
            <w:pPr>
              <w:autoSpaceDE w:val="0"/>
              <w:autoSpaceDN w:val="0"/>
              <w:adjustRightInd w:val="0"/>
              <w:spacing w:after="0" w:line="0" w:lineRule="atLeast"/>
              <w:jc w:val="center"/>
              <w:rPr>
                <w:rFonts w:ascii="Times New Roman" w:hAnsi="Times New Roman" w:cs="Times New Roman"/>
                <w:sz w:val="28"/>
                <w:szCs w:val="28"/>
              </w:rPr>
            </w:pPr>
            <w:r w:rsidRPr="00F10E54">
              <w:rPr>
                <w:rFonts w:ascii="Times New Roman" w:hAnsi="Times New Roman" w:cs="Times New Roman"/>
                <w:sz w:val="28"/>
                <w:szCs w:val="28"/>
              </w:rPr>
              <w:t>1940,1</w:t>
            </w:r>
          </w:p>
        </w:tc>
        <w:tc>
          <w:tcPr>
            <w:tcW w:w="1559" w:type="dxa"/>
            <w:tcBorders>
              <w:top w:val="single" w:sz="6" w:space="0" w:color="auto"/>
              <w:left w:val="single" w:sz="4" w:space="0" w:color="auto"/>
              <w:bottom w:val="single" w:sz="6" w:space="0" w:color="auto"/>
              <w:right w:val="single" w:sz="6" w:space="0" w:color="auto"/>
            </w:tcBorders>
          </w:tcPr>
          <w:p w:rsidR="00186E93" w:rsidRPr="00F10E54" w:rsidRDefault="00186E93" w:rsidP="00186E93">
            <w:pPr>
              <w:autoSpaceDE w:val="0"/>
              <w:autoSpaceDN w:val="0"/>
              <w:adjustRightInd w:val="0"/>
              <w:spacing w:after="0" w:line="0" w:lineRule="atLeast"/>
              <w:jc w:val="center"/>
              <w:rPr>
                <w:rFonts w:ascii="Times New Roman" w:hAnsi="Times New Roman" w:cs="Times New Roman"/>
                <w:sz w:val="28"/>
                <w:szCs w:val="28"/>
              </w:rPr>
            </w:pPr>
            <w:r w:rsidRPr="00F10E54">
              <w:rPr>
                <w:rFonts w:ascii="Times New Roman" w:hAnsi="Times New Roman" w:cs="Times New Roman"/>
                <w:sz w:val="28"/>
                <w:szCs w:val="28"/>
              </w:rPr>
              <w:t>1880,2</w:t>
            </w:r>
          </w:p>
        </w:tc>
        <w:tc>
          <w:tcPr>
            <w:tcW w:w="1417" w:type="dxa"/>
            <w:tcBorders>
              <w:top w:val="single" w:sz="6" w:space="0" w:color="auto"/>
              <w:left w:val="single" w:sz="6" w:space="0" w:color="auto"/>
              <w:bottom w:val="single" w:sz="6" w:space="0" w:color="auto"/>
              <w:right w:val="single" w:sz="6" w:space="0" w:color="auto"/>
            </w:tcBorders>
          </w:tcPr>
          <w:p w:rsidR="00186E93" w:rsidRPr="00F10E54" w:rsidRDefault="00186E93" w:rsidP="00186E93">
            <w:pPr>
              <w:autoSpaceDE w:val="0"/>
              <w:autoSpaceDN w:val="0"/>
              <w:adjustRightInd w:val="0"/>
              <w:spacing w:after="0" w:line="0" w:lineRule="atLeast"/>
              <w:jc w:val="center"/>
              <w:rPr>
                <w:rFonts w:ascii="Times New Roman" w:hAnsi="Times New Roman" w:cs="Times New Roman"/>
                <w:sz w:val="28"/>
                <w:szCs w:val="28"/>
              </w:rPr>
            </w:pPr>
            <w:r w:rsidRPr="00F10E54">
              <w:rPr>
                <w:rFonts w:ascii="Times New Roman" w:hAnsi="Times New Roman" w:cs="Times New Roman"/>
                <w:sz w:val="28"/>
                <w:szCs w:val="28"/>
              </w:rPr>
              <w:t>59,9</w:t>
            </w:r>
          </w:p>
        </w:tc>
      </w:tr>
      <w:tr w:rsidR="00186E93" w:rsidRPr="00F10E54" w:rsidTr="00186E93">
        <w:trPr>
          <w:trHeight w:val="340"/>
        </w:trPr>
        <w:tc>
          <w:tcPr>
            <w:tcW w:w="4992" w:type="dxa"/>
            <w:tcBorders>
              <w:top w:val="single" w:sz="6" w:space="0" w:color="auto"/>
              <w:left w:val="single" w:sz="6" w:space="0" w:color="auto"/>
              <w:bottom w:val="single" w:sz="6" w:space="0" w:color="auto"/>
              <w:right w:val="single" w:sz="4" w:space="0" w:color="auto"/>
            </w:tcBorders>
          </w:tcPr>
          <w:p w:rsidR="00186E93" w:rsidRPr="00F10E54" w:rsidRDefault="00186E93" w:rsidP="00186E93">
            <w:pPr>
              <w:autoSpaceDE w:val="0"/>
              <w:autoSpaceDN w:val="0"/>
              <w:adjustRightInd w:val="0"/>
              <w:spacing w:after="0" w:line="0" w:lineRule="atLeast"/>
              <w:rPr>
                <w:rFonts w:ascii="Times New Roman" w:hAnsi="Times New Roman" w:cs="Times New Roman"/>
                <w:sz w:val="28"/>
                <w:szCs w:val="28"/>
              </w:rPr>
            </w:pPr>
            <w:r w:rsidRPr="00F10E54">
              <w:rPr>
                <w:rFonts w:ascii="Times New Roman" w:hAnsi="Times New Roman" w:cs="Times New Roman"/>
                <w:sz w:val="28"/>
                <w:szCs w:val="28"/>
              </w:rPr>
              <w:t>Жилищно – коммунальное хозяйство</w:t>
            </w:r>
          </w:p>
        </w:tc>
        <w:tc>
          <w:tcPr>
            <w:tcW w:w="1701" w:type="dxa"/>
            <w:tcBorders>
              <w:top w:val="single" w:sz="6" w:space="0" w:color="auto"/>
              <w:left w:val="single" w:sz="4" w:space="0" w:color="auto"/>
              <w:bottom w:val="single" w:sz="6" w:space="0" w:color="auto"/>
              <w:right w:val="single" w:sz="4" w:space="0" w:color="auto"/>
            </w:tcBorders>
          </w:tcPr>
          <w:p w:rsidR="00186E93" w:rsidRPr="00F10E54" w:rsidRDefault="00186E93" w:rsidP="00186E93">
            <w:pPr>
              <w:autoSpaceDE w:val="0"/>
              <w:autoSpaceDN w:val="0"/>
              <w:adjustRightInd w:val="0"/>
              <w:spacing w:after="0" w:line="0" w:lineRule="atLeast"/>
              <w:jc w:val="center"/>
              <w:rPr>
                <w:rFonts w:ascii="Times New Roman" w:hAnsi="Times New Roman" w:cs="Times New Roman"/>
                <w:sz w:val="28"/>
                <w:szCs w:val="28"/>
              </w:rPr>
            </w:pPr>
            <w:r w:rsidRPr="00F10E54">
              <w:rPr>
                <w:rFonts w:ascii="Times New Roman" w:hAnsi="Times New Roman" w:cs="Times New Roman"/>
                <w:sz w:val="28"/>
                <w:szCs w:val="28"/>
              </w:rPr>
              <w:t>5926,1</w:t>
            </w:r>
          </w:p>
        </w:tc>
        <w:tc>
          <w:tcPr>
            <w:tcW w:w="1559" w:type="dxa"/>
            <w:tcBorders>
              <w:top w:val="single" w:sz="6" w:space="0" w:color="auto"/>
              <w:left w:val="single" w:sz="4" w:space="0" w:color="auto"/>
              <w:bottom w:val="single" w:sz="6" w:space="0" w:color="auto"/>
              <w:right w:val="single" w:sz="6" w:space="0" w:color="auto"/>
            </w:tcBorders>
          </w:tcPr>
          <w:p w:rsidR="00186E93" w:rsidRPr="00F10E54" w:rsidRDefault="00186E93" w:rsidP="00186E93">
            <w:pPr>
              <w:autoSpaceDE w:val="0"/>
              <w:autoSpaceDN w:val="0"/>
              <w:adjustRightInd w:val="0"/>
              <w:spacing w:after="0" w:line="0" w:lineRule="atLeast"/>
              <w:jc w:val="center"/>
              <w:rPr>
                <w:rFonts w:ascii="Times New Roman" w:hAnsi="Times New Roman" w:cs="Times New Roman"/>
                <w:sz w:val="28"/>
                <w:szCs w:val="28"/>
              </w:rPr>
            </w:pPr>
            <w:r w:rsidRPr="00F10E54">
              <w:rPr>
                <w:rFonts w:ascii="Times New Roman" w:hAnsi="Times New Roman" w:cs="Times New Roman"/>
                <w:sz w:val="28"/>
                <w:szCs w:val="28"/>
              </w:rPr>
              <w:t>233,1</w:t>
            </w:r>
          </w:p>
        </w:tc>
        <w:tc>
          <w:tcPr>
            <w:tcW w:w="1417" w:type="dxa"/>
            <w:tcBorders>
              <w:top w:val="single" w:sz="6" w:space="0" w:color="auto"/>
              <w:left w:val="single" w:sz="6" w:space="0" w:color="auto"/>
              <w:bottom w:val="single" w:sz="6" w:space="0" w:color="auto"/>
              <w:right w:val="single" w:sz="6" w:space="0" w:color="auto"/>
            </w:tcBorders>
          </w:tcPr>
          <w:p w:rsidR="00186E93" w:rsidRPr="00F10E54" w:rsidRDefault="00186E93" w:rsidP="00186E93">
            <w:pPr>
              <w:autoSpaceDE w:val="0"/>
              <w:autoSpaceDN w:val="0"/>
              <w:adjustRightInd w:val="0"/>
              <w:spacing w:after="0" w:line="0" w:lineRule="atLeast"/>
              <w:jc w:val="center"/>
              <w:rPr>
                <w:rFonts w:ascii="Times New Roman" w:hAnsi="Times New Roman" w:cs="Times New Roman"/>
                <w:sz w:val="28"/>
                <w:szCs w:val="28"/>
              </w:rPr>
            </w:pPr>
            <w:r w:rsidRPr="00F10E54">
              <w:rPr>
                <w:rFonts w:ascii="Times New Roman" w:hAnsi="Times New Roman" w:cs="Times New Roman"/>
                <w:sz w:val="28"/>
                <w:szCs w:val="28"/>
              </w:rPr>
              <w:t>5693,0</w:t>
            </w:r>
          </w:p>
        </w:tc>
      </w:tr>
      <w:tr w:rsidR="00186E93" w:rsidRPr="00F10E54" w:rsidTr="00186E93">
        <w:trPr>
          <w:trHeight w:val="326"/>
        </w:trPr>
        <w:tc>
          <w:tcPr>
            <w:tcW w:w="4992" w:type="dxa"/>
            <w:tcBorders>
              <w:top w:val="single" w:sz="6" w:space="0" w:color="auto"/>
              <w:left w:val="single" w:sz="6" w:space="0" w:color="auto"/>
              <w:bottom w:val="single" w:sz="6" w:space="0" w:color="auto"/>
              <w:right w:val="single" w:sz="4" w:space="0" w:color="auto"/>
            </w:tcBorders>
          </w:tcPr>
          <w:p w:rsidR="00186E93" w:rsidRPr="00F10E54" w:rsidRDefault="00186E93" w:rsidP="00186E93">
            <w:pPr>
              <w:autoSpaceDE w:val="0"/>
              <w:autoSpaceDN w:val="0"/>
              <w:adjustRightInd w:val="0"/>
              <w:spacing w:after="0" w:line="0" w:lineRule="atLeast"/>
              <w:rPr>
                <w:rFonts w:ascii="Times New Roman" w:hAnsi="Times New Roman" w:cs="Times New Roman"/>
                <w:sz w:val="28"/>
                <w:szCs w:val="28"/>
              </w:rPr>
            </w:pPr>
            <w:r w:rsidRPr="00F10E54">
              <w:rPr>
                <w:rFonts w:ascii="Times New Roman" w:hAnsi="Times New Roman" w:cs="Times New Roman"/>
                <w:sz w:val="28"/>
                <w:szCs w:val="28"/>
              </w:rPr>
              <w:t>Культура, кинематография, средства массовой информации</w:t>
            </w:r>
          </w:p>
        </w:tc>
        <w:tc>
          <w:tcPr>
            <w:tcW w:w="1701" w:type="dxa"/>
            <w:tcBorders>
              <w:top w:val="single" w:sz="6" w:space="0" w:color="auto"/>
              <w:left w:val="single" w:sz="4" w:space="0" w:color="auto"/>
              <w:bottom w:val="single" w:sz="6" w:space="0" w:color="auto"/>
              <w:right w:val="single" w:sz="4" w:space="0" w:color="auto"/>
            </w:tcBorders>
          </w:tcPr>
          <w:p w:rsidR="00186E93" w:rsidRPr="00F10E54" w:rsidRDefault="00186E93" w:rsidP="00186E93">
            <w:pPr>
              <w:autoSpaceDE w:val="0"/>
              <w:autoSpaceDN w:val="0"/>
              <w:adjustRightInd w:val="0"/>
              <w:spacing w:after="0" w:line="0" w:lineRule="atLeast"/>
              <w:jc w:val="center"/>
              <w:rPr>
                <w:rFonts w:ascii="Times New Roman" w:hAnsi="Times New Roman" w:cs="Times New Roman"/>
                <w:sz w:val="28"/>
                <w:szCs w:val="28"/>
              </w:rPr>
            </w:pPr>
            <w:r w:rsidRPr="00F10E54">
              <w:rPr>
                <w:rFonts w:ascii="Times New Roman" w:hAnsi="Times New Roman" w:cs="Times New Roman"/>
                <w:sz w:val="28"/>
                <w:szCs w:val="28"/>
              </w:rPr>
              <w:t>4193,2</w:t>
            </w:r>
          </w:p>
        </w:tc>
        <w:tc>
          <w:tcPr>
            <w:tcW w:w="1559" w:type="dxa"/>
            <w:tcBorders>
              <w:top w:val="single" w:sz="6" w:space="0" w:color="auto"/>
              <w:left w:val="single" w:sz="4" w:space="0" w:color="auto"/>
              <w:bottom w:val="single" w:sz="6" w:space="0" w:color="auto"/>
              <w:right w:val="single" w:sz="6" w:space="0" w:color="auto"/>
            </w:tcBorders>
          </w:tcPr>
          <w:p w:rsidR="00186E93" w:rsidRPr="00F10E54" w:rsidRDefault="00186E93" w:rsidP="00186E93">
            <w:pPr>
              <w:autoSpaceDE w:val="0"/>
              <w:autoSpaceDN w:val="0"/>
              <w:adjustRightInd w:val="0"/>
              <w:spacing w:after="0" w:line="0" w:lineRule="atLeast"/>
              <w:jc w:val="center"/>
              <w:rPr>
                <w:rFonts w:ascii="Times New Roman" w:hAnsi="Times New Roman" w:cs="Times New Roman"/>
                <w:sz w:val="28"/>
                <w:szCs w:val="28"/>
              </w:rPr>
            </w:pPr>
            <w:r w:rsidRPr="00F10E54">
              <w:rPr>
                <w:rFonts w:ascii="Times New Roman" w:hAnsi="Times New Roman" w:cs="Times New Roman"/>
                <w:sz w:val="28"/>
                <w:szCs w:val="28"/>
              </w:rPr>
              <w:t>2923,6</w:t>
            </w:r>
          </w:p>
        </w:tc>
        <w:tc>
          <w:tcPr>
            <w:tcW w:w="1417" w:type="dxa"/>
            <w:tcBorders>
              <w:top w:val="single" w:sz="6" w:space="0" w:color="auto"/>
              <w:left w:val="single" w:sz="6" w:space="0" w:color="auto"/>
              <w:bottom w:val="single" w:sz="6" w:space="0" w:color="auto"/>
              <w:right w:val="single" w:sz="6" w:space="0" w:color="auto"/>
            </w:tcBorders>
          </w:tcPr>
          <w:p w:rsidR="00186E93" w:rsidRPr="00F10E54" w:rsidRDefault="00186E93" w:rsidP="00186E93">
            <w:pPr>
              <w:autoSpaceDE w:val="0"/>
              <w:autoSpaceDN w:val="0"/>
              <w:adjustRightInd w:val="0"/>
              <w:spacing w:after="0" w:line="0" w:lineRule="atLeast"/>
              <w:jc w:val="center"/>
              <w:rPr>
                <w:rFonts w:ascii="Times New Roman" w:hAnsi="Times New Roman" w:cs="Times New Roman"/>
                <w:sz w:val="28"/>
                <w:szCs w:val="28"/>
              </w:rPr>
            </w:pPr>
            <w:r w:rsidRPr="00F10E54">
              <w:rPr>
                <w:rFonts w:ascii="Times New Roman" w:hAnsi="Times New Roman" w:cs="Times New Roman"/>
                <w:sz w:val="28"/>
                <w:szCs w:val="28"/>
              </w:rPr>
              <w:t>1269,6</w:t>
            </w:r>
          </w:p>
        </w:tc>
      </w:tr>
      <w:tr w:rsidR="00186E93" w:rsidRPr="00F10E54" w:rsidTr="00186E93">
        <w:trPr>
          <w:trHeight w:val="326"/>
        </w:trPr>
        <w:tc>
          <w:tcPr>
            <w:tcW w:w="4992" w:type="dxa"/>
            <w:tcBorders>
              <w:top w:val="single" w:sz="6" w:space="0" w:color="auto"/>
              <w:left w:val="single" w:sz="6" w:space="0" w:color="auto"/>
              <w:bottom w:val="single" w:sz="6" w:space="0" w:color="auto"/>
              <w:right w:val="single" w:sz="4" w:space="0" w:color="auto"/>
            </w:tcBorders>
          </w:tcPr>
          <w:p w:rsidR="00186E93" w:rsidRPr="00F10E54" w:rsidRDefault="00186E93" w:rsidP="00186E93">
            <w:pPr>
              <w:autoSpaceDE w:val="0"/>
              <w:autoSpaceDN w:val="0"/>
              <w:adjustRightInd w:val="0"/>
              <w:spacing w:after="0" w:line="0" w:lineRule="atLeast"/>
              <w:rPr>
                <w:rFonts w:ascii="Times New Roman" w:hAnsi="Times New Roman" w:cs="Times New Roman"/>
                <w:sz w:val="28"/>
                <w:szCs w:val="28"/>
              </w:rPr>
            </w:pPr>
            <w:r w:rsidRPr="00F10E54">
              <w:rPr>
                <w:rFonts w:ascii="Times New Roman" w:hAnsi="Times New Roman" w:cs="Times New Roman"/>
                <w:sz w:val="28"/>
                <w:szCs w:val="28"/>
              </w:rPr>
              <w:t>Пенсионное обеспечение</w:t>
            </w:r>
          </w:p>
        </w:tc>
        <w:tc>
          <w:tcPr>
            <w:tcW w:w="1701" w:type="dxa"/>
            <w:tcBorders>
              <w:top w:val="single" w:sz="6" w:space="0" w:color="auto"/>
              <w:left w:val="single" w:sz="4" w:space="0" w:color="auto"/>
              <w:bottom w:val="single" w:sz="6" w:space="0" w:color="auto"/>
              <w:right w:val="single" w:sz="4" w:space="0" w:color="auto"/>
            </w:tcBorders>
          </w:tcPr>
          <w:p w:rsidR="00186E93" w:rsidRPr="00F10E54" w:rsidRDefault="00186E93" w:rsidP="00186E93">
            <w:pPr>
              <w:autoSpaceDE w:val="0"/>
              <w:autoSpaceDN w:val="0"/>
              <w:adjustRightInd w:val="0"/>
              <w:spacing w:after="0" w:line="0" w:lineRule="atLeast"/>
              <w:jc w:val="center"/>
              <w:rPr>
                <w:rFonts w:ascii="Times New Roman" w:hAnsi="Times New Roman" w:cs="Times New Roman"/>
                <w:sz w:val="28"/>
                <w:szCs w:val="28"/>
              </w:rPr>
            </w:pPr>
            <w:r w:rsidRPr="00F10E54">
              <w:rPr>
                <w:rFonts w:ascii="Times New Roman" w:hAnsi="Times New Roman" w:cs="Times New Roman"/>
                <w:sz w:val="28"/>
                <w:szCs w:val="28"/>
              </w:rPr>
              <w:t>121,0</w:t>
            </w:r>
          </w:p>
        </w:tc>
        <w:tc>
          <w:tcPr>
            <w:tcW w:w="1559" w:type="dxa"/>
            <w:tcBorders>
              <w:top w:val="single" w:sz="6" w:space="0" w:color="auto"/>
              <w:left w:val="single" w:sz="4" w:space="0" w:color="auto"/>
              <w:bottom w:val="single" w:sz="6" w:space="0" w:color="auto"/>
              <w:right w:val="single" w:sz="6" w:space="0" w:color="auto"/>
            </w:tcBorders>
          </w:tcPr>
          <w:p w:rsidR="00186E93" w:rsidRPr="00F10E54" w:rsidRDefault="00186E93" w:rsidP="00186E93">
            <w:pPr>
              <w:autoSpaceDE w:val="0"/>
              <w:autoSpaceDN w:val="0"/>
              <w:adjustRightInd w:val="0"/>
              <w:spacing w:after="0" w:line="0" w:lineRule="atLeast"/>
              <w:jc w:val="center"/>
              <w:rPr>
                <w:rFonts w:ascii="Times New Roman" w:hAnsi="Times New Roman" w:cs="Times New Roman"/>
                <w:sz w:val="28"/>
                <w:szCs w:val="28"/>
              </w:rPr>
            </w:pPr>
            <w:r w:rsidRPr="00F10E54">
              <w:rPr>
                <w:rFonts w:ascii="Times New Roman" w:hAnsi="Times New Roman" w:cs="Times New Roman"/>
                <w:sz w:val="28"/>
                <w:szCs w:val="28"/>
              </w:rPr>
              <w:t>95,0</w:t>
            </w:r>
          </w:p>
        </w:tc>
        <w:tc>
          <w:tcPr>
            <w:tcW w:w="1417" w:type="dxa"/>
            <w:tcBorders>
              <w:top w:val="single" w:sz="6" w:space="0" w:color="auto"/>
              <w:left w:val="single" w:sz="6" w:space="0" w:color="auto"/>
              <w:bottom w:val="single" w:sz="6" w:space="0" w:color="auto"/>
              <w:right w:val="single" w:sz="6" w:space="0" w:color="auto"/>
            </w:tcBorders>
          </w:tcPr>
          <w:p w:rsidR="00186E93" w:rsidRPr="00F10E54" w:rsidRDefault="00186E93" w:rsidP="00186E93">
            <w:pPr>
              <w:autoSpaceDE w:val="0"/>
              <w:autoSpaceDN w:val="0"/>
              <w:adjustRightInd w:val="0"/>
              <w:spacing w:after="0" w:line="0" w:lineRule="atLeast"/>
              <w:jc w:val="center"/>
              <w:rPr>
                <w:rFonts w:ascii="Times New Roman" w:hAnsi="Times New Roman" w:cs="Times New Roman"/>
                <w:sz w:val="28"/>
                <w:szCs w:val="28"/>
              </w:rPr>
            </w:pPr>
            <w:r w:rsidRPr="00F10E54">
              <w:rPr>
                <w:rFonts w:ascii="Times New Roman" w:hAnsi="Times New Roman" w:cs="Times New Roman"/>
                <w:sz w:val="28"/>
                <w:szCs w:val="28"/>
              </w:rPr>
              <w:t>26,0</w:t>
            </w:r>
          </w:p>
        </w:tc>
      </w:tr>
      <w:tr w:rsidR="00186E93" w:rsidRPr="00F10E54" w:rsidTr="00186E93">
        <w:trPr>
          <w:trHeight w:val="384"/>
        </w:trPr>
        <w:tc>
          <w:tcPr>
            <w:tcW w:w="4992" w:type="dxa"/>
            <w:tcBorders>
              <w:top w:val="single" w:sz="6" w:space="0" w:color="auto"/>
              <w:left w:val="single" w:sz="6" w:space="0" w:color="auto"/>
              <w:bottom w:val="single" w:sz="6" w:space="0" w:color="auto"/>
              <w:right w:val="single" w:sz="4" w:space="0" w:color="auto"/>
            </w:tcBorders>
          </w:tcPr>
          <w:p w:rsidR="00186E93" w:rsidRPr="00F10E54" w:rsidRDefault="00186E93" w:rsidP="00186E93">
            <w:pPr>
              <w:autoSpaceDE w:val="0"/>
              <w:autoSpaceDN w:val="0"/>
              <w:adjustRightInd w:val="0"/>
              <w:spacing w:after="0" w:line="0" w:lineRule="atLeast"/>
              <w:rPr>
                <w:rFonts w:ascii="Times New Roman" w:hAnsi="Times New Roman" w:cs="Times New Roman"/>
                <w:sz w:val="28"/>
                <w:szCs w:val="28"/>
              </w:rPr>
            </w:pPr>
            <w:r w:rsidRPr="00F10E54">
              <w:rPr>
                <w:rFonts w:ascii="Times New Roman" w:hAnsi="Times New Roman" w:cs="Times New Roman"/>
                <w:sz w:val="28"/>
                <w:szCs w:val="28"/>
              </w:rPr>
              <w:t xml:space="preserve">Физическая культура и  спорт </w:t>
            </w:r>
          </w:p>
        </w:tc>
        <w:tc>
          <w:tcPr>
            <w:tcW w:w="1701" w:type="dxa"/>
            <w:tcBorders>
              <w:top w:val="single" w:sz="6" w:space="0" w:color="auto"/>
              <w:left w:val="single" w:sz="4" w:space="0" w:color="auto"/>
              <w:bottom w:val="single" w:sz="6" w:space="0" w:color="auto"/>
              <w:right w:val="single" w:sz="4" w:space="0" w:color="auto"/>
            </w:tcBorders>
          </w:tcPr>
          <w:p w:rsidR="00186E93" w:rsidRPr="00F10E54" w:rsidRDefault="00186E93" w:rsidP="00186E93">
            <w:pPr>
              <w:autoSpaceDE w:val="0"/>
              <w:autoSpaceDN w:val="0"/>
              <w:adjustRightInd w:val="0"/>
              <w:spacing w:after="0" w:line="0" w:lineRule="atLeast"/>
              <w:jc w:val="center"/>
              <w:rPr>
                <w:rFonts w:ascii="Times New Roman" w:hAnsi="Times New Roman" w:cs="Times New Roman"/>
                <w:sz w:val="28"/>
                <w:szCs w:val="28"/>
              </w:rPr>
            </w:pPr>
            <w:r w:rsidRPr="00F10E54">
              <w:rPr>
                <w:rFonts w:ascii="Times New Roman" w:hAnsi="Times New Roman" w:cs="Times New Roman"/>
                <w:sz w:val="28"/>
                <w:szCs w:val="28"/>
              </w:rPr>
              <w:t>20,0</w:t>
            </w:r>
          </w:p>
        </w:tc>
        <w:tc>
          <w:tcPr>
            <w:tcW w:w="1559" w:type="dxa"/>
            <w:tcBorders>
              <w:top w:val="single" w:sz="6" w:space="0" w:color="auto"/>
              <w:left w:val="single" w:sz="4" w:space="0" w:color="auto"/>
              <w:bottom w:val="single" w:sz="6" w:space="0" w:color="auto"/>
              <w:right w:val="single" w:sz="6" w:space="0" w:color="auto"/>
            </w:tcBorders>
          </w:tcPr>
          <w:p w:rsidR="00186E93" w:rsidRPr="00F10E54" w:rsidRDefault="00186E93" w:rsidP="00186E93">
            <w:pPr>
              <w:autoSpaceDE w:val="0"/>
              <w:autoSpaceDN w:val="0"/>
              <w:adjustRightInd w:val="0"/>
              <w:spacing w:after="0" w:line="0" w:lineRule="atLeast"/>
              <w:jc w:val="center"/>
              <w:rPr>
                <w:rFonts w:ascii="Times New Roman" w:hAnsi="Times New Roman" w:cs="Times New Roman"/>
                <w:sz w:val="28"/>
                <w:szCs w:val="28"/>
              </w:rPr>
            </w:pPr>
            <w:r w:rsidRPr="00F10E54">
              <w:rPr>
                <w:rFonts w:ascii="Times New Roman" w:hAnsi="Times New Roman" w:cs="Times New Roman"/>
                <w:sz w:val="28"/>
                <w:szCs w:val="28"/>
              </w:rPr>
              <w:t>10,0</w:t>
            </w:r>
          </w:p>
        </w:tc>
        <w:tc>
          <w:tcPr>
            <w:tcW w:w="1417" w:type="dxa"/>
            <w:tcBorders>
              <w:top w:val="single" w:sz="6" w:space="0" w:color="auto"/>
              <w:left w:val="single" w:sz="6" w:space="0" w:color="auto"/>
              <w:bottom w:val="single" w:sz="6" w:space="0" w:color="auto"/>
              <w:right w:val="single" w:sz="6" w:space="0" w:color="auto"/>
            </w:tcBorders>
          </w:tcPr>
          <w:p w:rsidR="00186E93" w:rsidRPr="00F10E54" w:rsidRDefault="00186E93" w:rsidP="00186E93">
            <w:pPr>
              <w:autoSpaceDE w:val="0"/>
              <w:autoSpaceDN w:val="0"/>
              <w:adjustRightInd w:val="0"/>
              <w:spacing w:after="0" w:line="0" w:lineRule="atLeast"/>
              <w:jc w:val="center"/>
              <w:rPr>
                <w:rFonts w:ascii="Times New Roman" w:hAnsi="Times New Roman" w:cs="Times New Roman"/>
                <w:sz w:val="28"/>
                <w:szCs w:val="28"/>
              </w:rPr>
            </w:pPr>
            <w:r w:rsidRPr="00F10E54">
              <w:rPr>
                <w:rFonts w:ascii="Times New Roman" w:hAnsi="Times New Roman" w:cs="Times New Roman"/>
                <w:sz w:val="28"/>
                <w:szCs w:val="28"/>
              </w:rPr>
              <w:t>10,0</w:t>
            </w:r>
          </w:p>
        </w:tc>
      </w:tr>
    </w:tbl>
    <w:p w:rsidR="00186E93" w:rsidRPr="00F10E54" w:rsidRDefault="00186E93" w:rsidP="00186E93">
      <w:pPr>
        <w:spacing w:after="0" w:line="0" w:lineRule="atLeast"/>
        <w:jc w:val="both"/>
        <w:rPr>
          <w:rFonts w:ascii="Times New Roman" w:hAnsi="Times New Roman" w:cs="Times New Roman"/>
          <w:sz w:val="28"/>
          <w:szCs w:val="28"/>
          <w:highlight w:val="yellow"/>
        </w:rPr>
      </w:pPr>
    </w:p>
    <w:p w:rsidR="00186E93" w:rsidRPr="00F10E54" w:rsidRDefault="00186E93" w:rsidP="00186E93">
      <w:pPr>
        <w:tabs>
          <w:tab w:val="left" w:pos="12500"/>
        </w:tabs>
        <w:spacing w:after="0" w:line="0" w:lineRule="atLeast"/>
        <w:rPr>
          <w:rFonts w:ascii="Times New Roman" w:hAnsi="Times New Roman" w:cs="Times New Roman"/>
          <w:sz w:val="28"/>
          <w:szCs w:val="28"/>
        </w:rPr>
      </w:pPr>
      <w:r w:rsidRPr="00F10E54">
        <w:rPr>
          <w:rFonts w:ascii="Times New Roman" w:hAnsi="Times New Roman" w:cs="Times New Roman"/>
          <w:sz w:val="28"/>
          <w:szCs w:val="28"/>
        </w:rPr>
        <w:tab/>
        <w:t>Тыс</w:t>
      </w:r>
      <w:proofErr w:type="gramStart"/>
      <w:r w:rsidRPr="00F10E54">
        <w:rPr>
          <w:rFonts w:ascii="Times New Roman" w:hAnsi="Times New Roman" w:cs="Times New Roman"/>
          <w:sz w:val="28"/>
          <w:szCs w:val="28"/>
        </w:rPr>
        <w:t>.р</w:t>
      </w:r>
      <w:proofErr w:type="gramEnd"/>
      <w:r w:rsidRPr="00F10E54">
        <w:rPr>
          <w:rFonts w:ascii="Times New Roman" w:hAnsi="Times New Roman" w:cs="Times New Roman"/>
          <w:sz w:val="28"/>
          <w:szCs w:val="28"/>
        </w:rPr>
        <w:t>уб.</w:t>
      </w:r>
    </w:p>
    <w:p w:rsidR="00186E93" w:rsidRPr="00F10E54" w:rsidRDefault="00186E93" w:rsidP="00186E93">
      <w:pPr>
        <w:spacing w:after="0" w:line="0" w:lineRule="atLeast"/>
        <w:jc w:val="both"/>
        <w:rPr>
          <w:rFonts w:ascii="Times New Roman" w:hAnsi="Times New Roman" w:cs="Times New Roman"/>
          <w:b/>
          <w:sz w:val="28"/>
          <w:szCs w:val="28"/>
        </w:rPr>
      </w:pPr>
      <w:r w:rsidRPr="00F10E54">
        <w:rPr>
          <w:rFonts w:ascii="Times New Roman" w:hAnsi="Times New Roman" w:cs="Times New Roman"/>
          <w:b/>
          <w:sz w:val="28"/>
          <w:szCs w:val="28"/>
        </w:rPr>
        <w:t>1.8. Оценка развития межпоселенческих связей – их интенсивность и география</w:t>
      </w:r>
    </w:p>
    <w:p w:rsidR="00186E93" w:rsidRPr="00F10E54" w:rsidRDefault="00186E93" w:rsidP="00186E93">
      <w:pPr>
        <w:spacing w:after="0" w:line="0" w:lineRule="atLeast"/>
        <w:jc w:val="both"/>
        <w:rPr>
          <w:rFonts w:ascii="Times New Roman" w:hAnsi="Times New Roman" w:cs="Times New Roman"/>
          <w:bCs/>
          <w:sz w:val="28"/>
          <w:szCs w:val="28"/>
        </w:rPr>
      </w:pPr>
      <w:r w:rsidRPr="00F10E54">
        <w:rPr>
          <w:rFonts w:ascii="Times New Roman" w:hAnsi="Times New Roman" w:cs="Times New Roman"/>
          <w:b/>
          <w:sz w:val="28"/>
          <w:szCs w:val="28"/>
        </w:rPr>
        <w:t xml:space="preserve">          </w:t>
      </w:r>
      <w:r w:rsidRPr="00F10E54">
        <w:rPr>
          <w:rFonts w:ascii="Times New Roman" w:hAnsi="Times New Roman" w:cs="Times New Roman"/>
          <w:sz w:val="28"/>
          <w:szCs w:val="28"/>
        </w:rPr>
        <w:t>МО</w:t>
      </w:r>
      <w:r w:rsidRPr="00F10E54">
        <w:rPr>
          <w:rFonts w:ascii="Times New Roman" w:hAnsi="Times New Roman" w:cs="Times New Roman"/>
          <w:b/>
          <w:sz w:val="28"/>
          <w:szCs w:val="28"/>
        </w:rPr>
        <w:t xml:space="preserve"> </w:t>
      </w:r>
      <w:r w:rsidRPr="00F10E54">
        <w:rPr>
          <w:rFonts w:ascii="Times New Roman" w:hAnsi="Times New Roman" w:cs="Times New Roman"/>
          <w:bCs/>
          <w:sz w:val="28"/>
          <w:szCs w:val="28"/>
        </w:rPr>
        <w:t>Устьянцевский сельсовет  в связи с исторически сложившимся  социально-экономическим  развитием, имеющимися на территории МО природными, трудовыми, рекреационными и прочими ресурсами, не может существовать в замкнутом  социально-экономическом пространстве. Возможность и необходимость межпоселенческих связей вызвана следующими причинами:</w:t>
      </w:r>
    </w:p>
    <w:p w:rsidR="00186E93" w:rsidRPr="00F10E54" w:rsidRDefault="00186E93" w:rsidP="00186E93">
      <w:pPr>
        <w:spacing w:after="0" w:line="0" w:lineRule="atLeast"/>
        <w:jc w:val="both"/>
        <w:rPr>
          <w:rFonts w:ascii="Times New Roman" w:hAnsi="Times New Roman" w:cs="Times New Roman"/>
          <w:bCs/>
          <w:sz w:val="28"/>
          <w:szCs w:val="28"/>
        </w:rPr>
      </w:pPr>
      <w:r w:rsidRPr="00F10E54">
        <w:rPr>
          <w:rFonts w:ascii="Times New Roman" w:hAnsi="Times New Roman" w:cs="Times New Roman"/>
          <w:bCs/>
          <w:sz w:val="28"/>
          <w:szCs w:val="28"/>
        </w:rPr>
        <w:t xml:space="preserve">          1)   В МО  нет своего транспортного предприятия по перевозке пассажиров. Пассажирские перевозки осуществляет МУП «</w:t>
      </w:r>
      <w:proofErr w:type="spellStart"/>
      <w:r w:rsidRPr="00F10E54">
        <w:rPr>
          <w:rFonts w:ascii="Times New Roman" w:hAnsi="Times New Roman" w:cs="Times New Roman"/>
          <w:bCs/>
          <w:sz w:val="28"/>
          <w:szCs w:val="28"/>
        </w:rPr>
        <w:t>Барабинсктранс</w:t>
      </w:r>
      <w:proofErr w:type="spellEnd"/>
      <w:r w:rsidRPr="00F10E54">
        <w:rPr>
          <w:rFonts w:ascii="Times New Roman" w:hAnsi="Times New Roman" w:cs="Times New Roman"/>
          <w:bCs/>
          <w:sz w:val="28"/>
          <w:szCs w:val="28"/>
        </w:rPr>
        <w:t>».</w:t>
      </w:r>
    </w:p>
    <w:p w:rsidR="00186E93" w:rsidRPr="00F10E54" w:rsidRDefault="00186E93" w:rsidP="00186E93">
      <w:pPr>
        <w:spacing w:after="0" w:line="0" w:lineRule="atLeast"/>
        <w:jc w:val="both"/>
        <w:rPr>
          <w:rFonts w:ascii="Times New Roman" w:hAnsi="Times New Roman" w:cs="Times New Roman"/>
          <w:bCs/>
          <w:sz w:val="28"/>
          <w:szCs w:val="28"/>
        </w:rPr>
      </w:pPr>
      <w:r w:rsidRPr="00F10E54">
        <w:rPr>
          <w:rFonts w:ascii="Times New Roman" w:hAnsi="Times New Roman" w:cs="Times New Roman"/>
          <w:bCs/>
          <w:sz w:val="28"/>
          <w:szCs w:val="28"/>
        </w:rPr>
        <w:t xml:space="preserve">          2)  Доставка товара для населения осуществляется из г. Барабинска, г</w:t>
      </w:r>
      <w:proofErr w:type="gramStart"/>
      <w:r w:rsidRPr="00F10E54">
        <w:rPr>
          <w:rFonts w:ascii="Times New Roman" w:hAnsi="Times New Roman" w:cs="Times New Roman"/>
          <w:bCs/>
          <w:sz w:val="28"/>
          <w:szCs w:val="28"/>
        </w:rPr>
        <w:t>.К</w:t>
      </w:r>
      <w:proofErr w:type="gramEnd"/>
      <w:r w:rsidRPr="00F10E54">
        <w:rPr>
          <w:rFonts w:ascii="Times New Roman" w:hAnsi="Times New Roman" w:cs="Times New Roman"/>
          <w:bCs/>
          <w:sz w:val="28"/>
          <w:szCs w:val="28"/>
        </w:rPr>
        <w:t xml:space="preserve">уйбышева, г. Новосибирска и   Омска,  </w:t>
      </w:r>
    </w:p>
    <w:p w:rsidR="00186E93" w:rsidRPr="00F10E54" w:rsidRDefault="00186E93" w:rsidP="00186E93">
      <w:pPr>
        <w:spacing w:after="0" w:line="0" w:lineRule="atLeast"/>
        <w:jc w:val="both"/>
        <w:rPr>
          <w:rFonts w:ascii="Times New Roman" w:hAnsi="Times New Roman" w:cs="Times New Roman"/>
          <w:bCs/>
          <w:sz w:val="28"/>
          <w:szCs w:val="28"/>
        </w:rPr>
      </w:pPr>
      <w:r w:rsidRPr="00F10E54">
        <w:rPr>
          <w:rFonts w:ascii="Times New Roman" w:hAnsi="Times New Roman" w:cs="Times New Roman"/>
          <w:bCs/>
          <w:sz w:val="28"/>
          <w:szCs w:val="28"/>
        </w:rPr>
        <w:lastRenderedPageBreak/>
        <w:t xml:space="preserve">         3)  Стационарное лечебное учреждение на территории Устьянцевского сельсовета   отсутствует, поэтому жители  проходят курс лечения в   Барабинской ЦРБ и Барабинской районной поликлинике. </w:t>
      </w:r>
    </w:p>
    <w:p w:rsidR="00186E93" w:rsidRPr="00E74411" w:rsidRDefault="00186E93" w:rsidP="00E74411">
      <w:pPr>
        <w:spacing w:after="0" w:line="0" w:lineRule="atLeast"/>
        <w:jc w:val="both"/>
        <w:rPr>
          <w:bCs/>
          <w:sz w:val="24"/>
          <w:highlight w:val="yellow"/>
        </w:rPr>
      </w:pPr>
      <w:r w:rsidRPr="00F10E54">
        <w:rPr>
          <w:rFonts w:ascii="Times New Roman" w:hAnsi="Times New Roman" w:cs="Times New Roman"/>
          <w:bCs/>
          <w:sz w:val="28"/>
          <w:szCs w:val="28"/>
        </w:rPr>
        <w:t xml:space="preserve">        4)   Население МО обслуживается в Банках г. Барабинска и г. Куйбышева.</w:t>
      </w:r>
      <w:r w:rsidRPr="00F10E54">
        <w:rPr>
          <w:bCs/>
          <w:sz w:val="24"/>
        </w:rPr>
        <w:t xml:space="preserve">                               </w:t>
      </w:r>
    </w:p>
    <w:p w:rsidR="00D31A42" w:rsidRPr="00F10E54" w:rsidRDefault="00D31A42" w:rsidP="00186E93">
      <w:pPr>
        <w:pStyle w:val="af"/>
        <w:numPr>
          <w:ilvl w:val="0"/>
          <w:numId w:val="40"/>
        </w:numPr>
        <w:spacing w:line="0" w:lineRule="atLeast"/>
        <w:jc w:val="both"/>
        <w:rPr>
          <w:b/>
          <w:sz w:val="28"/>
          <w:szCs w:val="28"/>
        </w:rPr>
      </w:pPr>
      <w:r w:rsidRPr="00F10E54">
        <w:rPr>
          <w:b/>
          <w:sz w:val="28"/>
          <w:szCs w:val="28"/>
        </w:rPr>
        <w:t>Оценка факторов и ограничений экономического роста</w:t>
      </w:r>
      <w:r w:rsidR="00186E93" w:rsidRPr="00F10E54">
        <w:rPr>
          <w:b/>
          <w:sz w:val="28"/>
          <w:szCs w:val="28"/>
        </w:rPr>
        <w:t xml:space="preserve"> Устьянцевского сельсовета </w:t>
      </w:r>
      <w:r w:rsidRPr="00F10E54">
        <w:rPr>
          <w:b/>
          <w:sz w:val="28"/>
          <w:szCs w:val="28"/>
        </w:rPr>
        <w:t xml:space="preserve"> Барабинского района</w:t>
      </w:r>
      <w:r w:rsidR="00186E93" w:rsidRPr="00F10E54">
        <w:rPr>
          <w:b/>
          <w:sz w:val="28"/>
          <w:szCs w:val="28"/>
        </w:rPr>
        <w:t xml:space="preserve"> Новосибирской области </w:t>
      </w:r>
      <w:r w:rsidRPr="00F10E54">
        <w:rPr>
          <w:b/>
          <w:sz w:val="28"/>
          <w:szCs w:val="28"/>
        </w:rPr>
        <w:t xml:space="preserve"> на среднесрочный период</w:t>
      </w:r>
      <w:bookmarkEnd w:id="1"/>
    </w:p>
    <w:p w:rsidR="002B47F6" w:rsidRPr="00F10E54" w:rsidRDefault="002B47F6" w:rsidP="002B47F6">
      <w:pPr>
        <w:pStyle w:val="ad"/>
        <w:spacing w:after="0"/>
        <w:ind w:firstLine="567"/>
        <w:jc w:val="both"/>
        <w:rPr>
          <w:sz w:val="28"/>
          <w:szCs w:val="28"/>
        </w:rPr>
      </w:pPr>
      <w:r w:rsidRPr="00F10E54">
        <w:rPr>
          <w:sz w:val="28"/>
          <w:szCs w:val="28"/>
        </w:rPr>
        <w:t>Развитие</w:t>
      </w:r>
      <w:r w:rsidR="00186E93" w:rsidRPr="00F10E54">
        <w:rPr>
          <w:sz w:val="28"/>
          <w:szCs w:val="28"/>
        </w:rPr>
        <w:t xml:space="preserve"> Устьянцевского сельсовета </w:t>
      </w:r>
      <w:r w:rsidRPr="00F10E54">
        <w:rPr>
          <w:sz w:val="28"/>
          <w:szCs w:val="28"/>
        </w:rPr>
        <w:t xml:space="preserve"> Барабинского района</w:t>
      </w:r>
      <w:r w:rsidR="00186E93" w:rsidRPr="00F10E54">
        <w:rPr>
          <w:sz w:val="28"/>
          <w:szCs w:val="28"/>
        </w:rPr>
        <w:t xml:space="preserve"> Новосибирской области</w:t>
      </w:r>
      <w:r w:rsidRPr="00F10E54">
        <w:rPr>
          <w:sz w:val="28"/>
          <w:szCs w:val="28"/>
        </w:rPr>
        <w:t xml:space="preserve"> в среднесрочном периоде определяется как внешними, так и внутренними факторами, которые носят характер возможностей и ограничений социально-экономического развития. </w:t>
      </w:r>
    </w:p>
    <w:p w:rsidR="002B47F6" w:rsidRPr="00F10E54" w:rsidRDefault="002B47F6" w:rsidP="002B47F6">
      <w:pPr>
        <w:pStyle w:val="ad"/>
        <w:spacing w:after="0"/>
        <w:ind w:firstLine="567"/>
        <w:jc w:val="both"/>
        <w:rPr>
          <w:sz w:val="28"/>
          <w:szCs w:val="28"/>
        </w:rPr>
      </w:pPr>
      <w:r w:rsidRPr="00F10E54">
        <w:rPr>
          <w:sz w:val="28"/>
          <w:szCs w:val="28"/>
        </w:rPr>
        <w:t>Тенденции развития мировой и российской экономики отражают внешние факторы. Они обусловлены замедлением роста мировой экономики, ростом волатильности финансовых рынков, обесцениваем валют развивающихся рынков. Санкции со стороны Европейского Союза, США и ряда других стран, усиление конкуренции с иностранными поставщиками на внутреннем рынке в результате вступления России во Всемирную торговую организацию, а также высокие проценты по кредитам оказывают негативное воздействие на развитие экономики Новосибирской области</w:t>
      </w:r>
      <w:r w:rsidR="00186E93" w:rsidRPr="00F10E54">
        <w:rPr>
          <w:sz w:val="28"/>
          <w:szCs w:val="28"/>
        </w:rPr>
        <w:t xml:space="preserve">,  </w:t>
      </w:r>
      <w:r w:rsidRPr="00F10E54">
        <w:rPr>
          <w:sz w:val="28"/>
          <w:szCs w:val="28"/>
        </w:rPr>
        <w:t>Барабинского района</w:t>
      </w:r>
      <w:r w:rsidR="00186E93" w:rsidRPr="00F10E54">
        <w:rPr>
          <w:sz w:val="28"/>
          <w:szCs w:val="28"/>
        </w:rPr>
        <w:t xml:space="preserve"> и нашего поселения</w:t>
      </w:r>
      <w:r w:rsidRPr="00F10E54">
        <w:rPr>
          <w:sz w:val="28"/>
          <w:szCs w:val="28"/>
        </w:rPr>
        <w:t>.</w:t>
      </w:r>
    </w:p>
    <w:p w:rsidR="002B47F6" w:rsidRPr="00F10E54" w:rsidRDefault="002B47F6" w:rsidP="00667C1D">
      <w:pPr>
        <w:spacing w:after="0" w:line="240" w:lineRule="auto"/>
        <w:ind w:firstLine="567"/>
        <w:jc w:val="both"/>
        <w:rPr>
          <w:rFonts w:ascii="Times New Roman" w:eastAsia="MS Mincho" w:hAnsi="Times New Roman" w:cs="Times New Roman"/>
          <w:sz w:val="28"/>
          <w:szCs w:val="28"/>
        </w:rPr>
      </w:pPr>
      <w:r w:rsidRPr="00F10E54">
        <w:rPr>
          <w:rFonts w:ascii="Times New Roman" w:eastAsia="MS Mincho" w:hAnsi="Times New Roman" w:cs="Times New Roman"/>
          <w:sz w:val="28"/>
          <w:szCs w:val="28"/>
        </w:rPr>
        <w:t xml:space="preserve">К внутрироссийским факторам, которые могут отрицательно повлиять на тенденции социально-экономического развития </w:t>
      </w:r>
      <w:r w:rsidR="00186E93" w:rsidRPr="00F10E54">
        <w:rPr>
          <w:rFonts w:ascii="Times New Roman" w:hAnsi="Times New Roman" w:cs="Times New Roman"/>
          <w:sz w:val="28"/>
          <w:szCs w:val="28"/>
        </w:rPr>
        <w:t>Устьянцевского сельсовета  Барабинского района Новосибирской области</w:t>
      </w:r>
      <w:r w:rsidR="00186E93" w:rsidRPr="00F10E54">
        <w:rPr>
          <w:rFonts w:ascii="Times New Roman" w:eastAsia="MS Mincho" w:hAnsi="Times New Roman" w:cs="Times New Roman"/>
          <w:sz w:val="28"/>
          <w:szCs w:val="28"/>
        </w:rPr>
        <w:t xml:space="preserve"> </w:t>
      </w:r>
      <w:r w:rsidRPr="00F10E54">
        <w:rPr>
          <w:rFonts w:ascii="Times New Roman" w:eastAsia="MS Mincho" w:hAnsi="Times New Roman" w:cs="Times New Roman"/>
          <w:sz w:val="28"/>
          <w:szCs w:val="28"/>
        </w:rPr>
        <w:t>в прогнозном периоде, можно отнести уменьшение потребительского спроса в результате снижения реальной заработной платы и реальных располагаемых доходов населения, снижение численности населения в трудоспособном возрасте, сохранение высоких банковских ставок для организаций и населения.</w:t>
      </w:r>
    </w:p>
    <w:p w:rsidR="002B47F6" w:rsidRPr="00F10E54" w:rsidRDefault="002B47F6" w:rsidP="00667C1D">
      <w:pPr>
        <w:spacing w:after="0" w:line="240" w:lineRule="auto"/>
        <w:ind w:firstLine="567"/>
        <w:jc w:val="both"/>
        <w:rPr>
          <w:rFonts w:ascii="Times New Roman" w:eastAsia="MS Mincho" w:hAnsi="Times New Roman" w:cs="Times New Roman"/>
          <w:sz w:val="28"/>
          <w:szCs w:val="28"/>
        </w:rPr>
      </w:pPr>
      <w:r w:rsidRPr="00F10E54">
        <w:rPr>
          <w:rFonts w:ascii="Times New Roman" w:eastAsia="MS Mincho" w:hAnsi="Times New Roman" w:cs="Times New Roman"/>
          <w:sz w:val="28"/>
          <w:szCs w:val="28"/>
        </w:rPr>
        <w:t xml:space="preserve">К основным факторам и ограничениям, сдерживающим социально-экономическое развитие </w:t>
      </w:r>
      <w:r w:rsidR="00186E93" w:rsidRPr="00F10E54">
        <w:rPr>
          <w:rFonts w:ascii="Times New Roman" w:hAnsi="Times New Roman" w:cs="Times New Roman"/>
          <w:sz w:val="28"/>
          <w:szCs w:val="28"/>
        </w:rPr>
        <w:t>Устьянцевского сельсовета  Барабинского района Новосибирской области</w:t>
      </w:r>
      <w:r w:rsidR="00186E93" w:rsidRPr="00F10E54">
        <w:rPr>
          <w:rFonts w:ascii="Times New Roman" w:eastAsia="MS Mincho" w:hAnsi="Times New Roman" w:cs="Times New Roman"/>
          <w:sz w:val="28"/>
          <w:szCs w:val="28"/>
        </w:rPr>
        <w:t xml:space="preserve"> </w:t>
      </w:r>
      <w:r w:rsidRPr="00F10E54">
        <w:rPr>
          <w:rFonts w:ascii="Times New Roman" w:eastAsia="MS Mincho" w:hAnsi="Times New Roman" w:cs="Times New Roman"/>
          <w:sz w:val="28"/>
          <w:szCs w:val="28"/>
        </w:rPr>
        <w:t>в среднесрочном периоде, относятся:</w:t>
      </w:r>
    </w:p>
    <w:p w:rsidR="006343A0" w:rsidRPr="00F10E54" w:rsidRDefault="006343A0" w:rsidP="006343A0">
      <w:pPr>
        <w:pStyle w:val="31"/>
        <w:spacing w:after="0" w:line="0" w:lineRule="atLeast"/>
        <w:ind w:left="0"/>
        <w:jc w:val="both"/>
        <w:rPr>
          <w:rFonts w:ascii="Times New Roman" w:hAnsi="Times New Roman" w:cs="Times New Roman"/>
          <w:b/>
          <w:sz w:val="28"/>
          <w:szCs w:val="28"/>
        </w:rPr>
      </w:pPr>
      <w:r w:rsidRPr="00F10E54">
        <w:rPr>
          <w:b/>
          <w:sz w:val="24"/>
          <w:szCs w:val="24"/>
        </w:rPr>
        <w:t xml:space="preserve">  </w:t>
      </w:r>
      <w:r w:rsidRPr="00F10E54">
        <w:rPr>
          <w:rFonts w:ascii="Times New Roman" w:hAnsi="Times New Roman" w:cs="Times New Roman"/>
          <w:b/>
          <w:sz w:val="28"/>
          <w:szCs w:val="28"/>
        </w:rPr>
        <w:t xml:space="preserve">Демографические проблемы. </w:t>
      </w:r>
    </w:p>
    <w:p w:rsidR="006343A0" w:rsidRPr="00F10E54" w:rsidRDefault="006343A0" w:rsidP="006343A0">
      <w:pPr>
        <w:pStyle w:val="31"/>
        <w:spacing w:after="0" w:line="0" w:lineRule="atLeast"/>
        <w:ind w:left="0"/>
        <w:jc w:val="both"/>
        <w:rPr>
          <w:rFonts w:ascii="Times New Roman" w:hAnsi="Times New Roman" w:cs="Times New Roman"/>
          <w:sz w:val="28"/>
          <w:szCs w:val="28"/>
        </w:rPr>
      </w:pPr>
      <w:r w:rsidRPr="00F10E54">
        <w:rPr>
          <w:rFonts w:ascii="Times New Roman" w:hAnsi="Times New Roman" w:cs="Times New Roman"/>
          <w:b/>
          <w:sz w:val="28"/>
          <w:szCs w:val="28"/>
        </w:rPr>
        <w:t xml:space="preserve">          </w:t>
      </w:r>
      <w:r w:rsidRPr="00F10E54">
        <w:rPr>
          <w:rFonts w:ascii="Times New Roman" w:hAnsi="Times New Roman" w:cs="Times New Roman"/>
          <w:sz w:val="28"/>
          <w:szCs w:val="28"/>
        </w:rPr>
        <w:t xml:space="preserve">На протяжении трех лет в МО численность населения сокращается, смертность превышает рождаемость. </w:t>
      </w:r>
    </w:p>
    <w:p w:rsidR="006343A0" w:rsidRPr="00F10E54" w:rsidRDefault="006343A0" w:rsidP="006343A0">
      <w:pPr>
        <w:pStyle w:val="31"/>
        <w:spacing w:after="0" w:line="0" w:lineRule="atLeast"/>
        <w:ind w:left="0"/>
        <w:jc w:val="both"/>
        <w:rPr>
          <w:rFonts w:ascii="Times New Roman" w:hAnsi="Times New Roman" w:cs="Times New Roman"/>
          <w:sz w:val="28"/>
          <w:szCs w:val="28"/>
        </w:rPr>
      </w:pPr>
      <w:r w:rsidRPr="00F10E54">
        <w:rPr>
          <w:rFonts w:ascii="Times New Roman" w:hAnsi="Times New Roman" w:cs="Times New Roman"/>
          <w:b/>
          <w:sz w:val="28"/>
          <w:szCs w:val="28"/>
        </w:rPr>
        <w:t xml:space="preserve">  Проблема занятости.</w:t>
      </w:r>
      <w:r w:rsidRPr="00F10E54">
        <w:rPr>
          <w:rFonts w:ascii="Times New Roman" w:hAnsi="Times New Roman" w:cs="Times New Roman"/>
          <w:sz w:val="28"/>
          <w:szCs w:val="28"/>
        </w:rPr>
        <w:t xml:space="preserve"> </w:t>
      </w:r>
    </w:p>
    <w:p w:rsidR="006343A0" w:rsidRPr="00F10E54" w:rsidRDefault="006343A0" w:rsidP="006343A0">
      <w:pPr>
        <w:pStyle w:val="31"/>
        <w:spacing w:after="0" w:line="0" w:lineRule="atLeast"/>
        <w:ind w:left="0" w:firstLine="708"/>
        <w:jc w:val="both"/>
        <w:rPr>
          <w:rFonts w:ascii="Times New Roman" w:hAnsi="Times New Roman" w:cs="Times New Roman"/>
          <w:sz w:val="28"/>
          <w:szCs w:val="28"/>
        </w:rPr>
      </w:pPr>
      <w:r w:rsidRPr="00F10E54">
        <w:rPr>
          <w:rFonts w:ascii="Times New Roman" w:hAnsi="Times New Roman" w:cs="Times New Roman"/>
          <w:sz w:val="28"/>
          <w:szCs w:val="28"/>
        </w:rPr>
        <w:t xml:space="preserve">Уровень безработицы остается достаточно высоким. На предприятиях создается мало новых рабочих мест. Усиливается дефицит квалифицированных рабочих кадров и специалистов во всех сферах деятельности,  особенно в сельском хозяйстве. </w:t>
      </w:r>
    </w:p>
    <w:p w:rsidR="006343A0" w:rsidRPr="00F10E54" w:rsidRDefault="006343A0" w:rsidP="006343A0">
      <w:pPr>
        <w:pStyle w:val="31"/>
        <w:spacing w:after="0" w:line="0" w:lineRule="atLeast"/>
        <w:ind w:left="0"/>
        <w:jc w:val="both"/>
        <w:rPr>
          <w:rFonts w:ascii="Times New Roman" w:hAnsi="Times New Roman" w:cs="Times New Roman"/>
          <w:b/>
          <w:sz w:val="28"/>
          <w:szCs w:val="28"/>
        </w:rPr>
      </w:pPr>
      <w:r w:rsidRPr="00F10E54">
        <w:rPr>
          <w:rFonts w:ascii="Times New Roman" w:hAnsi="Times New Roman" w:cs="Times New Roman"/>
          <w:b/>
          <w:sz w:val="28"/>
          <w:szCs w:val="28"/>
        </w:rPr>
        <w:t xml:space="preserve">  Проблемы в сфере образования. </w:t>
      </w:r>
    </w:p>
    <w:p w:rsidR="006343A0" w:rsidRPr="00F10E54" w:rsidRDefault="006343A0" w:rsidP="006343A0">
      <w:pPr>
        <w:pStyle w:val="31"/>
        <w:spacing w:after="0" w:line="0" w:lineRule="atLeast"/>
        <w:ind w:left="0" w:firstLine="708"/>
        <w:jc w:val="both"/>
        <w:rPr>
          <w:rFonts w:ascii="Times New Roman" w:hAnsi="Times New Roman" w:cs="Times New Roman"/>
          <w:sz w:val="28"/>
          <w:szCs w:val="28"/>
        </w:rPr>
      </w:pPr>
      <w:r w:rsidRPr="00F10E54">
        <w:rPr>
          <w:rFonts w:ascii="Times New Roman" w:hAnsi="Times New Roman" w:cs="Times New Roman"/>
          <w:sz w:val="28"/>
          <w:szCs w:val="28"/>
        </w:rPr>
        <w:t xml:space="preserve">Материально - техническая база учреждений образования не в полной мере приведена в соответствие с современными требованиями к обучению и воспитанию детей, требуется замена оконных блоков, замена мебели в старших классах на специально </w:t>
      </w:r>
      <w:proofErr w:type="gramStart"/>
      <w:r w:rsidRPr="00F10E54">
        <w:rPr>
          <w:rFonts w:ascii="Times New Roman" w:hAnsi="Times New Roman" w:cs="Times New Roman"/>
          <w:sz w:val="28"/>
          <w:szCs w:val="28"/>
        </w:rPr>
        <w:t>ростовую</w:t>
      </w:r>
      <w:proofErr w:type="gramEnd"/>
      <w:r w:rsidRPr="00F10E54">
        <w:rPr>
          <w:rFonts w:ascii="Times New Roman" w:hAnsi="Times New Roman" w:cs="Times New Roman"/>
          <w:sz w:val="28"/>
          <w:szCs w:val="28"/>
        </w:rPr>
        <w:t xml:space="preserve">.   </w:t>
      </w:r>
    </w:p>
    <w:p w:rsidR="006343A0" w:rsidRPr="00F10E54" w:rsidRDefault="006343A0" w:rsidP="006343A0">
      <w:pPr>
        <w:pStyle w:val="31"/>
        <w:spacing w:after="0" w:line="0" w:lineRule="atLeast"/>
        <w:ind w:left="0" w:firstLine="708"/>
        <w:jc w:val="both"/>
        <w:rPr>
          <w:rFonts w:ascii="Times New Roman" w:hAnsi="Times New Roman" w:cs="Times New Roman"/>
          <w:sz w:val="28"/>
          <w:szCs w:val="28"/>
        </w:rPr>
      </w:pPr>
      <w:proofErr w:type="gramStart"/>
      <w:r w:rsidRPr="00F10E54">
        <w:rPr>
          <w:rFonts w:ascii="Times New Roman" w:hAnsi="Times New Roman" w:cs="Times New Roman"/>
          <w:sz w:val="28"/>
          <w:szCs w:val="28"/>
        </w:rPr>
        <w:t xml:space="preserve">Требуется реконструкция  МКДОУ Устьянцевский детский сад  из – за недостаточного количества мест. </w:t>
      </w:r>
      <w:proofErr w:type="gramEnd"/>
    </w:p>
    <w:p w:rsidR="006343A0" w:rsidRPr="00F10E54" w:rsidRDefault="006343A0" w:rsidP="006343A0">
      <w:pPr>
        <w:pStyle w:val="ad"/>
        <w:spacing w:after="0" w:line="0" w:lineRule="atLeast"/>
        <w:rPr>
          <w:sz w:val="28"/>
          <w:szCs w:val="28"/>
        </w:rPr>
      </w:pPr>
      <w:r w:rsidRPr="00F10E54">
        <w:rPr>
          <w:sz w:val="28"/>
          <w:szCs w:val="28"/>
        </w:rPr>
        <w:t xml:space="preserve"> </w:t>
      </w:r>
      <w:r w:rsidRPr="00F10E54">
        <w:rPr>
          <w:b/>
          <w:sz w:val="28"/>
          <w:szCs w:val="28"/>
        </w:rPr>
        <w:t>Проблемы в сфере здравоохранения</w:t>
      </w:r>
      <w:r w:rsidRPr="00F10E54">
        <w:rPr>
          <w:sz w:val="28"/>
          <w:szCs w:val="28"/>
        </w:rPr>
        <w:t xml:space="preserve">. </w:t>
      </w:r>
    </w:p>
    <w:p w:rsidR="006343A0" w:rsidRPr="00F10E54" w:rsidRDefault="006343A0" w:rsidP="006343A0">
      <w:pPr>
        <w:pStyle w:val="ad"/>
        <w:spacing w:after="0" w:line="0" w:lineRule="atLeast"/>
        <w:rPr>
          <w:sz w:val="28"/>
          <w:szCs w:val="28"/>
        </w:rPr>
      </w:pPr>
      <w:r w:rsidRPr="00F10E54">
        <w:rPr>
          <w:sz w:val="28"/>
          <w:szCs w:val="28"/>
        </w:rPr>
        <w:lastRenderedPageBreak/>
        <w:t xml:space="preserve">            Требует укрепления  материально – техническая  база системы здравоохранения.</w:t>
      </w:r>
    </w:p>
    <w:p w:rsidR="006343A0" w:rsidRPr="00F10E54" w:rsidRDefault="006343A0" w:rsidP="006343A0">
      <w:pPr>
        <w:pStyle w:val="ad"/>
        <w:spacing w:after="0" w:line="0" w:lineRule="atLeast"/>
        <w:ind w:firstLine="708"/>
        <w:rPr>
          <w:sz w:val="28"/>
          <w:szCs w:val="28"/>
        </w:rPr>
      </w:pPr>
      <w:r w:rsidRPr="00F10E54">
        <w:rPr>
          <w:sz w:val="28"/>
          <w:szCs w:val="28"/>
        </w:rPr>
        <w:t xml:space="preserve">В </w:t>
      </w:r>
      <w:proofErr w:type="spellStart"/>
      <w:r w:rsidRPr="00F10E54">
        <w:rPr>
          <w:sz w:val="28"/>
          <w:szCs w:val="28"/>
        </w:rPr>
        <w:t>ФАПе</w:t>
      </w:r>
      <w:proofErr w:type="spellEnd"/>
      <w:r w:rsidRPr="00F10E54">
        <w:rPr>
          <w:sz w:val="28"/>
          <w:szCs w:val="28"/>
        </w:rPr>
        <w:t xml:space="preserve"> на ст. Кирзинское требуется провести центральный водопровод и сделать выгребную яму.</w:t>
      </w:r>
      <w:r w:rsidRPr="00F10E54">
        <w:rPr>
          <w:sz w:val="28"/>
          <w:szCs w:val="28"/>
          <w:highlight w:val="yellow"/>
        </w:rPr>
        <w:t xml:space="preserve"> </w:t>
      </w:r>
    </w:p>
    <w:p w:rsidR="006343A0" w:rsidRPr="00F10E54" w:rsidRDefault="006343A0" w:rsidP="006343A0">
      <w:pPr>
        <w:pStyle w:val="31"/>
        <w:spacing w:after="0" w:line="0" w:lineRule="atLeast"/>
        <w:ind w:left="0"/>
        <w:jc w:val="both"/>
        <w:rPr>
          <w:rFonts w:ascii="Times New Roman" w:hAnsi="Times New Roman" w:cs="Times New Roman"/>
          <w:sz w:val="28"/>
          <w:szCs w:val="28"/>
        </w:rPr>
      </w:pPr>
      <w:r w:rsidRPr="00F10E54">
        <w:rPr>
          <w:rFonts w:ascii="Times New Roman" w:hAnsi="Times New Roman" w:cs="Times New Roman"/>
          <w:b/>
          <w:sz w:val="28"/>
          <w:szCs w:val="28"/>
        </w:rPr>
        <w:t xml:space="preserve"> Проблемы в сфере культуры</w:t>
      </w:r>
      <w:r w:rsidRPr="00F10E54">
        <w:rPr>
          <w:rFonts w:ascii="Times New Roman" w:hAnsi="Times New Roman" w:cs="Times New Roman"/>
          <w:sz w:val="28"/>
          <w:szCs w:val="28"/>
        </w:rPr>
        <w:t xml:space="preserve">. </w:t>
      </w:r>
    </w:p>
    <w:p w:rsidR="006343A0" w:rsidRPr="00F10E54" w:rsidRDefault="006343A0" w:rsidP="006343A0">
      <w:pPr>
        <w:pStyle w:val="31"/>
        <w:spacing w:after="0" w:line="0" w:lineRule="atLeast"/>
        <w:ind w:left="0" w:firstLine="708"/>
        <w:jc w:val="both"/>
        <w:rPr>
          <w:rFonts w:ascii="Times New Roman" w:hAnsi="Times New Roman" w:cs="Times New Roman"/>
          <w:sz w:val="28"/>
          <w:szCs w:val="28"/>
          <w:highlight w:val="yellow"/>
        </w:rPr>
      </w:pPr>
      <w:r w:rsidRPr="00F10E54">
        <w:rPr>
          <w:rFonts w:ascii="Times New Roman" w:hAnsi="Times New Roman" w:cs="Times New Roman"/>
          <w:sz w:val="28"/>
          <w:szCs w:val="28"/>
        </w:rPr>
        <w:t xml:space="preserve">В учреждениях культуры необходимо   поменять старые окна, двери, установить пандусы в д. </w:t>
      </w:r>
      <w:proofErr w:type="gramStart"/>
      <w:r w:rsidRPr="00F10E54">
        <w:rPr>
          <w:rFonts w:ascii="Times New Roman" w:hAnsi="Times New Roman" w:cs="Times New Roman"/>
          <w:sz w:val="28"/>
          <w:szCs w:val="28"/>
        </w:rPr>
        <w:t>Половинное</w:t>
      </w:r>
      <w:proofErr w:type="gramEnd"/>
      <w:r w:rsidRPr="00F10E54">
        <w:rPr>
          <w:rFonts w:ascii="Times New Roman" w:hAnsi="Times New Roman" w:cs="Times New Roman"/>
          <w:sz w:val="28"/>
          <w:szCs w:val="28"/>
        </w:rPr>
        <w:t xml:space="preserve"> и на ст. Кирзинское.  Отремонтировать парадное крыльцо и заменить крышу  в  ДК д. Устьянцево, заменить  установить на территории ДК скамейки для отдыха. Приобрести сценические  костюмы, танцевальную обувь. Для проведения культурно -  массового досуга населения нужны квалифицированные  музыкальный руководитель и хореограф.</w:t>
      </w:r>
    </w:p>
    <w:p w:rsidR="006343A0" w:rsidRPr="00F10E54" w:rsidRDefault="006343A0" w:rsidP="006343A0">
      <w:pPr>
        <w:pStyle w:val="31"/>
        <w:spacing w:after="0" w:line="0" w:lineRule="atLeast"/>
        <w:ind w:left="0"/>
        <w:jc w:val="both"/>
        <w:rPr>
          <w:rFonts w:ascii="Times New Roman" w:hAnsi="Times New Roman" w:cs="Times New Roman"/>
          <w:i/>
          <w:sz w:val="28"/>
          <w:szCs w:val="28"/>
        </w:rPr>
      </w:pPr>
      <w:r w:rsidRPr="00F10E54">
        <w:rPr>
          <w:rFonts w:ascii="Times New Roman" w:hAnsi="Times New Roman" w:cs="Times New Roman"/>
          <w:b/>
          <w:sz w:val="28"/>
          <w:szCs w:val="28"/>
        </w:rPr>
        <w:t>Проблемы в сфере физической культуры и спорта.</w:t>
      </w:r>
      <w:r w:rsidRPr="00F10E54">
        <w:rPr>
          <w:rFonts w:ascii="Times New Roman" w:hAnsi="Times New Roman" w:cs="Times New Roman"/>
          <w:sz w:val="28"/>
          <w:szCs w:val="28"/>
        </w:rPr>
        <w:t xml:space="preserve"> </w:t>
      </w:r>
      <w:r w:rsidRPr="00F10E54">
        <w:rPr>
          <w:rFonts w:ascii="Times New Roman" w:hAnsi="Times New Roman" w:cs="Times New Roman"/>
          <w:i/>
          <w:sz w:val="28"/>
          <w:szCs w:val="28"/>
        </w:rPr>
        <w:t xml:space="preserve"> </w:t>
      </w:r>
    </w:p>
    <w:p w:rsidR="006343A0" w:rsidRPr="00F10E54" w:rsidRDefault="006343A0" w:rsidP="006343A0">
      <w:pPr>
        <w:pStyle w:val="31"/>
        <w:spacing w:after="0" w:line="0" w:lineRule="atLeast"/>
        <w:ind w:left="0" w:firstLine="708"/>
        <w:jc w:val="both"/>
        <w:rPr>
          <w:rFonts w:ascii="Times New Roman" w:hAnsi="Times New Roman" w:cs="Times New Roman"/>
          <w:sz w:val="28"/>
          <w:szCs w:val="28"/>
        </w:rPr>
      </w:pPr>
      <w:r w:rsidRPr="00F10E54">
        <w:rPr>
          <w:rFonts w:ascii="Times New Roman" w:hAnsi="Times New Roman" w:cs="Times New Roman"/>
          <w:sz w:val="28"/>
          <w:szCs w:val="28"/>
        </w:rPr>
        <w:t>Для проведения качественной спортивной и физкультурно-оздоровительной работы нужно обновить спортивный инвентарь, приобрести спортивную форму, построить хоккейную коробку, футбольное поле, оборудовать тренажерный зал.</w:t>
      </w:r>
    </w:p>
    <w:p w:rsidR="006343A0" w:rsidRPr="00F10E54" w:rsidRDefault="006343A0" w:rsidP="006343A0">
      <w:pPr>
        <w:pStyle w:val="31"/>
        <w:spacing w:after="0" w:line="0" w:lineRule="atLeast"/>
        <w:ind w:left="0"/>
        <w:jc w:val="both"/>
        <w:rPr>
          <w:rFonts w:ascii="Times New Roman" w:hAnsi="Times New Roman" w:cs="Times New Roman"/>
          <w:b/>
          <w:sz w:val="28"/>
          <w:szCs w:val="28"/>
        </w:rPr>
      </w:pPr>
      <w:r w:rsidRPr="00F10E54">
        <w:rPr>
          <w:rFonts w:ascii="Times New Roman" w:hAnsi="Times New Roman" w:cs="Times New Roman"/>
          <w:b/>
          <w:sz w:val="28"/>
          <w:szCs w:val="28"/>
        </w:rPr>
        <w:t xml:space="preserve">Обеспечение жильем социально незащищенных категорий населения. </w:t>
      </w:r>
    </w:p>
    <w:p w:rsidR="006343A0" w:rsidRPr="00F10E54" w:rsidRDefault="006343A0" w:rsidP="006343A0">
      <w:pPr>
        <w:pStyle w:val="31"/>
        <w:spacing w:after="0" w:line="0" w:lineRule="atLeast"/>
        <w:ind w:left="0" w:firstLine="708"/>
        <w:jc w:val="both"/>
        <w:rPr>
          <w:rFonts w:ascii="Times New Roman" w:hAnsi="Times New Roman" w:cs="Times New Roman"/>
          <w:sz w:val="28"/>
          <w:szCs w:val="28"/>
        </w:rPr>
      </w:pPr>
      <w:r w:rsidRPr="00F10E54">
        <w:rPr>
          <w:rFonts w:ascii="Times New Roman" w:hAnsi="Times New Roman" w:cs="Times New Roman"/>
          <w:sz w:val="28"/>
          <w:szCs w:val="28"/>
        </w:rPr>
        <w:t xml:space="preserve">В 2016 г. проведена большая работа по оформлению муниципального жилья, зарегистрировано почти 90% жилых помещений, но в собственность граждан передано только 30% . Получили муниципальное жилье в 2016 г. 3 семьи,  на очереди на получение жилья   стоят 3 семьи. </w:t>
      </w:r>
    </w:p>
    <w:p w:rsidR="006343A0" w:rsidRPr="00F10E54" w:rsidRDefault="006343A0" w:rsidP="006343A0">
      <w:pPr>
        <w:pStyle w:val="31"/>
        <w:spacing w:after="0" w:line="0" w:lineRule="atLeast"/>
        <w:ind w:left="0"/>
        <w:jc w:val="both"/>
        <w:rPr>
          <w:rFonts w:ascii="Times New Roman" w:hAnsi="Times New Roman" w:cs="Times New Roman"/>
          <w:b/>
          <w:sz w:val="28"/>
          <w:szCs w:val="28"/>
        </w:rPr>
      </w:pPr>
      <w:r w:rsidRPr="00F10E54">
        <w:rPr>
          <w:rFonts w:ascii="Times New Roman" w:hAnsi="Times New Roman" w:cs="Times New Roman"/>
          <w:b/>
          <w:sz w:val="28"/>
          <w:szCs w:val="28"/>
        </w:rPr>
        <w:t>Проблемы развития жилищно-коммунального хозяйства.</w:t>
      </w:r>
    </w:p>
    <w:p w:rsidR="006343A0" w:rsidRPr="00F10E54" w:rsidRDefault="006343A0" w:rsidP="006343A0">
      <w:pPr>
        <w:spacing w:after="0" w:line="0" w:lineRule="atLeast"/>
        <w:ind w:firstLine="708"/>
        <w:rPr>
          <w:rFonts w:ascii="Times New Roman" w:hAnsi="Times New Roman" w:cs="Times New Roman"/>
          <w:sz w:val="28"/>
          <w:szCs w:val="28"/>
        </w:rPr>
      </w:pPr>
      <w:r w:rsidRPr="00F10E54">
        <w:rPr>
          <w:rFonts w:ascii="Times New Roman" w:hAnsi="Times New Roman" w:cs="Times New Roman"/>
          <w:sz w:val="28"/>
          <w:szCs w:val="28"/>
        </w:rPr>
        <w:t>В настоящее время основными проблемами жилищно-коммунального хозяйства являются:</w:t>
      </w:r>
    </w:p>
    <w:p w:rsidR="006343A0" w:rsidRPr="00F10E54" w:rsidRDefault="006343A0" w:rsidP="006343A0">
      <w:pPr>
        <w:suppressAutoHyphens/>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 xml:space="preserve">- высокий процент изношенности коммунальной инфраструктуры, </w:t>
      </w:r>
    </w:p>
    <w:p w:rsidR="006343A0" w:rsidRPr="00F10E54" w:rsidRDefault="006343A0" w:rsidP="006343A0">
      <w:pPr>
        <w:suppressAutoHyphens/>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 неудовлетворительное техническое состояние жилищного фонда,</w:t>
      </w:r>
    </w:p>
    <w:p w:rsidR="006343A0" w:rsidRPr="00F10E54" w:rsidRDefault="006343A0" w:rsidP="006343A0">
      <w:pPr>
        <w:shd w:val="clear" w:color="auto" w:fill="FFFFFF"/>
        <w:suppressAutoHyphens/>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 задолженность населения по оплате за ЖКУ.</w:t>
      </w:r>
    </w:p>
    <w:p w:rsidR="006343A0" w:rsidRPr="00F10E54" w:rsidRDefault="006343A0" w:rsidP="006343A0">
      <w:pPr>
        <w:shd w:val="clear" w:color="auto" w:fill="FFFFFF"/>
        <w:suppressAutoHyphens/>
        <w:spacing w:after="0" w:line="0" w:lineRule="atLeast"/>
        <w:jc w:val="both"/>
        <w:rPr>
          <w:rFonts w:ascii="Times New Roman" w:hAnsi="Times New Roman" w:cs="Times New Roman"/>
          <w:sz w:val="28"/>
          <w:szCs w:val="28"/>
        </w:rPr>
      </w:pPr>
      <w:r w:rsidRPr="00F10E54">
        <w:rPr>
          <w:rFonts w:ascii="Times New Roman" w:hAnsi="Times New Roman" w:cs="Times New Roman"/>
          <w:sz w:val="28"/>
          <w:szCs w:val="28"/>
        </w:rPr>
        <w:tab/>
        <w:t xml:space="preserve">Следствием износа объектов ЖКХ является качество предоставляемых коммунальных услуг, не соответствующее запросам потребителей. А в связи с наличием потерь в тепловых сетях, системах водоснабжения и других непроизводственных расходов сохраняется высокий уровень </w:t>
      </w:r>
      <w:proofErr w:type="spellStart"/>
      <w:r w:rsidRPr="00F10E54">
        <w:rPr>
          <w:rFonts w:ascii="Times New Roman" w:hAnsi="Times New Roman" w:cs="Times New Roman"/>
          <w:sz w:val="28"/>
          <w:szCs w:val="28"/>
        </w:rPr>
        <w:t>затратности</w:t>
      </w:r>
      <w:proofErr w:type="spellEnd"/>
      <w:r w:rsidRPr="00F10E54">
        <w:rPr>
          <w:rFonts w:ascii="Times New Roman" w:hAnsi="Times New Roman" w:cs="Times New Roman"/>
          <w:sz w:val="28"/>
          <w:szCs w:val="28"/>
        </w:rPr>
        <w:t xml:space="preserve"> предприятия, что в целом негативно сказывается на финансовых результатах хозяйственной деятельности. Негативно влияет и задолженность населения за предоставленные услуги. Собираемость платежей по отношению к начисленной плате за </w:t>
      </w:r>
      <w:proofErr w:type="gramStart"/>
      <w:r w:rsidRPr="00F10E54">
        <w:rPr>
          <w:rFonts w:ascii="Times New Roman" w:hAnsi="Times New Roman" w:cs="Times New Roman"/>
          <w:sz w:val="28"/>
          <w:szCs w:val="28"/>
        </w:rPr>
        <w:t>предоставленные</w:t>
      </w:r>
      <w:proofErr w:type="gramEnd"/>
      <w:r w:rsidRPr="00F10E54">
        <w:rPr>
          <w:rFonts w:ascii="Times New Roman" w:hAnsi="Times New Roman" w:cs="Times New Roman"/>
          <w:sz w:val="28"/>
          <w:szCs w:val="28"/>
        </w:rPr>
        <w:t xml:space="preserve"> ЖКУ составляет не более  80 %.</w:t>
      </w:r>
    </w:p>
    <w:p w:rsidR="006343A0" w:rsidRPr="00F10E54" w:rsidRDefault="006343A0" w:rsidP="006343A0">
      <w:pPr>
        <w:shd w:val="clear" w:color="auto" w:fill="FFFFFF"/>
        <w:spacing w:after="0" w:line="0" w:lineRule="atLeast"/>
        <w:ind w:right="150"/>
        <w:jc w:val="both"/>
        <w:rPr>
          <w:rFonts w:ascii="Times New Roman" w:hAnsi="Times New Roman" w:cs="Times New Roman"/>
          <w:sz w:val="28"/>
          <w:szCs w:val="28"/>
        </w:rPr>
      </w:pPr>
      <w:r w:rsidRPr="00F10E54">
        <w:rPr>
          <w:rFonts w:ascii="Times New Roman" w:hAnsi="Times New Roman" w:cs="Times New Roman"/>
          <w:sz w:val="28"/>
          <w:szCs w:val="28"/>
        </w:rPr>
        <w:t>Анализ материальных затрат предприятия показал, что на увеличение плановых затрат, рассчитанных исходя из утвержденных тарифов, повлияли индекс удорожания ГСМ, топлива и электроэнергии, который сложился выше запланированного в тарифах. В результате этого утверждаемые тарифы на ЖКУ не обеспечивают полного возмещения затрат предприятия, что снижает их финансовый результат, приводит к убыточности и неплатежеспособности. Недостаток финансовых сре</w:t>
      </w:r>
      <w:proofErr w:type="gramStart"/>
      <w:r w:rsidRPr="00F10E54">
        <w:rPr>
          <w:rFonts w:ascii="Times New Roman" w:hAnsi="Times New Roman" w:cs="Times New Roman"/>
          <w:sz w:val="28"/>
          <w:szCs w:val="28"/>
        </w:rPr>
        <w:t>дств пр</w:t>
      </w:r>
      <w:proofErr w:type="gramEnd"/>
      <w:r w:rsidRPr="00F10E54">
        <w:rPr>
          <w:rFonts w:ascii="Times New Roman" w:hAnsi="Times New Roman" w:cs="Times New Roman"/>
          <w:sz w:val="28"/>
          <w:szCs w:val="28"/>
        </w:rPr>
        <w:t xml:space="preserve">иводит к росту кредиторской задолженности предприятия, не позволяет проводить качественный и своевременный текущий ремонт, своевременно рассчитываться за поставленные </w:t>
      </w:r>
      <w:proofErr w:type="spellStart"/>
      <w:r w:rsidRPr="00F10E54">
        <w:rPr>
          <w:rFonts w:ascii="Times New Roman" w:hAnsi="Times New Roman" w:cs="Times New Roman"/>
          <w:sz w:val="28"/>
          <w:szCs w:val="28"/>
        </w:rPr>
        <w:t>топливно</w:t>
      </w:r>
      <w:proofErr w:type="spellEnd"/>
      <w:r w:rsidRPr="00F10E54">
        <w:rPr>
          <w:rFonts w:ascii="Times New Roman" w:hAnsi="Times New Roman" w:cs="Times New Roman"/>
          <w:sz w:val="28"/>
          <w:szCs w:val="28"/>
        </w:rPr>
        <w:t xml:space="preserve"> – энергетические ресурсы и налоги.</w:t>
      </w:r>
    </w:p>
    <w:p w:rsidR="006343A0" w:rsidRPr="00F10E54" w:rsidRDefault="006343A0" w:rsidP="006343A0">
      <w:pPr>
        <w:autoSpaceDE w:val="0"/>
        <w:autoSpaceDN w:val="0"/>
        <w:adjustRightInd w:val="0"/>
        <w:spacing w:after="0" w:line="0" w:lineRule="atLeast"/>
        <w:jc w:val="both"/>
        <w:rPr>
          <w:rFonts w:ascii="Times New Roman" w:hAnsi="Times New Roman" w:cs="Times New Roman"/>
          <w:b/>
          <w:sz w:val="28"/>
          <w:szCs w:val="28"/>
        </w:rPr>
      </w:pPr>
      <w:r w:rsidRPr="00F10E54">
        <w:rPr>
          <w:rFonts w:ascii="Times New Roman" w:hAnsi="Times New Roman" w:cs="Times New Roman"/>
          <w:b/>
          <w:sz w:val="28"/>
          <w:szCs w:val="28"/>
        </w:rPr>
        <w:lastRenderedPageBreak/>
        <w:t xml:space="preserve">Проблемы безопасности жизни (безнадзорность, правонарушения, алкоголизм, наркомания и т.д.)  </w:t>
      </w:r>
    </w:p>
    <w:p w:rsidR="006343A0" w:rsidRPr="00F10E54" w:rsidRDefault="006343A0" w:rsidP="006343A0">
      <w:pPr>
        <w:spacing w:after="0" w:line="0" w:lineRule="atLeast"/>
        <w:ind w:firstLine="708"/>
        <w:jc w:val="both"/>
        <w:rPr>
          <w:rFonts w:ascii="Times New Roman" w:hAnsi="Times New Roman" w:cs="Times New Roman"/>
          <w:sz w:val="28"/>
          <w:szCs w:val="28"/>
          <w:highlight w:val="yellow"/>
        </w:rPr>
      </w:pPr>
      <w:r w:rsidRPr="00F10E54">
        <w:rPr>
          <w:rFonts w:ascii="Times New Roman" w:hAnsi="Times New Roman" w:cs="Times New Roman"/>
          <w:sz w:val="28"/>
          <w:szCs w:val="28"/>
        </w:rPr>
        <w:t xml:space="preserve">Проблема оказания психологической помощи несовершеннолетним является социально-значимой в связи с широкой распространенностью негативных явлений в семье, школьной и социальной </w:t>
      </w:r>
      <w:proofErr w:type="spellStart"/>
      <w:r w:rsidRPr="00F10E54">
        <w:rPr>
          <w:rFonts w:ascii="Times New Roman" w:hAnsi="Times New Roman" w:cs="Times New Roman"/>
          <w:sz w:val="28"/>
          <w:szCs w:val="28"/>
        </w:rPr>
        <w:t>дезадаптации</w:t>
      </w:r>
      <w:proofErr w:type="spellEnd"/>
      <w:r w:rsidRPr="00F10E54">
        <w:rPr>
          <w:rFonts w:ascii="Times New Roman" w:hAnsi="Times New Roman" w:cs="Times New Roman"/>
          <w:sz w:val="28"/>
          <w:szCs w:val="28"/>
        </w:rPr>
        <w:t xml:space="preserve"> в детско-подростковой среде и, как следствие, повышение криминальной активности детей и подростков, их безнадзорности. </w:t>
      </w:r>
    </w:p>
    <w:p w:rsidR="006343A0" w:rsidRPr="00F10E54" w:rsidRDefault="006343A0" w:rsidP="006343A0">
      <w:pPr>
        <w:pStyle w:val="31"/>
        <w:spacing w:after="0" w:line="0" w:lineRule="atLeast"/>
        <w:ind w:left="0"/>
        <w:jc w:val="both"/>
        <w:rPr>
          <w:rFonts w:ascii="Times New Roman" w:hAnsi="Times New Roman" w:cs="Times New Roman"/>
          <w:b/>
          <w:sz w:val="28"/>
          <w:szCs w:val="28"/>
        </w:rPr>
      </w:pPr>
      <w:r w:rsidRPr="00F10E54">
        <w:rPr>
          <w:rFonts w:ascii="Times New Roman" w:hAnsi="Times New Roman" w:cs="Times New Roman"/>
          <w:b/>
          <w:sz w:val="28"/>
          <w:szCs w:val="28"/>
        </w:rPr>
        <w:t xml:space="preserve">Проблемы развития агропромышленного комплекса </w:t>
      </w:r>
    </w:p>
    <w:p w:rsidR="006343A0" w:rsidRPr="00F10E54" w:rsidRDefault="006343A0" w:rsidP="006343A0">
      <w:pPr>
        <w:pStyle w:val="31"/>
        <w:spacing w:after="0" w:line="0" w:lineRule="atLeast"/>
        <w:ind w:left="0"/>
        <w:jc w:val="both"/>
        <w:rPr>
          <w:rFonts w:ascii="Times New Roman" w:hAnsi="Times New Roman" w:cs="Times New Roman"/>
          <w:sz w:val="28"/>
          <w:szCs w:val="28"/>
        </w:rPr>
      </w:pPr>
      <w:r w:rsidRPr="00F10E54">
        <w:rPr>
          <w:rFonts w:ascii="Times New Roman" w:hAnsi="Times New Roman" w:cs="Times New Roman"/>
          <w:b/>
          <w:sz w:val="28"/>
          <w:szCs w:val="28"/>
        </w:rPr>
        <w:t xml:space="preserve"> </w:t>
      </w:r>
      <w:r w:rsidRPr="00F10E54">
        <w:rPr>
          <w:rFonts w:ascii="Times New Roman" w:hAnsi="Times New Roman" w:cs="Times New Roman"/>
          <w:b/>
          <w:sz w:val="28"/>
          <w:szCs w:val="28"/>
        </w:rPr>
        <w:tab/>
        <w:t xml:space="preserve"> </w:t>
      </w:r>
      <w:r w:rsidRPr="00F10E54">
        <w:rPr>
          <w:rFonts w:ascii="Times New Roman" w:hAnsi="Times New Roman" w:cs="Times New Roman"/>
          <w:sz w:val="28"/>
          <w:szCs w:val="28"/>
        </w:rPr>
        <w:t>Наиболее острой проблемой в агропромышленном комплексе  муниципального образования  является нехватка финансовых средств. Увеличение издержек вследствие износа материально-технических ресурсов. Ухудшение качественного состава кадров сельского хозяйства, острая нехватка специалистов, способных эффективно работать в рыночных условиях. Низкие закупочные цены на сельскохозяйственную продукцию. Рост объемов импорта сельскохозяйственной продукции и продовольствия, снижение платежеспособного спроса населения. Высокие ставки по кредитам.</w:t>
      </w:r>
    </w:p>
    <w:p w:rsidR="006343A0" w:rsidRPr="00F10E54" w:rsidRDefault="006343A0" w:rsidP="006343A0">
      <w:pPr>
        <w:pStyle w:val="31"/>
        <w:spacing w:after="0" w:line="0" w:lineRule="atLeast"/>
        <w:ind w:left="0"/>
        <w:jc w:val="both"/>
        <w:rPr>
          <w:rFonts w:ascii="Times New Roman" w:hAnsi="Times New Roman" w:cs="Times New Roman"/>
          <w:b/>
          <w:sz w:val="28"/>
          <w:szCs w:val="28"/>
        </w:rPr>
      </w:pPr>
      <w:r w:rsidRPr="00F10E54">
        <w:rPr>
          <w:rFonts w:ascii="Times New Roman" w:hAnsi="Times New Roman" w:cs="Times New Roman"/>
          <w:b/>
          <w:sz w:val="28"/>
          <w:szCs w:val="28"/>
        </w:rPr>
        <w:t xml:space="preserve">Низкий уровень инвестирования </w:t>
      </w:r>
    </w:p>
    <w:p w:rsidR="006343A0" w:rsidRPr="00F10E54" w:rsidRDefault="006343A0" w:rsidP="006343A0">
      <w:pPr>
        <w:pStyle w:val="31"/>
        <w:spacing w:after="0" w:line="0" w:lineRule="atLeast"/>
        <w:ind w:left="0" w:firstLine="708"/>
        <w:jc w:val="both"/>
        <w:rPr>
          <w:rFonts w:ascii="Times New Roman" w:hAnsi="Times New Roman" w:cs="Times New Roman"/>
          <w:sz w:val="28"/>
          <w:szCs w:val="28"/>
        </w:rPr>
      </w:pPr>
      <w:r w:rsidRPr="00F10E54">
        <w:rPr>
          <w:rFonts w:ascii="Times New Roman" w:hAnsi="Times New Roman" w:cs="Times New Roman"/>
          <w:sz w:val="28"/>
          <w:szCs w:val="28"/>
        </w:rPr>
        <w:t>Величина инвестиций не обеспечивает восполнение выбывающих и морально устаревших основных фондов. Основным источником инвестиций в основной капитал по-прежнему остаются собственные средства, внутренние ресурсы предприятий (прибыль, амортизационные отчисления</w:t>
      </w:r>
      <w:proofErr w:type="gramStart"/>
      <w:r w:rsidRPr="00F10E54">
        <w:rPr>
          <w:rFonts w:ascii="Times New Roman" w:hAnsi="Times New Roman" w:cs="Times New Roman"/>
          <w:sz w:val="28"/>
          <w:szCs w:val="28"/>
        </w:rPr>
        <w:t xml:space="preserve"> )</w:t>
      </w:r>
      <w:proofErr w:type="gramEnd"/>
    </w:p>
    <w:p w:rsidR="006343A0" w:rsidRPr="00F10E54" w:rsidRDefault="006343A0" w:rsidP="006343A0">
      <w:pPr>
        <w:pStyle w:val="31"/>
        <w:spacing w:after="0" w:line="0" w:lineRule="atLeast"/>
        <w:ind w:left="0"/>
        <w:jc w:val="both"/>
        <w:rPr>
          <w:rFonts w:ascii="Times New Roman" w:hAnsi="Times New Roman" w:cs="Times New Roman"/>
          <w:b/>
          <w:i/>
          <w:sz w:val="28"/>
          <w:szCs w:val="28"/>
        </w:rPr>
      </w:pPr>
      <w:r w:rsidRPr="00F10E54">
        <w:rPr>
          <w:rFonts w:ascii="Times New Roman" w:hAnsi="Times New Roman" w:cs="Times New Roman"/>
          <w:b/>
          <w:sz w:val="28"/>
          <w:szCs w:val="28"/>
        </w:rPr>
        <w:t xml:space="preserve">Проблемы транспортно-дорожного комплекса и связи </w:t>
      </w:r>
      <w:r w:rsidRPr="00F10E54">
        <w:rPr>
          <w:rFonts w:ascii="Times New Roman" w:hAnsi="Times New Roman" w:cs="Times New Roman"/>
          <w:b/>
          <w:i/>
          <w:sz w:val="28"/>
          <w:szCs w:val="28"/>
        </w:rPr>
        <w:t xml:space="preserve"> </w:t>
      </w:r>
    </w:p>
    <w:p w:rsidR="006343A0" w:rsidRPr="00F10E54" w:rsidRDefault="006343A0" w:rsidP="006343A0">
      <w:pPr>
        <w:pStyle w:val="31"/>
        <w:spacing w:after="0" w:line="0" w:lineRule="atLeast"/>
        <w:ind w:left="0" w:firstLine="708"/>
        <w:jc w:val="both"/>
        <w:rPr>
          <w:rFonts w:ascii="Times New Roman" w:hAnsi="Times New Roman" w:cs="Times New Roman"/>
          <w:sz w:val="28"/>
          <w:szCs w:val="28"/>
        </w:rPr>
      </w:pPr>
      <w:r w:rsidRPr="00F10E54">
        <w:rPr>
          <w:rFonts w:ascii="Times New Roman" w:hAnsi="Times New Roman" w:cs="Times New Roman"/>
          <w:b/>
          <w:i/>
          <w:sz w:val="28"/>
          <w:szCs w:val="28"/>
        </w:rPr>
        <w:t xml:space="preserve"> </w:t>
      </w:r>
      <w:r w:rsidRPr="00F10E54">
        <w:rPr>
          <w:rFonts w:ascii="Times New Roman" w:hAnsi="Times New Roman" w:cs="Times New Roman"/>
          <w:sz w:val="28"/>
          <w:szCs w:val="28"/>
        </w:rPr>
        <w:t>Низкий технический уровень существующих дорог в поселении способствует росту стоимости грузоперевозок, снижению сроков службы автомобильного транспорта, увеличению расходов на техническое обслуживание, повышенному сбросу вредных веществ в атмосферу. В поселениях МО на 15%  отсутствуют дороги с твердым покрытием или подлежат срочному ремонту.</w:t>
      </w:r>
    </w:p>
    <w:p w:rsidR="006343A0" w:rsidRPr="00F10E54" w:rsidRDefault="006343A0" w:rsidP="006343A0">
      <w:pPr>
        <w:pStyle w:val="31"/>
        <w:spacing w:after="0" w:line="0" w:lineRule="atLeast"/>
        <w:ind w:left="0"/>
        <w:jc w:val="both"/>
        <w:rPr>
          <w:rFonts w:ascii="Times New Roman" w:hAnsi="Times New Roman" w:cs="Times New Roman"/>
          <w:b/>
          <w:sz w:val="28"/>
          <w:szCs w:val="28"/>
        </w:rPr>
      </w:pPr>
      <w:r w:rsidRPr="00F10E54">
        <w:rPr>
          <w:rFonts w:ascii="Times New Roman" w:hAnsi="Times New Roman" w:cs="Times New Roman"/>
          <w:b/>
          <w:sz w:val="28"/>
          <w:szCs w:val="28"/>
        </w:rPr>
        <w:t xml:space="preserve">Проблемы потребительского рынка товаров и услуг </w:t>
      </w:r>
    </w:p>
    <w:p w:rsidR="006343A0" w:rsidRPr="00F10E54" w:rsidRDefault="006343A0" w:rsidP="006343A0">
      <w:pPr>
        <w:pStyle w:val="31"/>
        <w:spacing w:after="0" w:line="0" w:lineRule="atLeast"/>
        <w:ind w:left="0" w:firstLine="708"/>
        <w:jc w:val="both"/>
        <w:rPr>
          <w:rFonts w:ascii="Times New Roman" w:hAnsi="Times New Roman" w:cs="Times New Roman"/>
          <w:sz w:val="28"/>
          <w:szCs w:val="28"/>
          <w:highlight w:val="yellow"/>
        </w:rPr>
      </w:pPr>
      <w:r w:rsidRPr="00F10E54">
        <w:rPr>
          <w:rFonts w:ascii="Times New Roman" w:hAnsi="Times New Roman" w:cs="Times New Roman"/>
          <w:sz w:val="28"/>
          <w:szCs w:val="28"/>
        </w:rPr>
        <w:t xml:space="preserve">Сложившаяся </w:t>
      </w:r>
      <w:proofErr w:type="spellStart"/>
      <w:r w:rsidRPr="00F10E54">
        <w:rPr>
          <w:rFonts w:ascii="Times New Roman" w:hAnsi="Times New Roman" w:cs="Times New Roman"/>
          <w:sz w:val="28"/>
          <w:szCs w:val="28"/>
        </w:rPr>
        <w:t>многозвенность</w:t>
      </w:r>
      <w:proofErr w:type="spellEnd"/>
      <w:r w:rsidRPr="00F10E54">
        <w:rPr>
          <w:rFonts w:ascii="Times New Roman" w:hAnsi="Times New Roman" w:cs="Times New Roman"/>
          <w:sz w:val="28"/>
          <w:szCs w:val="28"/>
        </w:rPr>
        <w:t xml:space="preserve">, а также удаленность поселения от </w:t>
      </w:r>
      <w:r w:rsidRPr="00F10E54">
        <w:rPr>
          <w:rFonts w:ascii="Times New Roman" w:hAnsi="Times New Roman" w:cs="Times New Roman"/>
          <w:b/>
          <w:i/>
          <w:sz w:val="28"/>
          <w:szCs w:val="28"/>
        </w:rPr>
        <w:t xml:space="preserve"> </w:t>
      </w:r>
      <w:r w:rsidRPr="00F10E54">
        <w:rPr>
          <w:rFonts w:ascii="Times New Roman" w:hAnsi="Times New Roman" w:cs="Times New Roman"/>
          <w:sz w:val="28"/>
          <w:szCs w:val="28"/>
        </w:rPr>
        <w:t xml:space="preserve"> областного центра, способствует значительному росту цен на товары (особенно на непродовольственные) и услуги.</w:t>
      </w:r>
    </w:p>
    <w:p w:rsidR="006343A0" w:rsidRPr="00F10E54" w:rsidRDefault="006343A0" w:rsidP="006343A0">
      <w:pPr>
        <w:spacing w:after="0" w:line="0" w:lineRule="atLeast"/>
        <w:jc w:val="both"/>
        <w:rPr>
          <w:rFonts w:ascii="Times New Roman" w:hAnsi="Times New Roman" w:cs="Times New Roman"/>
          <w:b/>
          <w:sz w:val="28"/>
          <w:szCs w:val="28"/>
        </w:rPr>
      </w:pPr>
      <w:r w:rsidRPr="00F10E54">
        <w:rPr>
          <w:rFonts w:ascii="Times New Roman" w:hAnsi="Times New Roman" w:cs="Times New Roman"/>
          <w:b/>
          <w:sz w:val="28"/>
          <w:szCs w:val="28"/>
        </w:rPr>
        <w:t xml:space="preserve">Проблемы охраны окружающей среды. </w:t>
      </w:r>
    </w:p>
    <w:p w:rsidR="006343A0" w:rsidRPr="00F10E54" w:rsidRDefault="006343A0" w:rsidP="006343A0">
      <w:pPr>
        <w:spacing w:after="0" w:line="0" w:lineRule="atLeast"/>
        <w:ind w:firstLine="708"/>
        <w:jc w:val="both"/>
        <w:rPr>
          <w:rFonts w:ascii="Times New Roman" w:hAnsi="Times New Roman" w:cs="Times New Roman"/>
          <w:sz w:val="28"/>
          <w:szCs w:val="28"/>
        </w:rPr>
      </w:pPr>
      <w:r w:rsidRPr="00F10E54">
        <w:rPr>
          <w:rFonts w:ascii="Times New Roman" w:hAnsi="Times New Roman" w:cs="Times New Roman"/>
          <w:sz w:val="28"/>
          <w:szCs w:val="28"/>
        </w:rPr>
        <w:t xml:space="preserve">Увеличивается объем выбросов вредных примесей в атмосферу. Основными источниками загрязнения атмосферы являются автомобильный транспорт, отопительные котельные. Отсутствуют отстойники в системах водопроводов.   Неудовлетворительное санитарное состояние отстойников отражается в конечном результате на качестве питьевой воды и пагубно влияет на состояние здоровья людей. </w:t>
      </w:r>
    </w:p>
    <w:p w:rsidR="006343A0" w:rsidRPr="00F10E54" w:rsidRDefault="006343A0" w:rsidP="006343A0">
      <w:pPr>
        <w:pStyle w:val="25"/>
        <w:spacing w:after="0" w:line="0" w:lineRule="atLeast"/>
        <w:ind w:left="0" w:firstLine="741"/>
        <w:jc w:val="both"/>
        <w:rPr>
          <w:sz w:val="28"/>
          <w:szCs w:val="28"/>
          <w:highlight w:val="yellow"/>
        </w:rPr>
      </w:pPr>
      <w:r w:rsidRPr="00F10E54">
        <w:rPr>
          <w:sz w:val="28"/>
          <w:szCs w:val="28"/>
        </w:rPr>
        <w:t>Не соответствует санитарным нормам по железу, цветности, мутности питьевая вода во всех населенных пунктах. Не решена ситуация образования и хранения отходов, как производственных, так и бытовых. Свалки не  оборудованы информационными знаками, отходы в подавляющем большинстве   буртуются. Вокруг населенных пунктов наблюдаются несанкционированные свалки.</w:t>
      </w:r>
    </w:p>
    <w:p w:rsidR="00D76478" w:rsidRPr="00F10E54" w:rsidRDefault="00D76478" w:rsidP="007D2BA9">
      <w:pPr>
        <w:pStyle w:val="1"/>
        <w:numPr>
          <w:ilvl w:val="0"/>
          <w:numId w:val="40"/>
        </w:numPr>
        <w:jc w:val="both"/>
        <w:rPr>
          <w:rFonts w:ascii="Times New Roman" w:hAnsi="Times New Roman" w:cs="Times New Roman"/>
          <w:color w:val="auto"/>
        </w:rPr>
      </w:pPr>
      <w:bookmarkStart w:id="2" w:name="_Toc463958733"/>
      <w:r w:rsidRPr="00F10E54">
        <w:rPr>
          <w:rFonts w:ascii="Times New Roman" w:hAnsi="Times New Roman" w:cs="Times New Roman"/>
          <w:color w:val="auto"/>
        </w:rPr>
        <w:lastRenderedPageBreak/>
        <w:t>Приоритеты социально-экономического развития</w:t>
      </w:r>
      <w:r w:rsidR="007D2BA9" w:rsidRPr="00F10E54">
        <w:rPr>
          <w:rFonts w:ascii="Times New Roman" w:hAnsi="Times New Roman" w:cs="Times New Roman"/>
          <w:color w:val="auto"/>
        </w:rPr>
        <w:t xml:space="preserve"> Устьянцевского сельсовета</w:t>
      </w:r>
      <w:r w:rsidRPr="00F10E54">
        <w:rPr>
          <w:rFonts w:ascii="Times New Roman" w:hAnsi="Times New Roman" w:cs="Times New Roman"/>
          <w:color w:val="auto"/>
        </w:rPr>
        <w:t xml:space="preserve">  </w:t>
      </w:r>
      <w:r w:rsidR="00E86BD7" w:rsidRPr="00F10E54">
        <w:rPr>
          <w:rFonts w:ascii="Times New Roman" w:hAnsi="Times New Roman" w:cs="Times New Roman"/>
          <w:color w:val="auto"/>
        </w:rPr>
        <w:t>Барабин</w:t>
      </w:r>
      <w:r w:rsidRPr="00F10E54">
        <w:rPr>
          <w:rFonts w:ascii="Times New Roman" w:hAnsi="Times New Roman" w:cs="Times New Roman"/>
          <w:color w:val="auto"/>
        </w:rPr>
        <w:t>ского района</w:t>
      </w:r>
      <w:r w:rsidR="007D2BA9" w:rsidRPr="00F10E54">
        <w:rPr>
          <w:rFonts w:ascii="Times New Roman" w:hAnsi="Times New Roman" w:cs="Times New Roman"/>
          <w:color w:val="auto"/>
        </w:rPr>
        <w:t xml:space="preserve"> Новосибирской области </w:t>
      </w:r>
      <w:r w:rsidRPr="00F10E54">
        <w:rPr>
          <w:rFonts w:ascii="Times New Roman" w:hAnsi="Times New Roman" w:cs="Times New Roman"/>
          <w:color w:val="auto"/>
        </w:rPr>
        <w:t xml:space="preserve"> на 2017 год и период 2018 и 2019 годов</w:t>
      </w:r>
      <w:bookmarkEnd w:id="2"/>
    </w:p>
    <w:p w:rsidR="00D76478" w:rsidRPr="00F10E54" w:rsidRDefault="00D76478"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xml:space="preserve">Главной целью социально-экономического развития </w:t>
      </w:r>
      <w:r w:rsidR="007D2BA9" w:rsidRPr="00F10E54">
        <w:rPr>
          <w:rFonts w:ascii="Times New Roman" w:hAnsi="Times New Roman" w:cs="Times New Roman"/>
          <w:sz w:val="28"/>
          <w:szCs w:val="28"/>
        </w:rPr>
        <w:t xml:space="preserve">поселения </w:t>
      </w:r>
      <w:r w:rsidRPr="00F10E54">
        <w:rPr>
          <w:rFonts w:ascii="Times New Roman" w:hAnsi="Times New Roman" w:cs="Times New Roman"/>
          <w:sz w:val="28"/>
          <w:szCs w:val="28"/>
        </w:rPr>
        <w:t xml:space="preserve">является </w:t>
      </w:r>
      <w:r w:rsidR="007D2BA9" w:rsidRPr="00F10E54">
        <w:rPr>
          <w:rFonts w:ascii="Times New Roman" w:eastAsia="Times New Roman" w:hAnsi="Times New Roman" w:cs="Times New Roman"/>
          <w:sz w:val="28"/>
          <w:szCs w:val="28"/>
        </w:rPr>
        <w:t>создание благоприятных условий для жизни населения, поддержание на должном уровне доходов населения, развитие экономики, социальной, коммунальной и транспортной  инфраструктур</w:t>
      </w:r>
      <w:r w:rsidRPr="00F10E54">
        <w:rPr>
          <w:rFonts w:ascii="Times New Roman" w:hAnsi="Times New Roman" w:cs="Times New Roman"/>
          <w:sz w:val="28"/>
          <w:szCs w:val="28"/>
        </w:rPr>
        <w:t>.</w:t>
      </w:r>
    </w:p>
    <w:p w:rsidR="00D76478" w:rsidRPr="00F10E54" w:rsidRDefault="00D76478"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xml:space="preserve">Для достижения этой цели определены основные приоритетные направления  социально-экономического развития </w:t>
      </w:r>
      <w:r w:rsidR="007D2BA9" w:rsidRPr="00F10E54">
        <w:rPr>
          <w:rFonts w:ascii="Times New Roman" w:hAnsi="Times New Roman" w:cs="Times New Roman"/>
          <w:sz w:val="28"/>
          <w:szCs w:val="28"/>
        </w:rPr>
        <w:t xml:space="preserve">Устьянцевского сельсовета  Барабинского района Новосибирской области </w:t>
      </w:r>
      <w:r w:rsidRPr="00F10E54">
        <w:rPr>
          <w:rFonts w:ascii="Times New Roman" w:hAnsi="Times New Roman" w:cs="Times New Roman"/>
          <w:sz w:val="28"/>
          <w:szCs w:val="28"/>
        </w:rPr>
        <w:t>на 2017 год и плановый период 2018 и 2019 годов:</w:t>
      </w:r>
    </w:p>
    <w:p w:rsidR="00551911" w:rsidRPr="00F10E54" w:rsidRDefault="00EC78D8" w:rsidP="00667C1D">
      <w:pPr>
        <w:spacing w:after="0" w:line="240" w:lineRule="auto"/>
        <w:ind w:firstLine="567"/>
        <w:jc w:val="both"/>
        <w:rPr>
          <w:rFonts w:ascii="Times New Roman" w:hAnsi="Times New Roman" w:cs="Times New Roman"/>
          <w:b/>
          <w:sz w:val="28"/>
          <w:szCs w:val="28"/>
        </w:rPr>
      </w:pPr>
      <w:r w:rsidRPr="00F10E54">
        <w:rPr>
          <w:rFonts w:ascii="Times New Roman" w:hAnsi="Times New Roman" w:cs="Times New Roman"/>
          <w:b/>
          <w:sz w:val="28"/>
          <w:szCs w:val="28"/>
        </w:rPr>
        <w:t>Стимулирование инвестиционной активности хозяйствующих субъектов:</w:t>
      </w:r>
    </w:p>
    <w:p w:rsidR="00EC78D8" w:rsidRPr="00F10E54" w:rsidRDefault="00EC78D8"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xml:space="preserve">- улучшение состояния инвестиционного климата в </w:t>
      </w:r>
      <w:r w:rsidR="007D2BA9" w:rsidRPr="00F10E54">
        <w:rPr>
          <w:rFonts w:ascii="Times New Roman" w:hAnsi="Times New Roman" w:cs="Times New Roman"/>
          <w:sz w:val="28"/>
          <w:szCs w:val="28"/>
        </w:rPr>
        <w:t>Устьянцевского сельсовета  Барабинского района Новосибирской области</w:t>
      </w:r>
      <w:r w:rsidRPr="00F10E54">
        <w:rPr>
          <w:rFonts w:ascii="Times New Roman" w:hAnsi="Times New Roman" w:cs="Times New Roman"/>
          <w:sz w:val="28"/>
          <w:szCs w:val="28"/>
        </w:rPr>
        <w:t>, продвижение его интересов на рынках товаров, услуг и капиталов;</w:t>
      </w:r>
    </w:p>
    <w:p w:rsidR="00EC78D8" w:rsidRPr="00F10E54" w:rsidRDefault="00EC78D8"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xml:space="preserve">- </w:t>
      </w:r>
      <w:r w:rsidR="00454597" w:rsidRPr="00F10E54">
        <w:rPr>
          <w:rFonts w:ascii="Times New Roman" w:hAnsi="Times New Roman" w:cs="Times New Roman"/>
          <w:sz w:val="28"/>
          <w:szCs w:val="28"/>
        </w:rPr>
        <w:t>внедрение муниципального инвестиционного стандарта Новосибирской области</w:t>
      </w:r>
      <w:r w:rsidR="009B3056" w:rsidRPr="00F10E54">
        <w:rPr>
          <w:rFonts w:ascii="Times New Roman" w:hAnsi="Times New Roman" w:cs="Times New Roman"/>
          <w:sz w:val="28"/>
          <w:szCs w:val="28"/>
        </w:rPr>
        <w:t>, утверждённого приказом №79 от 14.07.2016</w:t>
      </w:r>
      <w:r w:rsidR="00E960E4" w:rsidRPr="00F10E54">
        <w:rPr>
          <w:rFonts w:ascii="Times New Roman" w:hAnsi="Times New Roman" w:cs="Times New Roman"/>
          <w:sz w:val="28"/>
          <w:szCs w:val="28"/>
        </w:rPr>
        <w:t xml:space="preserve">, в целях повышения эффективности взаимодействия с инвесторами; </w:t>
      </w:r>
    </w:p>
    <w:p w:rsidR="00E729C8" w:rsidRPr="00F10E54" w:rsidRDefault="00E729C8" w:rsidP="00667C1D">
      <w:pPr>
        <w:spacing w:after="0" w:line="240" w:lineRule="auto"/>
        <w:ind w:firstLine="567"/>
        <w:jc w:val="both"/>
        <w:rPr>
          <w:rFonts w:ascii="Times New Roman" w:hAnsi="Times New Roman" w:cs="Times New Roman"/>
          <w:b/>
          <w:sz w:val="28"/>
          <w:szCs w:val="28"/>
        </w:rPr>
      </w:pPr>
      <w:r w:rsidRPr="00F10E54">
        <w:rPr>
          <w:rFonts w:ascii="Times New Roman" w:hAnsi="Times New Roman" w:cs="Times New Roman"/>
          <w:b/>
          <w:sz w:val="28"/>
          <w:szCs w:val="28"/>
        </w:rPr>
        <w:t xml:space="preserve">Совершенствование государственного и муниципального управления процессами социально-экономического развития </w:t>
      </w:r>
      <w:r w:rsidR="007D2BA9" w:rsidRPr="00F10E54">
        <w:rPr>
          <w:rFonts w:ascii="Times New Roman" w:hAnsi="Times New Roman" w:cs="Times New Roman"/>
          <w:b/>
          <w:sz w:val="28"/>
          <w:szCs w:val="28"/>
        </w:rPr>
        <w:t>Устьянцевского сельсовета  Барабинского района Новосибирской области</w:t>
      </w:r>
      <w:r w:rsidR="007D2BA9" w:rsidRPr="00F10E54">
        <w:rPr>
          <w:rFonts w:ascii="Times New Roman" w:hAnsi="Times New Roman" w:cs="Times New Roman"/>
        </w:rPr>
        <w:t xml:space="preserve">  </w:t>
      </w:r>
      <w:r w:rsidRPr="00F10E54">
        <w:rPr>
          <w:rFonts w:ascii="Times New Roman" w:hAnsi="Times New Roman" w:cs="Times New Roman"/>
          <w:b/>
          <w:sz w:val="28"/>
          <w:szCs w:val="28"/>
        </w:rPr>
        <w:t>в целях обеспечения устойчивого развития экономики и социальной стабильности:</w:t>
      </w:r>
    </w:p>
    <w:p w:rsidR="00EC78D8" w:rsidRPr="00F10E54" w:rsidRDefault="008E0A77"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повышение качества и доступности предоставления государственных и муниципальных услуг, снижение административных барьеров;</w:t>
      </w:r>
    </w:p>
    <w:p w:rsidR="00551911" w:rsidRPr="00F10E54" w:rsidRDefault="008E0A77"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xml:space="preserve">- </w:t>
      </w:r>
      <w:r w:rsidR="00545ED6" w:rsidRPr="00F10E54">
        <w:rPr>
          <w:rFonts w:ascii="Times New Roman" w:hAnsi="Times New Roman" w:cs="Times New Roman"/>
          <w:sz w:val="28"/>
          <w:szCs w:val="28"/>
        </w:rPr>
        <w:t xml:space="preserve">совершенствование процедуры оценки регулирующего воздействия проектов и экспертизы действующих нормативных правовых актов </w:t>
      </w:r>
      <w:r w:rsidR="00CF759B" w:rsidRPr="00F10E54">
        <w:rPr>
          <w:rFonts w:ascii="Times New Roman" w:hAnsi="Times New Roman" w:cs="Times New Roman"/>
          <w:sz w:val="28"/>
          <w:szCs w:val="28"/>
        </w:rPr>
        <w:t>Устьянцевского сельсовета  Барабинского района Новосибирской области</w:t>
      </w:r>
      <w:r w:rsidR="00545ED6" w:rsidRPr="00F10E54">
        <w:rPr>
          <w:rFonts w:ascii="Times New Roman" w:hAnsi="Times New Roman" w:cs="Times New Roman"/>
          <w:sz w:val="28"/>
          <w:szCs w:val="28"/>
        </w:rPr>
        <w:t>;</w:t>
      </w:r>
    </w:p>
    <w:p w:rsidR="00B75180" w:rsidRPr="00F10E54" w:rsidRDefault="00545ED6"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xml:space="preserve">- </w:t>
      </w:r>
      <w:r w:rsidR="00B75180" w:rsidRPr="00F10E54">
        <w:rPr>
          <w:rFonts w:ascii="Times New Roman" w:hAnsi="Times New Roman" w:cs="Times New Roman"/>
          <w:sz w:val="28"/>
          <w:szCs w:val="28"/>
        </w:rPr>
        <w:t xml:space="preserve">повышение эффективности распоряжения бюджетными ресурсами и муниципальным имуществом, в том числе обеспечение роста доходной базы бюджета </w:t>
      </w:r>
      <w:r w:rsidR="007D2BA9" w:rsidRPr="00F10E54">
        <w:rPr>
          <w:rFonts w:ascii="Times New Roman" w:hAnsi="Times New Roman" w:cs="Times New Roman"/>
          <w:sz w:val="28"/>
          <w:szCs w:val="28"/>
        </w:rPr>
        <w:t>Устьянцевского сельсовета  Барабинского района Новосибирской области</w:t>
      </w:r>
      <w:r w:rsidR="00B75180" w:rsidRPr="00F10E54">
        <w:rPr>
          <w:rFonts w:ascii="Times New Roman" w:hAnsi="Times New Roman" w:cs="Times New Roman"/>
          <w:sz w:val="28"/>
          <w:szCs w:val="28"/>
        </w:rPr>
        <w:t>, повышение эффективности использования бюджетных средств;</w:t>
      </w:r>
    </w:p>
    <w:p w:rsidR="00545ED6" w:rsidRPr="00F10E54" w:rsidRDefault="009E6E70"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xml:space="preserve">- </w:t>
      </w:r>
      <w:r w:rsidR="00B75180" w:rsidRPr="00F10E54">
        <w:rPr>
          <w:rFonts w:ascii="Times New Roman" w:hAnsi="Times New Roman" w:cs="Times New Roman"/>
          <w:sz w:val="28"/>
          <w:szCs w:val="28"/>
        </w:rPr>
        <w:t>совершенствование программно-целевого принципа планирования и исполнения бюджета, направленного на достижение конкретных социально-значимых результатов, которые можно оценить по объективным критериям;</w:t>
      </w:r>
    </w:p>
    <w:p w:rsidR="000B28E5" w:rsidRPr="00F10E54" w:rsidRDefault="000B28E5"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xml:space="preserve">- контроль за своевременным и полным исполнением налогоплательщиками обязанностей по уплате налогов в объеме начисленных платежей, обеспечение реализации мероприятий по сокращению недоимки по налогам в бюджет </w:t>
      </w:r>
      <w:r w:rsidR="007D2BA9" w:rsidRPr="00F10E54">
        <w:rPr>
          <w:rFonts w:ascii="Times New Roman" w:hAnsi="Times New Roman" w:cs="Times New Roman"/>
          <w:sz w:val="28"/>
          <w:szCs w:val="28"/>
        </w:rPr>
        <w:t>Устьянцевского сельсовета  Барабинского района Новосибирской области</w:t>
      </w:r>
      <w:r w:rsidR="007D2BA9" w:rsidRPr="00F10E54">
        <w:rPr>
          <w:rFonts w:ascii="Times New Roman" w:hAnsi="Times New Roman" w:cs="Times New Roman"/>
        </w:rPr>
        <w:t xml:space="preserve">  </w:t>
      </w:r>
      <w:r w:rsidRPr="00F10E54">
        <w:rPr>
          <w:rFonts w:ascii="Times New Roman" w:hAnsi="Times New Roman" w:cs="Times New Roman"/>
          <w:sz w:val="28"/>
          <w:szCs w:val="28"/>
        </w:rPr>
        <w:t>и консолидированный бюджет Новосибирской области;</w:t>
      </w:r>
    </w:p>
    <w:p w:rsidR="000B28E5" w:rsidRPr="00F10E54" w:rsidRDefault="000B28E5"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оптимизация расходов бюджета на содержание учреждений бюджетной сферы;</w:t>
      </w:r>
    </w:p>
    <w:p w:rsidR="000B28E5" w:rsidRPr="00F10E54" w:rsidRDefault="0017384E"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xml:space="preserve">- </w:t>
      </w:r>
      <w:r w:rsidR="000B28E5" w:rsidRPr="00F10E54">
        <w:rPr>
          <w:rFonts w:ascii="Times New Roman" w:hAnsi="Times New Roman" w:cs="Times New Roman"/>
          <w:sz w:val="28"/>
          <w:szCs w:val="28"/>
        </w:rPr>
        <w:t>содействие в реализации стабилизационных мер, направленных на активизацию роста экономики;</w:t>
      </w:r>
    </w:p>
    <w:p w:rsidR="000B28E5" w:rsidRPr="00F10E54" w:rsidRDefault="00834561"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xml:space="preserve">- </w:t>
      </w:r>
      <w:r w:rsidR="000B28E5" w:rsidRPr="00F10E54">
        <w:rPr>
          <w:rFonts w:ascii="Times New Roman" w:hAnsi="Times New Roman" w:cs="Times New Roman"/>
          <w:sz w:val="28"/>
          <w:szCs w:val="28"/>
        </w:rPr>
        <w:t>обеспечение населения безопасной и качественной сельскохозяйственной продукцией, сырьем и продовольствием;</w:t>
      </w:r>
    </w:p>
    <w:p w:rsidR="000B28E5" w:rsidRPr="00F10E54" w:rsidRDefault="00AA414C"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lastRenderedPageBreak/>
        <w:t xml:space="preserve">- </w:t>
      </w:r>
      <w:r w:rsidR="000B28E5" w:rsidRPr="00F10E54">
        <w:rPr>
          <w:rFonts w:ascii="Times New Roman" w:hAnsi="Times New Roman" w:cs="Times New Roman"/>
          <w:sz w:val="28"/>
          <w:szCs w:val="28"/>
        </w:rPr>
        <w:t xml:space="preserve">повышение эффективности малых форм хозяйствования на селе, создание условий для вовлечения </w:t>
      </w:r>
      <w:proofErr w:type="gramStart"/>
      <w:r w:rsidR="000B28E5" w:rsidRPr="00F10E54">
        <w:rPr>
          <w:rFonts w:ascii="Times New Roman" w:hAnsi="Times New Roman" w:cs="Times New Roman"/>
          <w:sz w:val="28"/>
          <w:szCs w:val="28"/>
        </w:rPr>
        <w:t>К(</w:t>
      </w:r>
      <w:proofErr w:type="gramEnd"/>
      <w:r w:rsidR="000B28E5" w:rsidRPr="00F10E54">
        <w:rPr>
          <w:rFonts w:ascii="Times New Roman" w:hAnsi="Times New Roman" w:cs="Times New Roman"/>
          <w:sz w:val="28"/>
          <w:szCs w:val="28"/>
        </w:rPr>
        <w:t>Ф)Х и ЛПХ  в активный экономический оборот;</w:t>
      </w:r>
    </w:p>
    <w:p w:rsidR="00C12860" w:rsidRPr="00F10E54" w:rsidRDefault="005917C4"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xml:space="preserve">- </w:t>
      </w:r>
      <w:r w:rsidR="00C12860" w:rsidRPr="00F10E54">
        <w:rPr>
          <w:rFonts w:ascii="Times New Roman" w:hAnsi="Times New Roman" w:cs="Times New Roman"/>
          <w:sz w:val="28"/>
          <w:szCs w:val="28"/>
        </w:rPr>
        <w:t>обеспечение социальной стабильности, содействие изменению структуры занятости;</w:t>
      </w:r>
    </w:p>
    <w:p w:rsidR="00C12860" w:rsidRPr="00F10E54" w:rsidRDefault="00C12860"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организация персонифицированной работы с работодателями по вопросам выполнения требований законодательства о занятости и труде;</w:t>
      </w:r>
    </w:p>
    <w:p w:rsidR="00C12860" w:rsidRPr="00F10E54" w:rsidRDefault="00C12860"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усиление контроля над своевременностью выплаты заработной платы работникам организаций;</w:t>
      </w:r>
    </w:p>
    <w:p w:rsidR="005917C4" w:rsidRPr="00F10E54" w:rsidRDefault="00C12860"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обеспечение реализации мероприятий, направленных на снижение неформальной занятости.</w:t>
      </w:r>
    </w:p>
    <w:p w:rsidR="001D3334" w:rsidRPr="00F10E54" w:rsidRDefault="001D3334" w:rsidP="00667C1D">
      <w:pPr>
        <w:spacing w:after="0" w:line="240" w:lineRule="auto"/>
        <w:ind w:firstLine="567"/>
        <w:jc w:val="both"/>
        <w:rPr>
          <w:rFonts w:ascii="Times New Roman" w:hAnsi="Times New Roman" w:cs="Times New Roman"/>
          <w:b/>
          <w:sz w:val="28"/>
          <w:szCs w:val="28"/>
        </w:rPr>
      </w:pPr>
      <w:r w:rsidRPr="00F10E54">
        <w:rPr>
          <w:rFonts w:ascii="Times New Roman" w:hAnsi="Times New Roman" w:cs="Times New Roman"/>
          <w:b/>
          <w:sz w:val="28"/>
          <w:szCs w:val="28"/>
        </w:rPr>
        <w:t xml:space="preserve">Создание условий для улучшения демографической ситуации </w:t>
      </w:r>
      <w:r w:rsidR="0051199B" w:rsidRPr="00F10E54">
        <w:rPr>
          <w:rFonts w:ascii="Times New Roman" w:hAnsi="Times New Roman" w:cs="Times New Roman"/>
          <w:b/>
          <w:sz w:val="28"/>
          <w:szCs w:val="28"/>
        </w:rPr>
        <w:t>Устьянцевского сельсовета  Барабинского района Новосибирской области</w:t>
      </w:r>
      <w:proofErr w:type="gramStart"/>
      <w:r w:rsidR="0051199B" w:rsidRPr="00F10E54">
        <w:rPr>
          <w:rFonts w:ascii="Times New Roman" w:hAnsi="Times New Roman" w:cs="Times New Roman"/>
        </w:rPr>
        <w:t xml:space="preserve">  </w:t>
      </w:r>
      <w:r w:rsidRPr="00F10E54">
        <w:rPr>
          <w:rFonts w:ascii="Times New Roman" w:hAnsi="Times New Roman" w:cs="Times New Roman"/>
          <w:b/>
          <w:sz w:val="28"/>
          <w:szCs w:val="28"/>
        </w:rPr>
        <w:t>:</w:t>
      </w:r>
      <w:proofErr w:type="gramEnd"/>
    </w:p>
    <w:p w:rsidR="001D3334" w:rsidRPr="00F10E54" w:rsidRDefault="001D3334"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содействие повышению рождаемости посредством реализации мер, направленных на улучшение положения семей с детьми; формирование у населения готовности к созданию и сохранению ответственной и здоровой семьи;</w:t>
      </w:r>
    </w:p>
    <w:p w:rsidR="001D3334" w:rsidRPr="00F10E54" w:rsidRDefault="001D3334"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предупреждение и снижение смертности по основным классам причин, укрепление здоровья детского населения, сохранение репродуктивного здоровья населения;</w:t>
      </w:r>
    </w:p>
    <w:p w:rsidR="001D3334" w:rsidRPr="00F10E54" w:rsidRDefault="001D3334"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обеспечение доступности и качества медицинской помощи, в том числе первичной медико-санитарной помощи; повышение уровня диспансеризации населения; повышение качества и эффективности оказываемой социальной помощи населению, предоставление льготного лекарственного обеспечения отдельным категориям граждан;</w:t>
      </w:r>
    </w:p>
    <w:p w:rsidR="00C63DD8" w:rsidRPr="00F10E54" w:rsidRDefault="001D3334"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xml:space="preserve"> </w:t>
      </w:r>
      <w:r w:rsidR="00C63DD8" w:rsidRPr="00F10E54">
        <w:rPr>
          <w:rFonts w:ascii="Times New Roman" w:hAnsi="Times New Roman" w:cs="Times New Roman"/>
          <w:sz w:val="28"/>
          <w:szCs w:val="28"/>
        </w:rPr>
        <w:t xml:space="preserve">укрепление материально-технической базы медицинских </w:t>
      </w:r>
      <w:r w:rsidR="00CF759B" w:rsidRPr="00F10E54">
        <w:rPr>
          <w:rFonts w:ascii="Times New Roman" w:hAnsi="Times New Roman" w:cs="Times New Roman"/>
          <w:sz w:val="28"/>
          <w:szCs w:val="28"/>
        </w:rPr>
        <w:t>учреждений</w:t>
      </w:r>
      <w:r w:rsidR="00C63DD8" w:rsidRPr="00F10E54">
        <w:rPr>
          <w:rFonts w:ascii="Times New Roman" w:hAnsi="Times New Roman" w:cs="Times New Roman"/>
          <w:sz w:val="28"/>
          <w:szCs w:val="28"/>
        </w:rPr>
        <w:t xml:space="preserve">; повышение обеспеченности системы здравоохранения квалифицированными медицинскими кадрами; создание условий для ведения здорового образа жизни и повышение мотивации и приверженности населения </w:t>
      </w:r>
      <w:r w:rsidR="00CF759B" w:rsidRPr="00F10E54">
        <w:rPr>
          <w:rFonts w:ascii="Times New Roman" w:hAnsi="Times New Roman" w:cs="Times New Roman"/>
          <w:sz w:val="28"/>
          <w:szCs w:val="28"/>
        </w:rPr>
        <w:t xml:space="preserve">Устьянцевского сельсовета  Барабинского района Новосибирской области </w:t>
      </w:r>
      <w:r w:rsidR="00C63DD8" w:rsidRPr="00F10E54">
        <w:rPr>
          <w:rFonts w:ascii="Times New Roman" w:hAnsi="Times New Roman" w:cs="Times New Roman"/>
          <w:sz w:val="28"/>
          <w:szCs w:val="28"/>
        </w:rPr>
        <w:t xml:space="preserve">к </w:t>
      </w:r>
      <w:proofErr w:type="spellStart"/>
      <w:r w:rsidR="00C63DD8" w:rsidRPr="00F10E54">
        <w:rPr>
          <w:rFonts w:ascii="Times New Roman" w:hAnsi="Times New Roman" w:cs="Times New Roman"/>
          <w:sz w:val="28"/>
          <w:szCs w:val="28"/>
        </w:rPr>
        <w:t>самосохранительному</w:t>
      </w:r>
      <w:proofErr w:type="spellEnd"/>
      <w:r w:rsidR="00C63DD8" w:rsidRPr="00F10E54">
        <w:rPr>
          <w:rFonts w:ascii="Times New Roman" w:hAnsi="Times New Roman" w:cs="Times New Roman"/>
          <w:sz w:val="28"/>
          <w:szCs w:val="28"/>
        </w:rPr>
        <w:t xml:space="preserve"> и </w:t>
      </w:r>
      <w:proofErr w:type="spellStart"/>
      <w:r w:rsidR="00C63DD8" w:rsidRPr="00F10E54">
        <w:rPr>
          <w:rFonts w:ascii="Times New Roman" w:hAnsi="Times New Roman" w:cs="Times New Roman"/>
          <w:sz w:val="28"/>
          <w:szCs w:val="28"/>
        </w:rPr>
        <w:t>здоровьесберегающему</w:t>
      </w:r>
      <w:proofErr w:type="spellEnd"/>
      <w:r w:rsidR="00C63DD8" w:rsidRPr="00F10E54">
        <w:rPr>
          <w:rFonts w:ascii="Times New Roman" w:hAnsi="Times New Roman" w:cs="Times New Roman"/>
          <w:sz w:val="28"/>
          <w:szCs w:val="28"/>
        </w:rPr>
        <w:t xml:space="preserve"> поведению;</w:t>
      </w:r>
    </w:p>
    <w:p w:rsidR="00C63DD8" w:rsidRPr="00F10E54" w:rsidRDefault="004720C0"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xml:space="preserve">- </w:t>
      </w:r>
      <w:r w:rsidR="00C63DD8" w:rsidRPr="00F10E54">
        <w:rPr>
          <w:rFonts w:ascii="Times New Roman" w:hAnsi="Times New Roman" w:cs="Times New Roman"/>
          <w:sz w:val="28"/>
          <w:szCs w:val="28"/>
        </w:rPr>
        <w:t xml:space="preserve">привлечение на территорию </w:t>
      </w:r>
      <w:r w:rsidR="00CF759B" w:rsidRPr="00F10E54">
        <w:rPr>
          <w:rFonts w:ascii="Times New Roman" w:hAnsi="Times New Roman" w:cs="Times New Roman"/>
          <w:sz w:val="28"/>
          <w:szCs w:val="28"/>
        </w:rPr>
        <w:t xml:space="preserve">Устьянцевского сельсовета  Барабинского района Новосибирской области </w:t>
      </w:r>
      <w:r w:rsidRPr="00F10E54">
        <w:rPr>
          <w:rFonts w:ascii="Times New Roman" w:hAnsi="Times New Roman" w:cs="Times New Roman"/>
          <w:sz w:val="28"/>
          <w:szCs w:val="28"/>
        </w:rPr>
        <w:t xml:space="preserve">квалифицированных кадров для работы во всех сферах экономики. </w:t>
      </w:r>
    </w:p>
    <w:p w:rsidR="00C01FAB" w:rsidRPr="00F10E54" w:rsidRDefault="00C01FAB" w:rsidP="00667C1D">
      <w:pPr>
        <w:spacing w:after="0" w:line="240" w:lineRule="auto"/>
        <w:ind w:firstLine="567"/>
        <w:jc w:val="both"/>
        <w:rPr>
          <w:rFonts w:ascii="Times New Roman" w:hAnsi="Times New Roman" w:cs="Times New Roman"/>
          <w:b/>
          <w:sz w:val="28"/>
          <w:szCs w:val="28"/>
        </w:rPr>
      </w:pPr>
      <w:r w:rsidRPr="00F10E54">
        <w:rPr>
          <w:rFonts w:ascii="Times New Roman" w:hAnsi="Times New Roman" w:cs="Times New Roman"/>
          <w:b/>
          <w:sz w:val="28"/>
          <w:szCs w:val="28"/>
        </w:rPr>
        <w:t>Обеспечение эффективной трудовой занятости и увеличение доходов населения:</w:t>
      </w:r>
    </w:p>
    <w:p w:rsidR="00C01FAB" w:rsidRPr="00F10E54" w:rsidRDefault="00C01FAB"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xml:space="preserve">- содействие созданию новых рабочих мест, расширению </w:t>
      </w:r>
      <w:proofErr w:type="spellStart"/>
      <w:r w:rsidRPr="00F10E54">
        <w:rPr>
          <w:rFonts w:ascii="Times New Roman" w:hAnsi="Times New Roman" w:cs="Times New Roman"/>
          <w:sz w:val="28"/>
          <w:szCs w:val="28"/>
        </w:rPr>
        <w:t>самозанятости</w:t>
      </w:r>
      <w:proofErr w:type="spellEnd"/>
      <w:r w:rsidRPr="00F10E54">
        <w:rPr>
          <w:rFonts w:ascii="Times New Roman" w:hAnsi="Times New Roman" w:cs="Times New Roman"/>
          <w:sz w:val="28"/>
          <w:szCs w:val="28"/>
        </w:rPr>
        <w:t xml:space="preserve"> населения; </w:t>
      </w:r>
    </w:p>
    <w:p w:rsidR="00C01FAB" w:rsidRPr="00F10E54" w:rsidRDefault="00C01FAB"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стимулирование населения к трудовой активности, повышение конкурентоспособности молодежи на рынке труда;</w:t>
      </w:r>
    </w:p>
    <w:p w:rsidR="00C01FAB" w:rsidRPr="00F10E54" w:rsidRDefault="00C01FAB"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обеспечение роста заработной платы за счет реализации инвестиционных проектов, модернизации производств, повышения производительности труда; поэтапное повышение средней заработной платы работников бюджетной сферы с учетом объемов и качества их труда;</w:t>
      </w:r>
    </w:p>
    <w:p w:rsidR="004720C0" w:rsidRPr="00F10E54" w:rsidRDefault="00C01FAB"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xml:space="preserve">- обеспечение условий для профессиональной и территориальной мобильности трудоспособного населения за счет развития транспортной инфраструктуры, </w:t>
      </w:r>
      <w:r w:rsidRPr="00F10E54">
        <w:rPr>
          <w:rFonts w:ascii="Times New Roman" w:hAnsi="Times New Roman" w:cs="Times New Roman"/>
          <w:sz w:val="28"/>
          <w:szCs w:val="28"/>
        </w:rPr>
        <w:lastRenderedPageBreak/>
        <w:t>расширения специализированного фонда служебного жилья, создания комфортных условий жизнедеятельности в сельской местности</w:t>
      </w:r>
      <w:r w:rsidR="004A76B5" w:rsidRPr="00F10E54">
        <w:rPr>
          <w:rFonts w:ascii="Times New Roman" w:hAnsi="Times New Roman" w:cs="Times New Roman"/>
          <w:sz w:val="28"/>
          <w:szCs w:val="28"/>
        </w:rPr>
        <w:t>.</w:t>
      </w:r>
    </w:p>
    <w:p w:rsidR="00C01FAB" w:rsidRPr="00F10E54" w:rsidRDefault="00C01FAB" w:rsidP="00667C1D">
      <w:pPr>
        <w:spacing w:after="0" w:line="240" w:lineRule="auto"/>
        <w:ind w:firstLine="567"/>
        <w:jc w:val="both"/>
        <w:rPr>
          <w:rFonts w:ascii="Times New Roman" w:hAnsi="Times New Roman" w:cs="Times New Roman"/>
          <w:b/>
          <w:sz w:val="28"/>
          <w:szCs w:val="28"/>
        </w:rPr>
      </w:pPr>
      <w:r w:rsidRPr="00F10E54">
        <w:rPr>
          <w:rFonts w:ascii="Times New Roman" w:hAnsi="Times New Roman" w:cs="Times New Roman"/>
          <w:b/>
          <w:sz w:val="28"/>
          <w:szCs w:val="28"/>
        </w:rPr>
        <w:t>Обеспечение поддержки социально незащищенных слоев населения, семей, оказавшихся в трудной жизненной ситуации:</w:t>
      </w:r>
    </w:p>
    <w:p w:rsidR="00C01FAB" w:rsidRPr="00F10E54" w:rsidRDefault="00BE1A5D"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xml:space="preserve">- </w:t>
      </w:r>
      <w:r w:rsidR="00C01FAB" w:rsidRPr="00F10E54">
        <w:rPr>
          <w:rFonts w:ascii="Times New Roman" w:hAnsi="Times New Roman" w:cs="Times New Roman"/>
          <w:sz w:val="28"/>
          <w:szCs w:val="28"/>
        </w:rPr>
        <w:t>обеспечение всех гарантированных социальных обязательств различным категориям граждан;</w:t>
      </w:r>
    </w:p>
    <w:p w:rsidR="00C01FAB" w:rsidRPr="00F10E54" w:rsidRDefault="003A1431"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xml:space="preserve">- </w:t>
      </w:r>
      <w:r w:rsidR="00C01FAB" w:rsidRPr="00F10E54">
        <w:rPr>
          <w:rFonts w:ascii="Times New Roman" w:hAnsi="Times New Roman" w:cs="Times New Roman"/>
          <w:sz w:val="28"/>
          <w:szCs w:val="28"/>
        </w:rPr>
        <w:t>совершенствование адресной социальной помощи населению, системы целевой персонифицированной помощи семьям, в первую очередь многодетным семьям, инвалидам, престарелым гражданам и безработным;</w:t>
      </w:r>
    </w:p>
    <w:p w:rsidR="00CF759B" w:rsidRPr="00F10E54" w:rsidRDefault="003A1431"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xml:space="preserve">- </w:t>
      </w:r>
      <w:r w:rsidR="00C01FAB" w:rsidRPr="00F10E54">
        <w:rPr>
          <w:rFonts w:ascii="Times New Roman" w:hAnsi="Times New Roman" w:cs="Times New Roman"/>
          <w:sz w:val="28"/>
          <w:szCs w:val="28"/>
        </w:rPr>
        <w:t xml:space="preserve">реализация комплексной системы мер по профилактике социального сиротства; содействие в устройстве детей из детских домов в семьи, </w:t>
      </w:r>
    </w:p>
    <w:p w:rsidR="0098321E" w:rsidRPr="00F10E54" w:rsidRDefault="003A1431"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xml:space="preserve">- </w:t>
      </w:r>
      <w:r w:rsidR="00C01FAB" w:rsidRPr="00F10E54">
        <w:rPr>
          <w:rFonts w:ascii="Times New Roman" w:hAnsi="Times New Roman" w:cs="Times New Roman"/>
          <w:sz w:val="28"/>
          <w:szCs w:val="28"/>
        </w:rPr>
        <w:t>повышение ка</w:t>
      </w:r>
      <w:r w:rsidR="0098321E" w:rsidRPr="00F10E54">
        <w:rPr>
          <w:rFonts w:ascii="Times New Roman" w:hAnsi="Times New Roman" w:cs="Times New Roman"/>
          <w:sz w:val="28"/>
          <w:szCs w:val="28"/>
        </w:rPr>
        <w:t>чества социального обслуживания</w:t>
      </w:r>
      <w:r w:rsidR="00C01FAB" w:rsidRPr="00F10E54">
        <w:rPr>
          <w:rFonts w:ascii="Times New Roman" w:hAnsi="Times New Roman" w:cs="Times New Roman"/>
          <w:sz w:val="28"/>
          <w:szCs w:val="28"/>
        </w:rPr>
        <w:t>;</w:t>
      </w:r>
    </w:p>
    <w:p w:rsidR="004A76B5" w:rsidRPr="00F10E54" w:rsidRDefault="004A76B5" w:rsidP="00667C1D">
      <w:pPr>
        <w:spacing w:after="0" w:line="240" w:lineRule="auto"/>
        <w:ind w:firstLine="567"/>
        <w:jc w:val="both"/>
        <w:rPr>
          <w:rFonts w:ascii="Times New Roman" w:hAnsi="Times New Roman" w:cs="Times New Roman"/>
          <w:b/>
          <w:sz w:val="28"/>
          <w:szCs w:val="28"/>
        </w:rPr>
      </w:pPr>
      <w:r w:rsidRPr="00F10E54">
        <w:rPr>
          <w:rFonts w:ascii="Times New Roman" w:hAnsi="Times New Roman" w:cs="Times New Roman"/>
          <w:b/>
          <w:sz w:val="28"/>
          <w:szCs w:val="28"/>
        </w:rPr>
        <w:t>Обеспечение условий для получения качественного и доступного образования:</w:t>
      </w:r>
    </w:p>
    <w:p w:rsidR="004A76B5" w:rsidRPr="00F10E54" w:rsidRDefault="00E90D71"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xml:space="preserve">- </w:t>
      </w:r>
      <w:r w:rsidR="004A76B5" w:rsidRPr="00F10E54">
        <w:rPr>
          <w:rFonts w:ascii="Times New Roman" w:hAnsi="Times New Roman" w:cs="Times New Roman"/>
          <w:sz w:val="28"/>
          <w:szCs w:val="28"/>
        </w:rPr>
        <w:t>создание в системе дошкольного</w:t>
      </w:r>
      <w:r w:rsidR="00CF759B" w:rsidRPr="00F10E54">
        <w:rPr>
          <w:rFonts w:ascii="Times New Roman" w:hAnsi="Times New Roman" w:cs="Times New Roman"/>
          <w:sz w:val="28"/>
          <w:szCs w:val="28"/>
        </w:rPr>
        <w:t xml:space="preserve"> и</w:t>
      </w:r>
      <w:r w:rsidR="004A76B5" w:rsidRPr="00F10E54">
        <w:rPr>
          <w:rFonts w:ascii="Times New Roman" w:hAnsi="Times New Roman" w:cs="Times New Roman"/>
          <w:sz w:val="28"/>
          <w:szCs w:val="28"/>
        </w:rPr>
        <w:t xml:space="preserve"> общего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 </w:t>
      </w:r>
    </w:p>
    <w:p w:rsidR="004A76B5" w:rsidRPr="00F10E54" w:rsidRDefault="00E90D71"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xml:space="preserve">- </w:t>
      </w:r>
      <w:r w:rsidR="004A76B5" w:rsidRPr="00F10E54">
        <w:rPr>
          <w:rFonts w:ascii="Times New Roman" w:hAnsi="Times New Roman" w:cs="Times New Roman"/>
          <w:sz w:val="28"/>
          <w:szCs w:val="28"/>
        </w:rPr>
        <w:t>поэтапное внедрение федеральных государственных образовательных стандартов;</w:t>
      </w:r>
    </w:p>
    <w:p w:rsidR="00D838EF" w:rsidRPr="00F10E54" w:rsidRDefault="006F06C1"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обеспечение бесперебойного подвоза учащихся</w:t>
      </w:r>
      <w:r w:rsidR="00622BC9" w:rsidRPr="00F10E54">
        <w:rPr>
          <w:rFonts w:ascii="Times New Roman" w:hAnsi="Times New Roman" w:cs="Times New Roman"/>
          <w:sz w:val="28"/>
          <w:szCs w:val="28"/>
        </w:rPr>
        <w:t xml:space="preserve"> с д. Половинное и ст. Кирзинское</w:t>
      </w:r>
      <w:proofErr w:type="gramStart"/>
      <w:r w:rsidR="00622BC9" w:rsidRPr="00F10E54">
        <w:rPr>
          <w:rFonts w:ascii="Times New Roman" w:hAnsi="Times New Roman" w:cs="Times New Roman"/>
          <w:sz w:val="28"/>
          <w:szCs w:val="28"/>
        </w:rPr>
        <w:t xml:space="preserve"> </w:t>
      </w:r>
      <w:r w:rsidRPr="00F10E54">
        <w:rPr>
          <w:rFonts w:ascii="Times New Roman" w:hAnsi="Times New Roman" w:cs="Times New Roman"/>
          <w:sz w:val="28"/>
          <w:szCs w:val="28"/>
        </w:rPr>
        <w:t>;</w:t>
      </w:r>
      <w:proofErr w:type="gramEnd"/>
      <w:r w:rsidRPr="00F10E54">
        <w:rPr>
          <w:rFonts w:ascii="Times New Roman" w:hAnsi="Times New Roman" w:cs="Times New Roman"/>
          <w:sz w:val="28"/>
          <w:szCs w:val="28"/>
        </w:rPr>
        <w:t xml:space="preserve"> </w:t>
      </w:r>
    </w:p>
    <w:p w:rsidR="004A76B5" w:rsidRPr="00F10E54" w:rsidRDefault="00E90D71"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xml:space="preserve">- </w:t>
      </w:r>
      <w:r w:rsidR="004A76B5" w:rsidRPr="00F10E54">
        <w:rPr>
          <w:rFonts w:ascii="Times New Roman" w:hAnsi="Times New Roman" w:cs="Times New Roman"/>
          <w:sz w:val="28"/>
          <w:szCs w:val="28"/>
        </w:rPr>
        <w:t xml:space="preserve">повышение уровня воспитательной работы в общеобразовательных </w:t>
      </w:r>
      <w:r w:rsidR="00622BC9" w:rsidRPr="00F10E54">
        <w:rPr>
          <w:rFonts w:ascii="Times New Roman" w:hAnsi="Times New Roman" w:cs="Times New Roman"/>
          <w:sz w:val="28"/>
          <w:szCs w:val="28"/>
        </w:rPr>
        <w:t>учреждениях</w:t>
      </w:r>
      <w:r w:rsidR="004A76B5" w:rsidRPr="00F10E54">
        <w:rPr>
          <w:rFonts w:ascii="Times New Roman" w:hAnsi="Times New Roman" w:cs="Times New Roman"/>
          <w:sz w:val="28"/>
          <w:szCs w:val="28"/>
        </w:rPr>
        <w:t>, реализация мер по развитию дополнительного образования детей;</w:t>
      </w:r>
    </w:p>
    <w:p w:rsidR="004A76B5" w:rsidRPr="00F10E54" w:rsidRDefault="00E90D71"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xml:space="preserve">- </w:t>
      </w:r>
      <w:r w:rsidR="004A76B5" w:rsidRPr="00F10E54">
        <w:rPr>
          <w:rFonts w:ascii="Times New Roman" w:hAnsi="Times New Roman" w:cs="Times New Roman"/>
          <w:sz w:val="28"/>
          <w:szCs w:val="28"/>
        </w:rPr>
        <w:t xml:space="preserve">создание </w:t>
      </w:r>
      <w:r w:rsidRPr="00F10E54">
        <w:rPr>
          <w:rFonts w:ascii="Times New Roman" w:hAnsi="Times New Roman" w:cs="Times New Roman"/>
          <w:sz w:val="28"/>
          <w:szCs w:val="28"/>
        </w:rPr>
        <w:t>достаточного количества мест в</w:t>
      </w:r>
      <w:r w:rsidR="00622BC9" w:rsidRPr="00F10E54">
        <w:rPr>
          <w:rFonts w:ascii="Times New Roman" w:hAnsi="Times New Roman" w:cs="Times New Roman"/>
          <w:sz w:val="28"/>
          <w:szCs w:val="28"/>
        </w:rPr>
        <w:t xml:space="preserve"> МКДОУ Устьянцевский детский сад за счет реконструкции</w:t>
      </w:r>
      <w:r w:rsidR="004A76B5" w:rsidRPr="00F10E54">
        <w:rPr>
          <w:rFonts w:ascii="Times New Roman" w:hAnsi="Times New Roman" w:cs="Times New Roman"/>
          <w:sz w:val="28"/>
          <w:szCs w:val="28"/>
        </w:rPr>
        <w:t>.</w:t>
      </w:r>
      <w:r w:rsidR="007C49DA" w:rsidRPr="00F10E54">
        <w:rPr>
          <w:rFonts w:ascii="Times New Roman" w:hAnsi="Times New Roman" w:cs="Times New Roman"/>
          <w:sz w:val="28"/>
          <w:szCs w:val="28"/>
        </w:rPr>
        <w:t xml:space="preserve"> </w:t>
      </w:r>
    </w:p>
    <w:p w:rsidR="00B528D7" w:rsidRPr="00F10E54" w:rsidRDefault="00B528D7" w:rsidP="00667C1D">
      <w:pPr>
        <w:spacing w:after="0" w:line="240" w:lineRule="auto"/>
        <w:ind w:firstLine="567"/>
        <w:jc w:val="both"/>
        <w:rPr>
          <w:rFonts w:ascii="Times New Roman" w:hAnsi="Times New Roman" w:cs="Times New Roman"/>
          <w:b/>
          <w:sz w:val="28"/>
          <w:szCs w:val="28"/>
        </w:rPr>
      </w:pPr>
      <w:r w:rsidRPr="00F10E54">
        <w:rPr>
          <w:rFonts w:ascii="Times New Roman" w:hAnsi="Times New Roman" w:cs="Times New Roman"/>
          <w:b/>
          <w:sz w:val="28"/>
          <w:szCs w:val="28"/>
        </w:rPr>
        <w:t>Создание условий для развития духовности, высокой культуры и нравственного здоровья населения:</w:t>
      </w:r>
      <w:r w:rsidR="00ED7899" w:rsidRPr="00F10E54">
        <w:rPr>
          <w:rFonts w:ascii="Times New Roman" w:hAnsi="Times New Roman" w:cs="Times New Roman"/>
          <w:b/>
          <w:sz w:val="28"/>
          <w:szCs w:val="28"/>
        </w:rPr>
        <w:t xml:space="preserve"> </w:t>
      </w:r>
    </w:p>
    <w:p w:rsidR="00B528D7" w:rsidRPr="00F10E54" w:rsidRDefault="00537528"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xml:space="preserve">- </w:t>
      </w:r>
      <w:r w:rsidR="00B528D7" w:rsidRPr="00F10E54">
        <w:rPr>
          <w:rFonts w:ascii="Times New Roman" w:hAnsi="Times New Roman" w:cs="Times New Roman"/>
          <w:sz w:val="28"/>
          <w:szCs w:val="28"/>
        </w:rPr>
        <w:t>патриотическое воспитание (формирование) подрастающего поколения в духе культурных традиций страны, профилактика проявлений экстремизма, национализма, преступности в молодежной среде;</w:t>
      </w:r>
    </w:p>
    <w:p w:rsidR="00B528D7" w:rsidRPr="00F10E54" w:rsidRDefault="00537528"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xml:space="preserve">- </w:t>
      </w:r>
      <w:r w:rsidR="00B528D7" w:rsidRPr="00F10E54">
        <w:rPr>
          <w:rFonts w:ascii="Times New Roman" w:hAnsi="Times New Roman" w:cs="Times New Roman"/>
          <w:sz w:val="28"/>
          <w:szCs w:val="28"/>
        </w:rPr>
        <w:t>создание условий, способствующих увеличению объемов услуг, оказываемых социально ориентированными некоммерческими организациями в социальной сфере, развитие добровольческой и благотворительной деятельности;</w:t>
      </w:r>
    </w:p>
    <w:p w:rsidR="00B528D7" w:rsidRPr="00F10E54" w:rsidRDefault="00537528"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xml:space="preserve">- </w:t>
      </w:r>
      <w:r w:rsidR="00B528D7" w:rsidRPr="00F10E54">
        <w:rPr>
          <w:rFonts w:ascii="Times New Roman" w:hAnsi="Times New Roman" w:cs="Times New Roman"/>
          <w:sz w:val="28"/>
          <w:szCs w:val="28"/>
        </w:rPr>
        <w:t>создание условий для развития творческих способностей, самореализации и духовного обогащения активной части населения;</w:t>
      </w:r>
    </w:p>
    <w:p w:rsidR="00B528D7" w:rsidRPr="00F10E54" w:rsidRDefault="00537528"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xml:space="preserve">- </w:t>
      </w:r>
      <w:r w:rsidR="00B528D7" w:rsidRPr="00F10E54">
        <w:rPr>
          <w:rFonts w:ascii="Times New Roman" w:hAnsi="Times New Roman" w:cs="Times New Roman"/>
          <w:sz w:val="28"/>
          <w:szCs w:val="28"/>
        </w:rPr>
        <w:t xml:space="preserve">обеспечение максимальной доступности граждан к культурным ценностям и участию в культурной жизни </w:t>
      </w:r>
      <w:r w:rsidR="00622BC9" w:rsidRPr="00F10E54">
        <w:rPr>
          <w:rFonts w:ascii="Times New Roman" w:hAnsi="Times New Roman" w:cs="Times New Roman"/>
          <w:sz w:val="28"/>
          <w:szCs w:val="28"/>
        </w:rPr>
        <w:t>Устьянцевского сельсовета  Барабинского района Новосибирской области</w:t>
      </w:r>
      <w:r w:rsidR="00B528D7" w:rsidRPr="00F10E54">
        <w:rPr>
          <w:rFonts w:ascii="Times New Roman" w:hAnsi="Times New Roman" w:cs="Times New Roman"/>
          <w:sz w:val="28"/>
          <w:szCs w:val="28"/>
        </w:rPr>
        <w:t>;</w:t>
      </w:r>
    </w:p>
    <w:p w:rsidR="00B528D7" w:rsidRPr="00F10E54" w:rsidRDefault="00537528"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xml:space="preserve">- </w:t>
      </w:r>
      <w:r w:rsidR="00B528D7" w:rsidRPr="00F10E54">
        <w:rPr>
          <w:rFonts w:ascii="Times New Roman" w:hAnsi="Times New Roman" w:cs="Times New Roman"/>
          <w:sz w:val="28"/>
          <w:szCs w:val="28"/>
        </w:rPr>
        <w:t>укрепление материально-технической базы учреждений культуры, развитие и сохранение кадрового потенциала в сфере культуры;</w:t>
      </w:r>
    </w:p>
    <w:p w:rsidR="00B528D7" w:rsidRPr="00F10E54" w:rsidRDefault="00537528"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xml:space="preserve">- </w:t>
      </w:r>
      <w:r w:rsidR="00B528D7" w:rsidRPr="00F10E54">
        <w:rPr>
          <w:rFonts w:ascii="Times New Roman" w:hAnsi="Times New Roman" w:cs="Times New Roman"/>
          <w:sz w:val="28"/>
          <w:szCs w:val="28"/>
        </w:rPr>
        <w:t xml:space="preserve">укрепление гражданского единства </w:t>
      </w:r>
      <w:r w:rsidRPr="00F10E54">
        <w:rPr>
          <w:rFonts w:ascii="Times New Roman" w:hAnsi="Times New Roman" w:cs="Times New Roman"/>
          <w:sz w:val="28"/>
          <w:szCs w:val="28"/>
        </w:rPr>
        <w:t>населения</w:t>
      </w:r>
      <w:r w:rsidR="00B528D7" w:rsidRPr="00F10E54">
        <w:rPr>
          <w:rFonts w:ascii="Times New Roman" w:hAnsi="Times New Roman" w:cs="Times New Roman"/>
          <w:sz w:val="28"/>
          <w:szCs w:val="28"/>
        </w:rPr>
        <w:t xml:space="preserve">, проживающего на территории </w:t>
      </w:r>
      <w:r w:rsidR="00622BC9" w:rsidRPr="00F10E54">
        <w:rPr>
          <w:rFonts w:ascii="Times New Roman" w:hAnsi="Times New Roman" w:cs="Times New Roman"/>
          <w:sz w:val="28"/>
          <w:szCs w:val="28"/>
        </w:rPr>
        <w:t>Устьянцевского сельсовета  Барабинского района Новосибирской области</w:t>
      </w:r>
      <w:r w:rsidR="00B528D7" w:rsidRPr="00F10E54">
        <w:rPr>
          <w:rFonts w:ascii="Times New Roman" w:hAnsi="Times New Roman" w:cs="Times New Roman"/>
          <w:sz w:val="28"/>
          <w:szCs w:val="28"/>
        </w:rPr>
        <w:t>.</w:t>
      </w:r>
    </w:p>
    <w:p w:rsidR="00BC1001" w:rsidRPr="00F10E54" w:rsidRDefault="00BC1001" w:rsidP="00667C1D">
      <w:pPr>
        <w:spacing w:after="0" w:line="240" w:lineRule="auto"/>
        <w:ind w:firstLine="567"/>
        <w:jc w:val="both"/>
        <w:rPr>
          <w:rFonts w:ascii="Times New Roman" w:hAnsi="Times New Roman" w:cs="Times New Roman"/>
          <w:b/>
          <w:sz w:val="28"/>
          <w:szCs w:val="28"/>
        </w:rPr>
      </w:pPr>
      <w:r w:rsidRPr="00F10E54">
        <w:rPr>
          <w:rFonts w:ascii="Times New Roman" w:hAnsi="Times New Roman" w:cs="Times New Roman"/>
          <w:b/>
          <w:sz w:val="28"/>
          <w:szCs w:val="28"/>
        </w:rPr>
        <w:lastRenderedPageBreak/>
        <w:t>Формирование современного качественного и доступного жилищного фонда, обеспечение устойчивости и надежности функционирования систем жизнеобеспечения, коммунальной сферы:</w:t>
      </w:r>
    </w:p>
    <w:p w:rsidR="00622BC9" w:rsidRPr="00F10E54" w:rsidRDefault="00AB2C6D"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xml:space="preserve">- </w:t>
      </w:r>
      <w:r w:rsidR="00BC1001" w:rsidRPr="00F10E54">
        <w:rPr>
          <w:rFonts w:ascii="Times New Roman" w:hAnsi="Times New Roman" w:cs="Times New Roman"/>
          <w:sz w:val="28"/>
          <w:szCs w:val="28"/>
        </w:rPr>
        <w:t xml:space="preserve">создание условий для </w:t>
      </w:r>
      <w:r w:rsidR="004D5BA4" w:rsidRPr="00F10E54">
        <w:rPr>
          <w:rFonts w:ascii="Times New Roman" w:hAnsi="Times New Roman" w:cs="Times New Roman"/>
          <w:sz w:val="28"/>
          <w:szCs w:val="28"/>
        </w:rPr>
        <w:t xml:space="preserve">осуществления </w:t>
      </w:r>
      <w:r w:rsidR="00BC1001" w:rsidRPr="00F10E54">
        <w:rPr>
          <w:rFonts w:ascii="Times New Roman" w:hAnsi="Times New Roman" w:cs="Times New Roman"/>
          <w:sz w:val="28"/>
          <w:szCs w:val="28"/>
        </w:rPr>
        <w:t xml:space="preserve">жилищного строительства на территории </w:t>
      </w:r>
      <w:r w:rsidR="00622BC9" w:rsidRPr="00F10E54">
        <w:rPr>
          <w:rFonts w:ascii="Times New Roman" w:hAnsi="Times New Roman" w:cs="Times New Roman"/>
          <w:sz w:val="28"/>
          <w:szCs w:val="28"/>
        </w:rPr>
        <w:t>Устьянцевского сельсовета  Барабинского района Новосибирской области  за счет участия граждан в государственных и региональных программах;</w:t>
      </w:r>
    </w:p>
    <w:p w:rsidR="00BC1001" w:rsidRPr="00F10E54" w:rsidRDefault="00622BC9"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xml:space="preserve"> </w:t>
      </w:r>
      <w:r w:rsidR="0042176C" w:rsidRPr="00F10E54">
        <w:rPr>
          <w:rFonts w:ascii="Times New Roman" w:hAnsi="Times New Roman" w:cs="Times New Roman"/>
          <w:sz w:val="28"/>
          <w:szCs w:val="28"/>
        </w:rPr>
        <w:t xml:space="preserve">- </w:t>
      </w:r>
      <w:r w:rsidR="00BC1001" w:rsidRPr="00F10E54">
        <w:rPr>
          <w:rFonts w:ascii="Times New Roman" w:hAnsi="Times New Roman" w:cs="Times New Roman"/>
          <w:sz w:val="28"/>
          <w:szCs w:val="28"/>
        </w:rPr>
        <w:t>приведение объектов жилищно-коммунальной инфраструктуры в нормативное состояние;</w:t>
      </w:r>
    </w:p>
    <w:p w:rsidR="00BC1001" w:rsidRPr="00F10E54" w:rsidRDefault="0042176C"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xml:space="preserve">- </w:t>
      </w:r>
      <w:r w:rsidR="00BC1001" w:rsidRPr="00F10E54">
        <w:rPr>
          <w:rFonts w:ascii="Times New Roman" w:hAnsi="Times New Roman" w:cs="Times New Roman"/>
          <w:sz w:val="28"/>
          <w:szCs w:val="28"/>
        </w:rPr>
        <w:t>создание благоприятных условий для привлечения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w:t>
      </w:r>
    </w:p>
    <w:p w:rsidR="00BC1001" w:rsidRPr="00F10E54" w:rsidRDefault="0042176C"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xml:space="preserve">- </w:t>
      </w:r>
      <w:r w:rsidR="00BC1001" w:rsidRPr="00F10E54">
        <w:rPr>
          <w:rFonts w:ascii="Times New Roman" w:hAnsi="Times New Roman" w:cs="Times New Roman"/>
          <w:sz w:val="28"/>
          <w:szCs w:val="28"/>
        </w:rPr>
        <w:t>расселение граждан из аварийного жилищного фонда</w:t>
      </w:r>
      <w:r w:rsidR="00622BC9" w:rsidRPr="00F10E54">
        <w:rPr>
          <w:rFonts w:ascii="Times New Roman" w:hAnsi="Times New Roman" w:cs="Times New Roman"/>
          <w:sz w:val="28"/>
          <w:szCs w:val="28"/>
        </w:rPr>
        <w:t xml:space="preserve"> за счет участия в государственной программе «Ветхое аварийное жилье»</w:t>
      </w:r>
      <w:r w:rsidR="00BC1001" w:rsidRPr="00F10E54">
        <w:rPr>
          <w:rFonts w:ascii="Times New Roman" w:hAnsi="Times New Roman" w:cs="Times New Roman"/>
          <w:sz w:val="28"/>
          <w:szCs w:val="28"/>
        </w:rPr>
        <w:t>, проведение  капитального ремонта</w:t>
      </w:r>
      <w:r w:rsidR="00622BC9" w:rsidRPr="00F10E54">
        <w:rPr>
          <w:rFonts w:ascii="Times New Roman" w:hAnsi="Times New Roman" w:cs="Times New Roman"/>
          <w:sz w:val="28"/>
          <w:szCs w:val="28"/>
        </w:rPr>
        <w:t xml:space="preserve"> МКД за счет участия в региональной программе капитального ремонта</w:t>
      </w:r>
      <w:r w:rsidR="00BC1001" w:rsidRPr="00F10E54">
        <w:rPr>
          <w:rFonts w:ascii="Times New Roman" w:hAnsi="Times New Roman" w:cs="Times New Roman"/>
          <w:sz w:val="28"/>
          <w:szCs w:val="28"/>
        </w:rPr>
        <w:t>;</w:t>
      </w:r>
    </w:p>
    <w:p w:rsidR="00BC1001" w:rsidRPr="00F10E54" w:rsidRDefault="0042176C"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xml:space="preserve">- </w:t>
      </w:r>
      <w:r w:rsidR="00BC1001" w:rsidRPr="00F10E54">
        <w:rPr>
          <w:rFonts w:ascii="Times New Roman" w:hAnsi="Times New Roman" w:cs="Times New Roman"/>
          <w:sz w:val="28"/>
          <w:szCs w:val="28"/>
        </w:rPr>
        <w:t>обеспечение населения качественной питьевой водой</w:t>
      </w:r>
      <w:r w:rsidR="00622BC9" w:rsidRPr="00F10E54">
        <w:rPr>
          <w:rFonts w:ascii="Times New Roman" w:hAnsi="Times New Roman" w:cs="Times New Roman"/>
          <w:sz w:val="28"/>
          <w:szCs w:val="28"/>
        </w:rPr>
        <w:t xml:space="preserve"> за счет участия в областной программе «Чистая вода»;</w:t>
      </w:r>
    </w:p>
    <w:p w:rsidR="00BC1001" w:rsidRPr="00F10E54" w:rsidRDefault="0042176C" w:rsidP="00667C1D">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xml:space="preserve">- </w:t>
      </w:r>
      <w:r w:rsidR="00BC1001" w:rsidRPr="00F10E54">
        <w:rPr>
          <w:rFonts w:ascii="Times New Roman" w:hAnsi="Times New Roman" w:cs="Times New Roman"/>
          <w:sz w:val="28"/>
          <w:szCs w:val="28"/>
        </w:rPr>
        <w:t>обеспечение бесперебойного функционирования объектов коммунального комплекса и энергетики в период отопительного сезона;</w:t>
      </w:r>
    </w:p>
    <w:p w:rsidR="009E0DBA" w:rsidRPr="00F10E54" w:rsidRDefault="00637A6B" w:rsidP="00622BC9">
      <w:pPr>
        <w:pStyle w:val="1"/>
        <w:numPr>
          <w:ilvl w:val="0"/>
          <w:numId w:val="40"/>
        </w:numPr>
        <w:spacing w:line="0" w:lineRule="atLeast"/>
        <w:ind w:left="579" w:hanging="437"/>
        <w:jc w:val="both"/>
        <w:rPr>
          <w:rFonts w:ascii="Times New Roman" w:hAnsi="Times New Roman" w:cs="Times New Roman"/>
          <w:color w:val="auto"/>
        </w:rPr>
      </w:pPr>
      <w:bookmarkStart w:id="3" w:name="_Toc463958734"/>
      <w:r w:rsidRPr="00F10E54">
        <w:rPr>
          <w:rFonts w:ascii="Times New Roman" w:hAnsi="Times New Roman" w:cs="Times New Roman"/>
          <w:color w:val="auto"/>
        </w:rPr>
        <w:t>С</w:t>
      </w:r>
      <w:r w:rsidR="009E0DBA" w:rsidRPr="00F10E54">
        <w:rPr>
          <w:rFonts w:ascii="Times New Roman" w:hAnsi="Times New Roman" w:cs="Times New Roman"/>
          <w:color w:val="auto"/>
        </w:rPr>
        <w:t xml:space="preserve">ценарии социально-экономического развития  и целевые показатели  прогноза социально-экономического развития  </w:t>
      </w:r>
      <w:r w:rsidR="00622BC9" w:rsidRPr="00F10E54">
        <w:rPr>
          <w:rFonts w:ascii="Times New Roman" w:hAnsi="Times New Roman" w:cs="Times New Roman"/>
          <w:color w:val="auto"/>
        </w:rPr>
        <w:t xml:space="preserve">Устьянцевского сельсовета  Барабинского района Новосибирской области </w:t>
      </w:r>
      <w:r w:rsidR="009E0DBA" w:rsidRPr="00F10E54">
        <w:rPr>
          <w:rFonts w:ascii="Times New Roman" w:hAnsi="Times New Roman" w:cs="Times New Roman"/>
          <w:color w:val="auto"/>
        </w:rPr>
        <w:t>на 2017 год и период 2018 и 2019 годов</w:t>
      </w:r>
      <w:bookmarkEnd w:id="3"/>
    </w:p>
    <w:p w:rsidR="009E0DBA" w:rsidRPr="00F10E54" w:rsidRDefault="009E0DBA" w:rsidP="00A439F8">
      <w:pPr>
        <w:shd w:val="clear" w:color="auto" w:fill="FFFFFF"/>
        <w:spacing w:after="0" w:line="240" w:lineRule="auto"/>
        <w:ind w:firstLine="567"/>
        <w:jc w:val="both"/>
        <w:rPr>
          <w:rFonts w:ascii="Times New Roman" w:hAnsi="Times New Roman" w:cs="Times New Roman"/>
          <w:bCs/>
          <w:sz w:val="28"/>
          <w:szCs w:val="28"/>
        </w:rPr>
      </w:pPr>
      <w:proofErr w:type="gramStart"/>
      <w:r w:rsidRPr="00F10E54">
        <w:rPr>
          <w:rFonts w:ascii="Times New Roman" w:eastAsia="Times New Roman" w:hAnsi="Times New Roman" w:cs="Times New Roman"/>
          <w:sz w:val="28"/>
          <w:szCs w:val="28"/>
        </w:rPr>
        <w:t xml:space="preserve">Прогнозные показатели социально-экономического  развития </w:t>
      </w:r>
      <w:r w:rsidR="009A1EFB" w:rsidRPr="00F10E54">
        <w:rPr>
          <w:rFonts w:ascii="Times New Roman" w:hAnsi="Times New Roman" w:cs="Times New Roman"/>
          <w:sz w:val="28"/>
          <w:szCs w:val="28"/>
        </w:rPr>
        <w:t>Устьянцевского сельсовета  Барабинского района Новосибирской области</w:t>
      </w:r>
      <w:r w:rsidRPr="00F10E54">
        <w:rPr>
          <w:rFonts w:ascii="Times New Roman" w:eastAsia="Times New Roman" w:hAnsi="Times New Roman" w:cs="Times New Roman"/>
          <w:sz w:val="28"/>
          <w:szCs w:val="28"/>
        </w:rPr>
        <w:t xml:space="preserve"> отражают  влияние  секторов экономики на социальные и экономические процессы, а также уровень жизни населения, его занятость  и  показывают  в целом развитие на территории </w:t>
      </w:r>
      <w:r w:rsidR="009A1EFB" w:rsidRPr="00F10E54">
        <w:rPr>
          <w:rFonts w:ascii="Times New Roman" w:eastAsia="Times New Roman" w:hAnsi="Times New Roman" w:cs="Times New Roman"/>
          <w:sz w:val="28"/>
          <w:szCs w:val="28"/>
        </w:rPr>
        <w:t xml:space="preserve">поселения </w:t>
      </w:r>
      <w:r w:rsidRPr="00F10E54">
        <w:rPr>
          <w:rFonts w:ascii="Times New Roman" w:eastAsia="Times New Roman" w:hAnsi="Times New Roman" w:cs="Times New Roman"/>
          <w:sz w:val="28"/>
          <w:szCs w:val="28"/>
        </w:rPr>
        <w:t xml:space="preserve">сельского хозяйства, производства потребительских товаров, инвестиций,  малого предпринимательства, финансовой политики, денежных доходов и расходов населения, платных услуг, товарооборота, трудовых ресурсов и т.д. </w:t>
      </w:r>
      <w:proofErr w:type="gramEnd"/>
    </w:p>
    <w:p w:rsidR="009E0DBA" w:rsidRPr="00F10E54" w:rsidRDefault="009E0DBA" w:rsidP="00A439F8">
      <w:pPr>
        <w:pStyle w:val="ad"/>
        <w:spacing w:after="0"/>
        <w:ind w:firstLine="567"/>
        <w:jc w:val="both"/>
        <w:rPr>
          <w:sz w:val="28"/>
          <w:szCs w:val="28"/>
        </w:rPr>
      </w:pPr>
      <w:r w:rsidRPr="00F10E54">
        <w:rPr>
          <w:sz w:val="28"/>
          <w:szCs w:val="28"/>
        </w:rPr>
        <w:t xml:space="preserve">Целевые показатели предварительного прогноза социально-экономического развития </w:t>
      </w:r>
      <w:r w:rsidR="009A1EFB" w:rsidRPr="00F10E54">
        <w:rPr>
          <w:sz w:val="28"/>
          <w:szCs w:val="28"/>
        </w:rPr>
        <w:t xml:space="preserve">Устьянцевского сельсовета  Барабинского района Новосибирской области </w:t>
      </w:r>
      <w:r w:rsidRPr="00F10E54">
        <w:rPr>
          <w:sz w:val="28"/>
          <w:szCs w:val="28"/>
        </w:rPr>
        <w:t>на 2017 год и плановый период  2018 и 2019 годов приведены в таблице:</w:t>
      </w:r>
    </w:p>
    <w:p w:rsidR="007C3D76" w:rsidRPr="00F10E54" w:rsidRDefault="007C3D76" w:rsidP="00A439F8">
      <w:pPr>
        <w:pStyle w:val="4"/>
        <w:sectPr w:rsidR="007C3D76" w:rsidRPr="00F10E54" w:rsidSect="00CC32B0">
          <w:footerReference w:type="default" r:id="rId11"/>
          <w:pgSz w:w="11906" w:h="16838"/>
          <w:pgMar w:top="567" w:right="567" w:bottom="567" w:left="1134" w:header="567" w:footer="567" w:gutter="0"/>
          <w:pgNumType w:start="1"/>
          <w:cols w:space="708"/>
          <w:docGrid w:linePitch="360"/>
        </w:sectPr>
      </w:pPr>
    </w:p>
    <w:p w:rsidR="00DD5DF6" w:rsidRPr="00F10E54" w:rsidRDefault="009E0DBA" w:rsidP="00DD5DF6">
      <w:pPr>
        <w:pStyle w:val="4"/>
        <w:spacing w:before="0" w:after="0"/>
        <w:jc w:val="center"/>
      </w:pPr>
      <w:r w:rsidRPr="00F10E54">
        <w:lastRenderedPageBreak/>
        <w:t>Целевые показатели прогноза</w:t>
      </w:r>
      <w:r w:rsidR="006E2716" w:rsidRPr="00F10E54">
        <w:t xml:space="preserve"> </w:t>
      </w:r>
      <w:r w:rsidRPr="00F10E54">
        <w:t xml:space="preserve">социально-экономического развития </w:t>
      </w:r>
      <w:r w:rsidR="002C3012" w:rsidRPr="00F10E54">
        <w:t>Барабинского</w:t>
      </w:r>
      <w:r w:rsidRPr="00F10E54">
        <w:t xml:space="preserve">  района</w:t>
      </w:r>
      <w:r w:rsidR="006E2716" w:rsidRPr="00F10E54">
        <w:t xml:space="preserve"> </w:t>
      </w:r>
      <w:r w:rsidRPr="00F10E54">
        <w:t xml:space="preserve">на 2017 год </w:t>
      </w:r>
    </w:p>
    <w:p w:rsidR="009E0DBA" w:rsidRPr="00F10E54" w:rsidRDefault="009E0DBA" w:rsidP="00DD5DF6">
      <w:pPr>
        <w:pStyle w:val="4"/>
        <w:spacing w:before="0" w:after="0"/>
        <w:jc w:val="center"/>
      </w:pPr>
      <w:r w:rsidRPr="00F10E54">
        <w:t>и плановый</w:t>
      </w:r>
      <w:r w:rsidR="006E2716" w:rsidRPr="00F10E54">
        <w:t xml:space="preserve"> </w:t>
      </w:r>
      <w:r w:rsidRPr="00F10E54">
        <w:t>период 2018 и 2019 годов</w:t>
      </w:r>
    </w:p>
    <w:p w:rsidR="009E0DBA" w:rsidRPr="00F10E54" w:rsidRDefault="009E0DBA" w:rsidP="00A439F8">
      <w:pPr>
        <w:spacing w:line="240" w:lineRule="auto"/>
        <w:contextualSpacing/>
        <w:rPr>
          <w:rFonts w:ascii="Times New Roman" w:eastAsia="Times New Roman" w:hAnsi="Times New Roman" w:cs="Times New Roman"/>
          <w:b/>
          <w:sz w:val="28"/>
          <w:szCs w:val="28"/>
        </w:rPr>
      </w:pPr>
    </w:p>
    <w:tbl>
      <w:tblPr>
        <w:tblW w:w="15432"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368"/>
        <w:gridCol w:w="1218"/>
        <w:gridCol w:w="909"/>
        <w:gridCol w:w="850"/>
        <w:gridCol w:w="992"/>
        <w:gridCol w:w="993"/>
        <w:gridCol w:w="850"/>
        <w:gridCol w:w="1134"/>
        <w:gridCol w:w="1134"/>
        <w:gridCol w:w="992"/>
        <w:gridCol w:w="993"/>
        <w:gridCol w:w="1056"/>
      </w:tblGrid>
      <w:tr w:rsidR="002A3522" w:rsidRPr="00F10E54" w:rsidTr="002A3522">
        <w:trPr>
          <w:cantSplit/>
          <w:tblHeader/>
        </w:trPr>
        <w:tc>
          <w:tcPr>
            <w:tcW w:w="4311" w:type="dxa"/>
            <w:gridSpan w:val="2"/>
            <w:vMerge w:val="restart"/>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Показатели развития</w:t>
            </w:r>
          </w:p>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района, округа</w:t>
            </w:r>
          </w:p>
        </w:tc>
        <w:tc>
          <w:tcPr>
            <w:tcW w:w="1218" w:type="dxa"/>
            <w:vMerge w:val="restart"/>
          </w:tcPr>
          <w:p w:rsidR="002A3522" w:rsidRPr="00F10E54" w:rsidRDefault="002A3522" w:rsidP="002A3522">
            <w:pPr>
              <w:pStyle w:val="2b"/>
              <w:spacing w:line="0" w:lineRule="atLeast"/>
              <w:ind w:left="-57" w:right="-57"/>
              <w:jc w:val="center"/>
              <w:rPr>
                <w:rFonts w:ascii="Times New Roman" w:hAnsi="Times New Roman"/>
                <w:szCs w:val="24"/>
              </w:rPr>
            </w:pPr>
            <w:r w:rsidRPr="00F10E54">
              <w:rPr>
                <w:rFonts w:ascii="Times New Roman" w:hAnsi="Times New Roman"/>
                <w:szCs w:val="24"/>
              </w:rPr>
              <w:t>Един.</w:t>
            </w:r>
          </w:p>
          <w:p w:rsidR="002A3522" w:rsidRPr="00F10E54" w:rsidRDefault="002A3522" w:rsidP="002A3522">
            <w:pPr>
              <w:pStyle w:val="2b"/>
              <w:spacing w:line="0" w:lineRule="atLeast"/>
              <w:ind w:left="-57" w:right="-57"/>
              <w:jc w:val="center"/>
              <w:rPr>
                <w:rFonts w:ascii="Times New Roman" w:hAnsi="Times New Roman"/>
                <w:szCs w:val="24"/>
              </w:rPr>
            </w:pPr>
            <w:proofErr w:type="spellStart"/>
            <w:r w:rsidRPr="00F10E54">
              <w:rPr>
                <w:rFonts w:ascii="Times New Roman" w:hAnsi="Times New Roman"/>
                <w:szCs w:val="24"/>
              </w:rPr>
              <w:t>изм</w:t>
            </w:r>
            <w:proofErr w:type="spellEnd"/>
            <w:r w:rsidRPr="00F10E54">
              <w:rPr>
                <w:rFonts w:ascii="Times New Roman" w:hAnsi="Times New Roman"/>
                <w:szCs w:val="24"/>
              </w:rPr>
              <w:t>.</w:t>
            </w:r>
          </w:p>
        </w:tc>
        <w:tc>
          <w:tcPr>
            <w:tcW w:w="1759" w:type="dxa"/>
            <w:gridSpan w:val="2"/>
          </w:tcPr>
          <w:p w:rsidR="002A3522" w:rsidRPr="00F10E54" w:rsidRDefault="002A3522" w:rsidP="002A3522">
            <w:pPr>
              <w:pStyle w:val="2b"/>
              <w:spacing w:line="0" w:lineRule="atLeast"/>
              <w:ind w:left="-57" w:right="-57"/>
              <w:jc w:val="center"/>
              <w:rPr>
                <w:rFonts w:ascii="Times New Roman" w:hAnsi="Times New Roman"/>
                <w:szCs w:val="24"/>
              </w:rPr>
            </w:pPr>
            <w:r w:rsidRPr="00F10E54">
              <w:rPr>
                <w:rFonts w:ascii="Times New Roman" w:hAnsi="Times New Roman"/>
                <w:szCs w:val="24"/>
              </w:rPr>
              <w:t>2015 г.</w:t>
            </w:r>
          </w:p>
        </w:tc>
        <w:tc>
          <w:tcPr>
            <w:tcW w:w="1985" w:type="dxa"/>
            <w:gridSpan w:val="2"/>
          </w:tcPr>
          <w:p w:rsidR="002A3522" w:rsidRPr="00F10E54" w:rsidRDefault="002A3522" w:rsidP="002A3522">
            <w:pPr>
              <w:pStyle w:val="2b"/>
              <w:spacing w:line="0" w:lineRule="atLeast"/>
              <w:ind w:left="-57" w:right="-57"/>
              <w:jc w:val="center"/>
              <w:rPr>
                <w:rFonts w:ascii="Times New Roman" w:hAnsi="Times New Roman"/>
                <w:szCs w:val="24"/>
              </w:rPr>
            </w:pPr>
            <w:r w:rsidRPr="00F10E54">
              <w:rPr>
                <w:rFonts w:ascii="Times New Roman" w:hAnsi="Times New Roman"/>
                <w:szCs w:val="24"/>
              </w:rPr>
              <w:t>2016 г.</w:t>
            </w:r>
          </w:p>
        </w:tc>
        <w:tc>
          <w:tcPr>
            <w:tcW w:w="1984" w:type="dxa"/>
            <w:gridSpan w:val="2"/>
          </w:tcPr>
          <w:p w:rsidR="002A3522" w:rsidRPr="00F10E54" w:rsidRDefault="002A3522" w:rsidP="002A3522">
            <w:pPr>
              <w:pStyle w:val="2b"/>
              <w:spacing w:line="0" w:lineRule="atLeast"/>
              <w:ind w:left="-57" w:right="-57"/>
              <w:jc w:val="center"/>
              <w:rPr>
                <w:rFonts w:ascii="Times New Roman" w:hAnsi="Times New Roman"/>
                <w:szCs w:val="24"/>
              </w:rPr>
            </w:pPr>
            <w:r w:rsidRPr="00F10E54">
              <w:rPr>
                <w:rFonts w:ascii="Times New Roman" w:hAnsi="Times New Roman"/>
                <w:szCs w:val="24"/>
              </w:rPr>
              <w:t>2017 г.</w:t>
            </w:r>
          </w:p>
        </w:tc>
        <w:tc>
          <w:tcPr>
            <w:tcW w:w="2126" w:type="dxa"/>
            <w:gridSpan w:val="2"/>
          </w:tcPr>
          <w:p w:rsidR="002A3522" w:rsidRPr="00F10E54" w:rsidRDefault="002A3522" w:rsidP="002A3522">
            <w:pPr>
              <w:pStyle w:val="2b"/>
              <w:spacing w:line="0" w:lineRule="atLeast"/>
              <w:ind w:left="-57" w:right="-57"/>
              <w:jc w:val="center"/>
              <w:rPr>
                <w:rFonts w:ascii="Times New Roman" w:hAnsi="Times New Roman"/>
                <w:szCs w:val="24"/>
              </w:rPr>
            </w:pPr>
            <w:r w:rsidRPr="00F10E54">
              <w:rPr>
                <w:rFonts w:ascii="Times New Roman" w:hAnsi="Times New Roman"/>
                <w:szCs w:val="24"/>
              </w:rPr>
              <w:t>2018 г.</w:t>
            </w:r>
          </w:p>
        </w:tc>
        <w:tc>
          <w:tcPr>
            <w:tcW w:w="2049" w:type="dxa"/>
            <w:gridSpan w:val="2"/>
          </w:tcPr>
          <w:p w:rsidR="002A3522" w:rsidRPr="00F10E54" w:rsidRDefault="002A3522" w:rsidP="002A3522">
            <w:pPr>
              <w:pStyle w:val="2b"/>
              <w:spacing w:line="0" w:lineRule="atLeast"/>
              <w:ind w:left="-57" w:right="-57"/>
              <w:jc w:val="center"/>
              <w:rPr>
                <w:rFonts w:ascii="Times New Roman" w:hAnsi="Times New Roman"/>
                <w:szCs w:val="24"/>
              </w:rPr>
            </w:pPr>
            <w:r w:rsidRPr="00F10E54">
              <w:rPr>
                <w:rFonts w:ascii="Times New Roman" w:hAnsi="Times New Roman"/>
                <w:szCs w:val="24"/>
              </w:rPr>
              <w:t>2019 г.</w:t>
            </w:r>
          </w:p>
        </w:tc>
      </w:tr>
      <w:tr w:rsidR="002A3522" w:rsidRPr="00F10E54" w:rsidTr="002A3522">
        <w:trPr>
          <w:cantSplit/>
          <w:tblHeader/>
        </w:trPr>
        <w:tc>
          <w:tcPr>
            <w:tcW w:w="4311" w:type="dxa"/>
            <w:gridSpan w:val="2"/>
            <w:vMerge/>
          </w:tcPr>
          <w:p w:rsidR="002A3522" w:rsidRPr="00F10E54" w:rsidRDefault="002A3522" w:rsidP="002A3522">
            <w:pPr>
              <w:pStyle w:val="2b"/>
              <w:spacing w:line="0" w:lineRule="atLeast"/>
              <w:ind w:left="-57" w:right="-57"/>
              <w:rPr>
                <w:rFonts w:ascii="Times New Roman" w:hAnsi="Times New Roman"/>
                <w:szCs w:val="24"/>
              </w:rPr>
            </w:pPr>
          </w:p>
        </w:tc>
        <w:tc>
          <w:tcPr>
            <w:tcW w:w="1218" w:type="dxa"/>
            <w:vMerge/>
          </w:tcPr>
          <w:p w:rsidR="002A3522" w:rsidRPr="00F10E54" w:rsidRDefault="002A3522" w:rsidP="002A3522">
            <w:pPr>
              <w:pStyle w:val="2b"/>
              <w:spacing w:line="0" w:lineRule="atLeast"/>
              <w:ind w:left="-57" w:right="-57"/>
              <w:rPr>
                <w:rFonts w:ascii="Times New Roman" w:hAnsi="Times New Roman"/>
                <w:szCs w:val="24"/>
              </w:rPr>
            </w:pPr>
          </w:p>
        </w:tc>
        <w:tc>
          <w:tcPr>
            <w:tcW w:w="909"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оценка</w:t>
            </w:r>
          </w:p>
        </w:tc>
        <w:tc>
          <w:tcPr>
            <w:tcW w:w="850" w:type="dxa"/>
          </w:tcPr>
          <w:p w:rsidR="002A3522" w:rsidRPr="00F10E54" w:rsidRDefault="002A3522" w:rsidP="002A3522">
            <w:pPr>
              <w:pStyle w:val="2b"/>
              <w:spacing w:line="0" w:lineRule="atLeast"/>
              <w:ind w:left="-57" w:right="-57"/>
              <w:rPr>
                <w:rFonts w:ascii="Times New Roman" w:hAnsi="Times New Roman"/>
                <w:szCs w:val="24"/>
              </w:rPr>
            </w:pPr>
            <w:proofErr w:type="gramStart"/>
            <w:r w:rsidRPr="00F10E54">
              <w:rPr>
                <w:rFonts w:ascii="Times New Roman" w:hAnsi="Times New Roman"/>
                <w:szCs w:val="24"/>
              </w:rPr>
              <w:t>в</w:t>
            </w:r>
            <w:proofErr w:type="gramEnd"/>
            <w:r w:rsidRPr="00F10E54">
              <w:rPr>
                <w:rFonts w:ascii="Times New Roman" w:hAnsi="Times New Roman"/>
                <w:szCs w:val="24"/>
              </w:rPr>
              <w:t xml:space="preserve"> % </w:t>
            </w:r>
            <w:proofErr w:type="gramStart"/>
            <w:r w:rsidRPr="00F10E54">
              <w:rPr>
                <w:rFonts w:ascii="Times New Roman" w:hAnsi="Times New Roman"/>
                <w:szCs w:val="24"/>
              </w:rPr>
              <w:t>к</w:t>
            </w:r>
            <w:proofErr w:type="gramEnd"/>
            <w:r w:rsidRPr="00F10E54">
              <w:rPr>
                <w:rFonts w:ascii="Times New Roman" w:hAnsi="Times New Roman"/>
                <w:szCs w:val="24"/>
              </w:rPr>
              <w:t xml:space="preserve"> предыдущему  году</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оценка</w:t>
            </w:r>
          </w:p>
        </w:tc>
        <w:tc>
          <w:tcPr>
            <w:tcW w:w="993" w:type="dxa"/>
          </w:tcPr>
          <w:p w:rsidR="002A3522" w:rsidRPr="00F10E54" w:rsidRDefault="002A3522" w:rsidP="002A3522">
            <w:pPr>
              <w:pStyle w:val="2b"/>
              <w:spacing w:line="0" w:lineRule="atLeast"/>
              <w:ind w:left="-57" w:right="-57"/>
              <w:rPr>
                <w:rFonts w:ascii="Times New Roman" w:hAnsi="Times New Roman"/>
                <w:szCs w:val="24"/>
              </w:rPr>
            </w:pPr>
            <w:proofErr w:type="gramStart"/>
            <w:r w:rsidRPr="00F10E54">
              <w:rPr>
                <w:rFonts w:ascii="Times New Roman" w:hAnsi="Times New Roman"/>
                <w:szCs w:val="24"/>
              </w:rPr>
              <w:t>в</w:t>
            </w:r>
            <w:proofErr w:type="gramEnd"/>
            <w:r w:rsidRPr="00F10E54">
              <w:rPr>
                <w:rFonts w:ascii="Times New Roman" w:hAnsi="Times New Roman"/>
                <w:szCs w:val="24"/>
              </w:rPr>
              <w:t xml:space="preserve"> % </w:t>
            </w:r>
            <w:proofErr w:type="gramStart"/>
            <w:r w:rsidRPr="00F10E54">
              <w:rPr>
                <w:rFonts w:ascii="Times New Roman" w:hAnsi="Times New Roman"/>
                <w:szCs w:val="24"/>
              </w:rPr>
              <w:t>к</w:t>
            </w:r>
            <w:proofErr w:type="gramEnd"/>
            <w:r w:rsidRPr="00F10E54">
              <w:rPr>
                <w:rFonts w:ascii="Times New Roman" w:hAnsi="Times New Roman"/>
                <w:szCs w:val="24"/>
              </w:rPr>
              <w:t xml:space="preserve"> предыдущему  году</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план</w:t>
            </w:r>
          </w:p>
        </w:tc>
        <w:tc>
          <w:tcPr>
            <w:tcW w:w="1134" w:type="dxa"/>
          </w:tcPr>
          <w:p w:rsidR="002A3522" w:rsidRPr="00F10E54" w:rsidRDefault="002A3522" w:rsidP="002A3522">
            <w:pPr>
              <w:pStyle w:val="2b"/>
              <w:spacing w:line="0" w:lineRule="atLeast"/>
              <w:ind w:left="-57" w:right="-57"/>
              <w:rPr>
                <w:rFonts w:ascii="Times New Roman" w:hAnsi="Times New Roman"/>
                <w:szCs w:val="24"/>
              </w:rPr>
            </w:pPr>
            <w:proofErr w:type="gramStart"/>
            <w:r w:rsidRPr="00F10E54">
              <w:rPr>
                <w:rFonts w:ascii="Times New Roman" w:hAnsi="Times New Roman"/>
                <w:szCs w:val="24"/>
              </w:rPr>
              <w:t>в</w:t>
            </w:r>
            <w:proofErr w:type="gramEnd"/>
            <w:r w:rsidRPr="00F10E54">
              <w:rPr>
                <w:rFonts w:ascii="Times New Roman" w:hAnsi="Times New Roman"/>
                <w:szCs w:val="24"/>
              </w:rPr>
              <w:t xml:space="preserve"> % </w:t>
            </w:r>
            <w:proofErr w:type="gramStart"/>
            <w:r w:rsidRPr="00F10E54">
              <w:rPr>
                <w:rFonts w:ascii="Times New Roman" w:hAnsi="Times New Roman"/>
                <w:szCs w:val="24"/>
              </w:rPr>
              <w:t>к</w:t>
            </w:r>
            <w:proofErr w:type="gramEnd"/>
            <w:r w:rsidRPr="00F10E54">
              <w:rPr>
                <w:rFonts w:ascii="Times New Roman" w:hAnsi="Times New Roman"/>
                <w:szCs w:val="24"/>
              </w:rPr>
              <w:t xml:space="preserve"> предыдущему  году</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план</w:t>
            </w:r>
          </w:p>
        </w:tc>
        <w:tc>
          <w:tcPr>
            <w:tcW w:w="992" w:type="dxa"/>
          </w:tcPr>
          <w:p w:rsidR="002A3522" w:rsidRPr="00F10E54" w:rsidRDefault="002A3522" w:rsidP="002A3522">
            <w:pPr>
              <w:pStyle w:val="2b"/>
              <w:spacing w:line="0" w:lineRule="atLeast"/>
              <w:ind w:left="-57" w:right="-57"/>
              <w:rPr>
                <w:rFonts w:ascii="Times New Roman" w:hAnsi="Times New Roman"/>
                <w:szCs w:val="24"/>
              </w:rPr>
            </w:pPr>
            <w:proofErr w:type="gramStart"/>
            <w:r w:rsidRPr="00F10E54">
              <w:rPr>
                <w:rFonts w:ascii="Times New Roman" w:hAnsi="Times New Roman"/>
                <w:szCs w:val="24"/>
              </w:rPr>
              <w:t>в</w:t>
            </w:r>
            <w:proofErr w:type="gramEnd"/>
            <w:r w:rsidRPr="00F10E54">
              <w:rPr>
                <w:rFonts w:ascii="Times New Roman" w:hAnsi="Times New Roman"/>
                <w:szCs w:val="24"/>
              </w:rPr>
              <w:t xml:space="preserve"> % </w:t>
            </w:r>
            <w:proofErr w:type="gramStart"/>
            <w:r w:rsidRPr="00F10E54">
              <w:rPr>
                <w:rFonts w:ascii="Times New Roman" w:hAnsi="Times New Roman"/>
                <w:szCs w:val="24"/>
              </w:rPr>
              <w:t>к</w:t>
            </w:r>
            <w:proofErr w:type="gramEnd"/>
            <w:r w:rsidRPr="00F10E54">
              <w:rPr>
                <w:rFonts w:ascii="Times New Roman" w:hAnsi="Times New Roman"/>
                <w:szCs w:val="24"/>
              </w:rPr>
              <w:t xml:space="preserve"> предыдущему  году</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план</w:t>
            </w:r>
          </w:p>
        </w:tc>
        <w:tc>
          <w:tcPr>
            <w:tcW w:w="1056" w:type="dxa"/>
          </w:tcPr>
          <w:p w:rsidR="002A3522" w:rsidRPr="00F10E54" w:rsidRDefault="002A3522" w:rsidP="002A3522">
            <w:pPr>
              <w:pStyle w:val="2b"/>
              <w:spacing w:line="0" w:lineRule="atLeast"/>
              <w:ind w:left="-57" w:right="-57"/>
              <w:rPr>
                <w:rFonts w:ascii="Times New Roman" w:hAnsi="Times New Roman"/>
                <w:szCs w:val="24"/>
              </w:rPr>
            </w:pPr>
            <w:proofErr w:type="gramStart"/>
            <w:r w:rsidRPr="00F10E54">
              <w:rPr>
                <w:rFonts w:ascii="Times New Roman" w:hAnsi="Times New Roman"/>
                <w:szCs w:val="24"/>
              </w:rPr>
              <w:t>в</w:t>
            </w:r>
            <w:proofErr w:type="gramEnd"/>
            <w:r w:rsidRPr="00F10E54">
              <w:rPr>
                <w:rFonts w:ascii="Times New Roman" w:hAnsi="Times New Roman"/>
                <w:szCs w:val="24"/>
              </w:rPr>
              <w:t xml:space="preserve"> % </w:t>
            </w:r>
            <w:proofErr w:type="gramStart"/>
            <w:r w:rsidRPr="00F10E54">
              <w:rPr>
                <w:rFonts w:ascii="Times New Roman" w:hAnsi="Times New Roman"/>
                <w:szCs w:val="24"/>
              </w:rPr>
              <w:t>к</w:t>
            </w:r>
            <w:proofErr w:type="gramEnd"/>
            <w:r w:rsidRPr="00F10E54">
              <w:rPr>
                <w:rFonts w:ascii="Times New Roman" w:hAnsi="Times New Roman"/>
                <w:szCs w:val="24"/>
              </w:rPr>
              <w:t xml:space="preserve"> предыдущему  году</w:t>
            </w:r>
          </w:p>
        </w:tc>
      </w:tr>
      <w:tr w:rsidR="002A3522" w:rsidRPr="00F10E54" w:rsidTr="002A3522">
        <w:trPr>
          <w:cantSplit/>
          <w:trHeight w:val="425"/>
        </w:trPr>
        <w:tc>
          <w:tcPr>
            <w:tcW w:w="4311" w:type="dxa"/>
            <w:gridSpan w:val="2"/>
          </w:tcPr>
          <w:p w:rsidR="002A3522" w:rsidRPr="00F10E54" w:rsidRDefault="002A3522" w:rsidP="002A3522">
            <w:pPr>
              <w:pStyle w:val="2b"/>
              <w:spacing w:line="0" w:lineRule="atLeast"/>
              <w:ind w:left="-57" w:right="-57"/>
              <w:jc w:val="left"/>
              <w:rPr>
                <w:rFonts w:ascii="Times New Roman" w:hAnsi="Times New Roman"/>
                <w:szCs w:val="24"/>
              </w:rPr>
            </w:pPr>
            <w:r w:rsidRPr="00F10E54">
              <w:rPr>
                <w:rFonts w:ascii="Times New Roman" w:hAnsi="Times New Roman"/>
                <w:szCs w:val="24"/>
              </w:rPr>
              <w:t xml:space="preserve">Численность постоянного населения </w:t>
            </w:r>
          </w:p>
          <w:p w:rsidR="002A3522" w:rsidRPr="00F10E54" w:rsidRDefault="002A3522" w:rsidP="002A3522">
            <w:pPr>
              <w:pStyle w:val="2b"/>
              <w:spacing w:line="0" w:lineRule="atLeast"/>
              <w:ind w:left="-57" w:right="-57"/>
              <w:jc w:val="left"/>
              <w:rPr>
                <w:rFonts w:ascii="Times New Roman" w:hAnsi="Times New Roman"/>
                <w:szCs w:val="24"/>
              </w:rPr>
            </w:pPr>
            <w:r w:rsidRPr="00F10E54">
              <w:rPr>
                <w:rFonts w:ascii="Times New Roman" w:hAnsi="Times New Roman"/>
                <w:szCs w:val="24"/>
              </w:rPr>
              <w:t xml:space="preserve"> (на конец года)</w:t>
            </w:r>
          </w:p>
        </w:tc>
        <w:tc>
          <w:tcPr>
            <w:tcW w:w="1218" w:type="dxa"/>
          </w:tcPr>
          <w:p w:rsidR="002A3522" w:rsidRPr="00F10E54" w:rsidRDefault="002A3522" w:rsidP="002A3522">
            <w:pPr>
              <w:pStyle w:val="2b"/>
              <w:spacing w:line="0" w:lineRule="atLeast"/>
              <w:ind w:left="-57" w:right="-57"/>
              <w:rPr>
                <w:rFonts w:ascii="Times New Roman" w:hAnsi="Times New Roman"/>
                <w:szCs w:val="24"/>
              </w:rPr>
            </w:pPr>
          </w:p>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чел.</w:t>
            </w:r>
          </w:p>
        </w:tc>
        <w:tc>
          <w:tcPr>
            <w:tcW w:w="909"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1243</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101</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1214</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97</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1218</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1220</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1222</w:t>
            </w:r>
          </w:p>
        </w:tc>
        <w:tc>
          <w:tcPr>
            <w:tcW w:w="1056"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tc>
      </w:tr>
      <w:tr w:rsidR="002A3522" w:rsidRPr="00F10E54" w:rsidTr="002A3522">
        <w:trPr>
          <w:cantSplit/>
          <w:trHeight w:val="425"/>
        </w:trPr>
        <w:tc>
          <w:tcPr>
            <w:tcW w:w="4311" w:type="dxa"/>
            <w:gridSpan w:val="2"/>
          </w:tcPr>
          <w:p w:rsidR="002A3522" w:rsidRPr="00F10E54" w:rsidRDefault="002A3522" w:rsidP="002A3522">
            <w:pPr>
              <w:pStyle w:val="2b"/>
              <w:spacing w:line="0" w:lineRule="atLeast"/>
              <w:ind w:left="-57" w:right="-57"/>
              <w:jc w:val="left"/>
              <w:rPr>
                <w:rFonts w:ascii="Times New Roman" w:hAnsi="Times New Roman"/>
                <w:szCs w:val="24"/>
              </w:rPr>
            </w:pPr>
            <w:r w:rsidRPr="00F10E54">
              <w:rPr>
                <w:rFonts w:ascii="Times New Roman" w:hAnsi="Times New Roman"/>
                <w:szCs w:val="24"/>
              </w:rPr>
              <w:t xml:space="preserve">Число </w:t>
            </w:r>
            <w:proofErr w:type="gramStart"/>
            <w:r w:rsidRPr="00F10E54">
              <w:rPr>
                <w:rFonts w:ascii="Times New Roman" w:hAnsi="Times New Roman"/>
                <w:szCs w:val="24"/>
              </w:rPr>
              <w:t>родившихся</w:t>
            </w:r>
            <w:proofErr w:type="gramEnd"/>
          </w:p>
        </w:tc>
        <w:tc>
          <w:tcPr>
            <w:tcW w:w="1218"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чел.</w:t>
            </w:r>
          </w:p>
        </w:tc>
        <w:tc>
          <w:tcPr>
            <w:tcW w:w="909"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11</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68</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8</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72</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125</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11</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110</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12</w:t>
            </w:r>
          </w:p>
        </w:tc>
        <w:tc>
          <w:tcPr>
            <w:tcW w:w="1056"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109</w:t>
            </w:r>
          </w:p>
        </w:tc>
      </w:tr>
      <w:tr w:rsidR="002A3522" w:rsidRPr="00F10E54" w:rsidTr="002A3522">
        <w:trPr>
          <w:cantSplit/>
          <w:trHeight w:val="425"/>
        </w:trPr>
        <w:tc>
          <w:tcPr>
            <w:tcW w:w="4311" w:type="dxa"/>
            <w:gridSpan w:val="2"/>
          </w:tcPr>
          <w:p w:rsidR="002A3522" w:rsidRPr="00F10E54" w:rsidRDefault="002A3522" w:rsidP="002A3522">
            <w:pPr>
              <w:pStyle w:val="2b"/>
              <w:spacing w:line="0" w:lineRule="atLeast"/>
              <w:ind w:left="-57" w:right="-57"/>
              <w:jc w:val="left"/>
              <w:rPr>
                <w:rFonts w:ascii="Times New Roman" w:hAnsi="Times New Roman"/>
                <w:szCs w:val="24"/>
              </w:rPr>
            </w:pPr>
            <w:r w:rsidRPr="00F10E54">
              <w:rPr>
                <w:rFonts w:ascii="Times New Roman" w:hAnsi="Times New Roman"/>
                <w:szCs w:val="24"/>
              </w:rPr>
              <w:t>Общий коэффициент рождаемости (число родившихся на 1000 чел. населения)</w:t>
            </w:r>
          </w:p>
        </w:tc>
        <w:tc>
          <w:tcPr>
            <w:tcW w:w="1218" w:type="dxa"/>
          </w:tcPr>
          <w:p w:rsidR="002A3522" w:rsidRPr="00F10E54" w:rsidRDefault="002A3522" w:rsidP="002A3522">
            <w:pPr>
              <w:spacing w:after="0" w:line="0" w:lineRule="atLeast"/>
              <w:ind w:left="-57" w:right="-57"/>
              <w:rPr>
                <w:rFonts w:ascii="Times New Roman" w:hAnsi="Times New Roman" w:cs="Times New Roman"/>
                <w:sz w:val="24"/>
                <w:szCs w:val="24"/>
              </w:rPr>
            </w:pPr>
            <w:r w:rsidRPr="00F10E54">
              <w:rPr>
                <w:rFonts w:ascii="Times New Roman" w:hAnsi="Times New Roman" w:cs="Times New Roman"/>
                <w:sz w:val="24"/>
                <w:szCs w:val="24"/>
              </w:rPr>
              <w:t>чел.</w:t>
            </w:r>
          </w:p>
        </w:tc>
        <w:tc>
          <w:tcPr>
            <w:tcW w:w="909"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9</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69</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6</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67</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8</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133</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9</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113</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w:t>
            </w:r>
          </w:p>
        </w:tc>
        <w:tc>
          <w:tcPr>
            <w:tcW w:w="1056"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111</w:t>
            </w:r>
          </w:p>
        </w:tc>
      </w:tr>
      <w:tr w:rsidR="002A3522" w:rsidRPr="00F10E54" w:rsidTr="002A3522">
        <w:trPr>
          <w:cantSplit/>
          <w:trHeight w:val="425"/>
        </w:trPr>
        <w:tc>
          <w:tcPr>
            <w:tcW w:w="4311" w:type="dxa"/>
            <w:gridSpan w:val="2"/>
          </w:tcPr>
          <w:p w:rsidR="002A3522" w:rsidRPr="00F10E54" w:rsidRDefault="002A3522" w:rsidP="002A3522">
            <w:pPr>
              <w:pStyle w:val="2b"/>
              <w:spacing w:line="0" w:lineRule="atLeast"/>
              <w:ind w:left="-57" w:right="-57"/>
              <w:jc w:val="left"/>
              <w:rPr>
                <w:rFonts w:ascii="Times New Roman" w:hAnsi="Times New Roman"/>
                <w:szCs w:val="24"/>
              </w:rPr>
            </w:pPr>
            <w:r w:rsidRPr="00F10E54">
              <w:rPr>
                <w:rFonts w:ascii="Times New Roman" w:hAnsi="Times New Roman"/>
                <w:szCs w:val="24"/>
              </w:rPr>
              <w:t xml:space="preserve">Число </w:t>
            </w:r>
            <w:proofErr w:type="gramStart"/>
            <w:r w:rsidRPr="00F10E54">
              <w:rPr>
                <w:rFonts w:ascii="Times New Roman" w:hAnsi="Times New Roman"/>
                <w:szCs w:val="24"/>
              </w:rPr>
              <w:t>умерших</w:t>
            </w:r>
            <w:proofErr w:type="gramEnd"/>
          </w:p>
        </w:tc>
        <w:tc>
          <w:tcPr>
            <w:tcW w:w="1218" w:type="dxa"/>
          </w:tcPr>
          <w:p w:rsidR="002A3522" w:rsidRPr="00F10E54" w:rsidRDefault="002A3522" w:rsidP="002A3522">
            <w:pPr>
              <w:spacing w:after="0" w:line="0" w:lineRule="atLeast"/>
              <w:ind w:left="-57" w:right="-57"/>
              <w:rPr>
                <w:rFonts w:ascii="Times New Roman" w:hAnsi="Times New Roman" w:cs="Times New Roman"/>
                <w:sz w:val="24"/>
                <w:szCs w:val="24"/>
              </w:rPr>
            </w:pPr>
            <w:r w:rsidRPr="00F10E54">
              <w:rPr>
                <w:rFonts w:ascii="Times New Roman" w:hAnsi="Times New Roman" w:cs="Times New Roman"/>
                <w:sz w:val="24"/>
                <w:szCs w:val="24"/>
              </w:rPr>
              <w:t>чел.</w:t>
            </w:r>
          </w:p>
        </w:tc>
        <w:tc>
          <w:tcPr>
            <w:tcW w:w="909"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6</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145</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15</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94</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14</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93</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13</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93</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12</w:t>
            </w:r>
          </w:p>
        </w:tc>
        <w:tc>
          <w:tcPr>
            <w:tcW w:w="1056"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92</w:t>
            </w:r>
          </w:p>
        </w:tc>
      </w:tr>
      <w:tr w:rsidR="002A3522" w:rsidRPr="00F10E54" w:rsidTr="002A3522">
        <w:trPr>
          <w:cantSplit/>
          <w:trHeight w:val="425"/>
        </w:trPr>
        <w:tc>
          <w:tcPr>
            <w:tcW w:w="4311" w:type="dxa"/>
            <w:gridSpan w:val="2"/>
          </w:tcPr>
          <w:p w:rsidR="002A3522" w:rsidRPr="00F10E54" w:rsidRDefault="002A3522" w:rsidP="002A3522">
            <w:pPr>
              <w:pStyle w:val="2b"/>
              <w:spacing w:line="0" w:lineRule="atLeast"/>
              <w:ind w:left="-57" w:right="-57"/>
              <w:jc w:val="left"/>
              <w:rPr>
                <w:rFonts w:ascii="Times New Roman" w:hAnsi="Times New Roman"/>
                <w:szCs w:val="24"/>
              </w:rPr>
            </w:pPr>
            <w:r w:rsidRPr="00F10E54">
              <w:rPr>
                <w:rFonts w:ascii="Times New Roman" w:hAnsi="Times New Roman"/>
                <w:szCs w:val="24"/>
              </w:rPr>
              <w:t>Общий коэффициент смертности (число умерших на 1000 чел. населения)</w:t>
            </w:r>
          </w:p>
        </w:tc>
        <w:tc>
          <w:tcPr>
            <w:tcW w:w="1218" w:type="dxa"/>
          </w:tcPr>
          <w:p w:rsidR="002A3522" w:rsidRPr="00F10E54" w:rsidRDefault="002A3522" w:rsidP="002A3522">
            <w:pPr>
              <w:spacing w:after="0" w:line="0" w:lineRule="atLeast"/>
              <w:ind w:left="-57" w:right="-57"/>
              <w:rPr>
                <w:rFonts w:ascii="Times New Roman" w:hAnsi="Times New Roman" w:cs="Times New Roman"/>
                <w:sz w:val="24"/>
                <w:szCs w:val="24"/>
              </w:rPr>
            </w:pPr>
            <w:r w:rsidRPr="00F10E54">
              <w:rPr>
                <w:rFonts w:ascii="Times New Roman" w:hAnsi="Times New Roman" w:cs="Times New Roman"/>
                <w:sz w:val="24"/>
                <w:szCs w:val="24"/>
              </w:rPr>
              <w:t>чел.</w:t>
            </w:r>
          </w:p>
        </w:tc>
        <w:tc>
          <w:tcPr>
            <w:tcW w:w="909"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13</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144</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12</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92</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11</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92</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11</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w:t>
            </w:r>
          </w:p>
        </w:tc>
        <w:tc>
          <w:tcPr>
            <w:tcW w:w="1056"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91</w:t>
            </w:r>
          </w:p>
        </w:tc>
      </w:tr>
      <w:tr w:rsidR="002A3522" w:rsidRPr="00F10E54" w:rsidTr="002A3522">
        <w:trPr>
          <w:cantSplit/>
          <w:trHeight w:val="425"/>
        </w:trPr>
        <w:tc>
          <w:tcPr>
            <w:tcW w:w="4311" w:type="dxa"/>
            <w:gridSpan w:val="2"/>
          </w:tcPr>
          <w:p w:rsidR="002A3522" w:rsidRPr="00F10E54" w:rsidRDefault="002A3522" w:rsidP="002A3522">
            <w:pPr>
              <w:pStyle w:val="2b"/>
              <w:spacing w:line="0" w:lineRule="atLeast"/>
              <w:ind w:left="-57" w:right="-57"/>
              <w:jc w:val="left"/>
              <w:rPr>
                <w:rFonts w:ascii="Times New Roman" w:hAnsi="Times New Roman"/>
                <w:szCs w:val="24"/>
              </w:rPr>
            </w:pPr>
            <w:r w:rsidRPr="00F10E54">
              <w:rPr>
                <w:rFonts w:ascii="Times New Roman" w:hAnsi="Times New Roman"/>
                <w:szCs w:val="24"/>
              </w:rPr>
              <w:t xml:space="preserve">Число </w:t>
            </w:r>
            <w:proofErr w:type="gramStart"/>
            <w:r w:rsidRPr="00F10E54">
              <w:rPr>
                <w:rFonts w:ascii="Times New Roman" w:hAnsi="Times New Roman"/>
                <w:szCs w:val="24"/>
              </w:rPr>
              <w:t>прибывших</w:t>
            </w:r>
            <w:proofErr w:type="gramEnd"/>
          </w:p>
        </w:tc>
        <w:tc>
          <w:tcPr>
            <w:tcW w:w="1218"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чел.</w:t>
            </w:r>
          </w:p>
        </w:tc>
        <w:tc>
          <w:tcPr>
            <w:tcW w:w="909"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23</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59</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9</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39</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12</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133</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15</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125</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17</w:t>
            </w:r>
          </w:p>
        </w:tc>
        <w:tc>
          <w:tcPr>
            <w:tcW w:w="1056"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113</w:t>
            </w:r>
          </w:p>
        </w:tc>
      </w:tr>
      <w:tr w:rsidR="002A3522" w:rsidRPr="00F10E54" w:rsidTr="002A3522">
        <w:trPr>
          <w:cantSplit/>
          <w:trHeight w:val="425"/>
        </w:trPr>
        <w:tc>
          <w:tcPr>
            <w:tcW w:w="4311" w:type="dxa"/>
            <w:gridSpan w:val="2"/>
          </w:tcPr>
          <w:p w:rsidR="002A3522" w:rsidRPr="00F10E54" w:rsidRDefault="002A3522" w:rsidP="002A3522">
            <w:pPr>
              <w:pStyle w:val="2b"/>
              <w:spacing w:line="0" w:lineRule="atLeast"/>
              <w:ind w:left="-57" w:right="-57"/>
              <w:jc w:val="left"/>
              <w:rPr>
                <w:rFonts w:ascii="Times New Roman" w:hAnsi="Times New Roman"/>
                <w:szCs w:val="24"/>
              </w:rPr>
            </w:pPr>
            <w:r w:rsidRPr="00F10E54">
              <w:rPr>
                <w:rFonts w:ascii="Times New Roman" w:hAnsi="Times New Roman"/>
                <w:szCs w:val="24"/>
              </w:rPr>
              <w:t xml:space="preserve">Число </w:t>
            </w:r>
            <w:proofErr w:type="gramStart"/>
            <w:r w:rsidRPr="00F10E54">
              <w:rPr>
                <w:rFonts w:ascii="Times New Roman" w:hAnsi="Times New Roman"/>
                <w:szCs w:val="24"/>
              </w:rPr>
              <w:t>выбывших</w:t>
            </w:r>
            <w:proofErr w:type="gramEnd"/>
          </w:p>
        </w:tc>
        <w:tc>
          <w:tcPr>
            <w:tcW w:w="1218"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чел.</w:t>
            </w:r>
          </w:p>
        </w:tc>
        <w:tc>
          <w:tcPr>
            <w:tcW w:w="909"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47</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168</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24</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51</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22</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92</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20</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91</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18</w:t>
            </w:r>
          </w:p>
        </w:tc>
        <w:tc>
          <w:tcPr>
            <w:tcW w:w="1056"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90</w:t>
            </w:r>
          </w:p>
        </w:tc>
      </w:tr>
      <w:tr w:rsidR="002A3522" w:rsidRPr="00F10E54" w:rsidTr="002A3522">
        <w:trPr>
          <w:cantSplit/>
          <w:trHeight w:val="425"/>
        </w:trPr>
        <w:tc>
          <w:tcPr>
            <w:tcW w:w="4311" w:type="dxa"/>
            <w:gridSpan w:val="2"/>
          </w:tcPr>
          <w:p w:rsidR="002A3522" w:rsidRPr="00F10E54" w:rsidRDefault="002A3522" w:rsidP="002A3522">
            <w:pPr>
              <w:pStyle w:val="2b"/>
              <w:spacing w:line="0" w:lineRule="atLeast"/>
              <w:ind w:left="-57" w:right="-57"/>
              <w:jc w:val="left"/>
              <w:rPr>
                <w:rFonts w:ascii="Times New Roman" w:hAnsi="Times New Roman"/>
                <w:szCs w:val="24"/>
              </w:rPr>
            </w:pPr>
            <w:r w:rsidRPr="00F10E54">
              <w:rPr>
                <w:rFonts w:ascii="Times New Roman" w:hAnsi="Times New Roman"/>
                <w:szCs w:val="24"/>
              </w:rPr>
              <w:t>Число детей в возрасте от трех до семи лет, всего</w:t>
            </w:r>
          </w:p>
        </w:tc>
        <w:tc>
          <w:tcPr>
            <w:tcW w:w="1218"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чел.</w:t>
            </w:r>
          </w:p>
        </w:tc>
        <w:tc>
          <w:tcPr>
            <w:tcW w:w="909"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71</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101</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103</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145</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105</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102</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107</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102</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109</w:t>
            </w:r>
          </w:p>
        </w:tc>
        <w:tc>
          <w:tcPr>
            <w:tcW w:w="1056"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102</w:t>
            </w:r>
          </w:p>
        </w:tc>
      </w:tr>
      <w:tr w:rsidR="002A3522" w:rsidRPr="00F10E54" w:rsidTr="002A3522">
        <w:trPr>
          <w:cantSplit/>
          <w:trHeight w:val="425"/>
        </w:trPr>
        <w:tc>
          <w:tcPr>
            <w:tcW w:w="4311" w:type="dxa"/>
            <w:gridSpan w:val="2"/>
          </w:tcPr>
          <w:p w:rsidR="002A3522" w:rsidRPr="00F10E54" w:rsidRDefault="002A3522" w:rsidP="002A3522">
            <w:pPr>
              <w:pStyle w:val="2b"/>
              <w:spacing w:line="0" w:lineRule="atLeast"/>
              <w:ind w:left="-57" w:right="-57"/>
              <w:jc w:val="left"/>
              <w:rPr>
                <w:rFonts w:ascii="Times New Roman" w:hAnsi="Times New Roman"/>
                <w:szCs w:val="24"/>
              </w:rPr>
            </w:pPr>
            <w:r w:rsidRPr="00F10E54">
              <w:rPr>
                <w:rFonts w:ascii="Times New Roman" w:hAnsi="Times New Roman"/>
                <w:szCs w:val="24"/>
              </w:rPr>
              <w:t xml:space="preserve">Число детей в возрасте от трех до семи лет, получающих дошкольную образовательную услугу </w:t>
            </w:r>
          </w:p>
        </w:tc>
        <w:tc>
          <w:tcPr>
            <w:tcW w:w="1218"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чел.</w:t>
            </w:r>
          </w:p>
        </w:tc>
        <w:tc>
          <w:tcPr>
            <w:tcW w:w="909"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31</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33</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107</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35</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106</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37</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106</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40</w:t>
            </w:r>
          </w:p>
        </w:tc>
        <w:tc>
          <w:tcPr>
            <w:tcW w:w="1056"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108</w:t>
            </w:r>
          </w:p>
        </w:tc>
      </w:tr>
      <w:tr w:rsidR="002A3522" w:rsidRPr="00F10E54" w:rsidTr="002A3522">
        <w:trPr>
          <w:cantSplit/>
          <w:trHeight w:val="425"/>
        </w:trPr>
        <w:tc>
          <w:tcPr>
            <w:tcW w:w="4311" w:type="dxa"/>
            <w:gridSpan w:val="2"/>
          </w:tcPr>
          <w:p w:rsidR="002A3522" w:rsidRPr="00F10E54" w:rsidRDefault="002A3522" w:rsidP="002A3522">
            <w:pPr>
              <w:pStyle w:val="2b"/>
              <w:spacing w:line="0" w:lineRule="atLeast"/>
              <w:ind w:left="-57" w:right="-57"/>
              <w:jc w:val="left"/>
              <w:rPr>
                <w:rFonts w:ascii="Times New Roman" w:hAnsi="Times New Roman"/>
                <w:szCs w:val="24"/>
              </w:rPr>
            </w:pPr>
            <w:r w:rsidRPr="00F10E54">
              <w:rPr>
                <w:rFonts w:ascii="Times New Roman" w:hAnsi="Times New Roman"/>
                <w:szCs w:val="24"/>
              </w:rPr>
              <w:t>Доля детей в возрасте от трех до семи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трех до семи лет.</w:t>
            </w:r>
          </w:p>
        </w:tc>
        <w:tc>
          <w:tcPr>
            <w:tcW w:w="1218" w:type="dxa"/>
          </w:tcPr>
          <w:p w:rsidR="002A3522" w:rsidRPr="00F10E54" w:rsidRDefault="002A3522" w:rsidP="002A3522">
            <w:pPr>
              <w:pStyle w:val="2b"/>
              <w:spacing w:line="0" w:lineRule="atLeast"/>
              <w:ind w:left="-57" w:right="-57"/>
              <w:rPr>
                <w:rFonts w:ascii="Times New Roman" w:hAnsi="Times New Roman"/>
                <w:szCs w:val="24"/>
              </w:rPr>
            </w:pPr>
          </w:p>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w:t>
            </w:r>
          </w:p>
          <w:p w:rsidR="002A3522" w:rsidRPr="00F10E54" w:rsidRDefault="002A3522" w:rsidP="002A3522">
            <w:pPr>
              <w:pStyle w:val="2b"/>
              <w:spacing w:line="0" w:lineRule="atLeast"/>
              <w:ind w:left="-57" w:right="-57"/>
              <w:rPr>
                <w:rFonts w:ascii="Times New Roman" w:hAnsi="Times New Roman"/>
                <w:szCs w:val="24"/>
              </w:rPr>
            </w:pPr>
          </w:p>
        </w:tc>
        <w:tc>
          <w:tcPr>
            <w:tcW w:w="909"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54</w:t>
            </w:r>
          </w:p>
        </w:tc>
        <w:tc>
          <w:tcPr>
            <w:tcW w:w="850" w:type="dxa"/>
          </w:tcPr>
          <w:p w:rsidR="002A3522" w:rsidRPr="00F10E54" w:rsidRDefault="002A3522" w:rsidP="002A3522">
            <w:pPr>
              <w:pStyle w:val="2b"/>
              <w:spacing w:line="0" w:lineRule="atLeast"/>
              <w:ind w:left="-57" w:right="-57"/>
              <w:rPr>
                <w:rFonts w:ascii="Times New Roman" w:hAnsi="Times New Roman"/>
                <w:szCs w:val="24"/>
              </w:rPr>
            </w:pPr>
          </w:p>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Х</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68</w:t>
            </w:r>
          </w:p>
        </w:tc>
        <w:tc>
          <w:tcPr>
            <w:tcW w:w="993" w:type="dxa"/>
          </w:tcPr>
          <w:p w:rsidR="002A3522" w:rsidRPr="00F10E54" w:rsidRDefault="002A3522" w:rsidP="002A3522">
            <w:pPr>
              <w:pStyle w:val="2b"/>
              <w:spacing w:line="0" w:lineRule="atLeast"/>
              <w:ind w:left="-57" w:right="-57"/>
              <w:rPr>
                <w:rFonts w:ascii="Times New Roman" w:hAnsi="Times New Roman"/>
                <w:szCs w:val="24"/>
              </w:rPr>
            </w:pPr>
          </w:p>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Х</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67</w:t>
            </w:r>
          </w:p>
        </w:tc>
        <w:tc>
          <w:tcPr>
            <w:tcW w:w="1134" w:type="dxa"/>
          </w:tcPr>
          <w:p w:rsidR="002A3522" w:rsidRPr="00F10E54" w:rsidRDefault="002A3522" w:rsidP="002A3522">
            <w:pPr>
              <w:pStyle w:val="2b"/>
              <w:spacing w:line="0" w:lineRule="atLeast"/>
              <w:ind w:left="-57" w:right="-57"/>
              <w:rPr>
                <w:rFonts w:ascii="Times New Roman" w:hAnsi="Times New Roman"/>
                <w:szCs w:val="24"/>
              </w:rPr>
            </w:pPr>
          </w:p>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Х</w:t>
            </w:r>
          </w:p>
        </w:tc>
        <w:tc>
          <w:tcPr>
            <w:tcW w:w="1134" w:type="dxa"/>
          </w:tcPr>
          <w:p w:rsidR="002A3522" w:rsidRPr="00F10E54" w:rsidRDefault="002A3522" w:rsidP="002A3522">
            <w:pPr>
              <w:pStyle w:val="2b"/>
              <w:spacing w:line="0" w:lineRule="atLeast"/>
              <w:ind w:right="-57"/>
              <w:rPr>
                <w:rFonts w:ascii="Times New Roman" w:hAnsi="Times New Roman"/>
                <w:szCs w:val="24"/>
              </w:rPr>
            </w:pPr>
            <w:r w:rsidRPr="00F10E54">
              <w:rPr>
                <w:rFonts w:ascii="Times New Roman" w:hAnsi="Times New Roman"/>
                <w:szCs w:val="24"/>
              </w:rPr>
              <w:t>65</w:t>
            </w:r>
          </w:p>
        </w:tc>
        <w:tc>
          <w:tcPr>
            <w:tcW w:w="992" w:type="dxa"/>
          </w:tcPr>
          <w:p w:rsidR="002A3522" w:rsidRPr="00F10E54" w:rsidRDefault="002A3522" w:rsidP="002A3522">
            <w:pPr>
              <w:pStyle w:val="2b"/>
              <w:spacing w:line="0" w:lineRule="atLeast"/>
              <w:ind w:left="-57" w:right="-57"/>
              <w:rPr>
                <w:rFonts w:ascii="Times New Roman" w:hAnsi="Times New Roman"/>
                <w:szCs w:val="24"/>
              </w:rPr>
            </w:pPr>
          </w:p>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Х</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63</w:t>
            </w:r>
          </w:p>
        </w:tc>
        <w:tc>
          <w:tcPr>
            <w:tcW w:w="1056" w:type="dxa"/>
          </w:tcPr>
          <w:p w:rsidR="002A3522" w:rsidRPr="00F10E54" w:rsidRDefault="002A3522" w:rsidP="002A3522">
            <w:pPr>
              <w:pStyle w:val="2b"/>
              <w:spacing w:line="0" w:lineRule="atLeast"/>
              <w:ind w:left="-57" w:right="-57"/>
              <w:rPr>
                <w:rFonts w:ascii="Times New Roman" w:hAnsi="Times New Roman"/>
                <w:szCs w:val="24"/>
              </w:rPr>
            </w:pPr>
          </w:p>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Х</w:t>
            </w:r>
          </w:p>
        </w:tc>
      </w:tr>
      <w:tr w:rsidR="002A3522" w:rsidRPr="00F10E54" w:rsidTr="002A3522">
        <w:trPr>
          <w:cantSplit/>
          <w:trHeight w:val="425"/>
        </w:trPr>
        <w:tc>
          <w:tcPr>
            <w:tcW w:w="4311" w:type="dxa"/>
            <w:gridSpan w:val="2"/>
          </w:tcPr>
          <w:p w:rsidR="002A3522" w:rsidRPr="00F10E54" w:rsidRDefault="002A3522" w:rsidP="002A3522">
            <w:pPr>
              <w:pStyle w:val="2b"/>
              <w:spacing w:line="0" w:lineRule="atLeast"/>
              <w:ind w:left="-57" w:right="-57"/>
              <w:jc w:val="left"/>
              <w:rPr>
                <w:rFonts w:ascii="Times New Roman" w:hAnsi="Times New Roman"/>
                <w:szCs w:val="24"/>
              </w:rPr>
            </w:pPr>
            <w:r w:rsidRPr="00F10E54">
              <w:rPr>
                <w:rFonts w:ascii="Times New Roman" w:hAnsi="Times New Roman"/>
                <w:szCs w:val="24"/>
              </w:rPr>
              <w:lastRenderedPageBreak/>
              <w:t>Число детей до 18 лет</w:t>
            </w:r>
          </w:p>
        </w:tc>
        <w:tc>
          <w:tcPr>
            <w:tcW w:w="1218"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чел.</w:t>
            </w:r>
          </w:p>
        </w:tc>
        <w:tc>
          <w:tcPr>
            <w:tcW w:w="909"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300</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101</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306</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102</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308</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101</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310</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101</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312</w:t>
            </w:r>
          </w:p>
        </w:tc>
        <w:tc>
          <w:tcPr>
            <w:tcW w:w="1056"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101</w:t>
            </w:r>
          </w:p>
        </w:tc>
      </w:tr>
      <w:tr w:rsidR="002A3522" w:rsidRPr="00F10E54" w:rsidTr="002A3522">
        <w:trPr>
          <w:cantSplit/>
          <w:trHeight w:val="425"/>
        </w:trPr>
        <w:tc>
          <w:tcPr>
            <w:tcW w:w="2943" w:type="dxa"/>
            <w:vMerge w:val="restart"/>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 xml:space="preserve">Объем продукции сельского хозяйства в хозяйствах всех категорий </w:t>
            </w:r>
          </w:p>
        </w:tc>
        <w:tc>
          <w:tcPr>
            <w:tcW w:w="1368"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 xml:space="preserve">в </w:t>
            </w:r>
            <w:proofErr w:type="spellStart"/>
            <w:r w:rsidRPr="00F10E54">
              <w:rPr>
                <w:rFonts w:ascii="Times New Roman" w:hAnsi="Times New Roman"/>
                <w:szCs w:val="24"/>
              </w:rPr>
              <w:t>дейст.ц</w:t>
            </w:r>
            <w:proofErr w:type="spellEnd"/>
            <w:r w:rsidRPr="00F10E54">
              <w:rPr>
                <w:rFonts w:ascii="Times New Roman" w:hAnsi="Times New Roman"/>
                <w:szCs w:val="24"/>
              </w:rPr>
              <w:t>.</w:t>
            </w:r>
          </w:p>
        </w:tc>
        <w:tc>
          <w:tcPr>
            <w:tcW w:w="1218"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тыс. руб.</w:t>
            </w:r>
          </w:p>
        </w:tc>
        <w:tc>
          <w:tcPr>
            <w:tcW w:w="909"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89129</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80</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86650</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97</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86800</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87000</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87200</w:t>
            </w:r>
          </w:p>
        </w:tc>
        <w:tc>
          <w:tcPr>
            <w:tcW w:w="1056"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tc>
      </w:tr>
      <w:tr w:rsidR="002A3522" w:rsidRPr="00F10E54" w:rsidTr="002A3522">
        <w:trPr>
          <w:cantSplit/>
        </w:trPr>
        <w:tc>
          <w:tcPr>
            <w:tcW w:w="2943" w:type="dxa"/>
            <w:vMerge/>
          </w:tcPr>
          <w:p w:rsidR="002A3522" w:rsidRPr="00F10E54" w:rsidRDefault="002A3522" w:rsidP="002A3522">
            <w:pPr>
              <w:pStyle w:val="2b"/>
              <w:spacing w:line="0" w:lineRule="atLeast"/>
              <w:ind w:left="-57" w:right="-57"/>
              <w:rPr>
                <w:rFonts w:ascii="Times New Roman" w:hAnsi="Times New Roman"/>
                <w:szCs w:val="24"/>
              </w:rPr>
            </w:pPr>
          </w:p>
        </w:tc>
        <w:tc>
          <w:tcPr>
            <w:tcW w:w="1368"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 xml:space="preserve">в </w:t>
            </w:r>
            <w:proofErr w:type="spellStart"/>
            <w:r w:rsidRPr="00F10E54">
              <w:rPr>
                <w:rFonts w:ascii="Times New Roman" w:hAnsi="Times New Roman"/>
                <w:szCs w:val="24"/>
              </w:rPr>
              <w:t>сопост</w:t>
            </w:r>
            <w:proofErr w:type="spellEnd"/>
            <w:r w:rsidRPr="00F10E54">
              <w:rPr>
                <w:rFonts w:ascii="Times New Roman" w:hAnsi="Times New Roman"/>
                <w:szCs w:val="24"/>
              </w:rPr>
              <w:t xml:space="preserve">. ценах </w:t>
            </w:r>
            <w:proofErr w:type="gramStart"/>
            <w:r w:rsidRPr="00F10E54">
              <w:rPr>
                <w:rFonts w:ascii="Times New Roman" w:hAnsi="Times New Roman"/>
                <w:szCs w:val="24"/>
              </w:rPr>
              <w:t>пред</w:t>
            </w:r>
            <w:proofErr w:type="gramEnd"/>
            <w:r w:rsidRPr="00F10E54">
              <w:rPr>
                <w:rFonts w:ascii="Times New Roman" w:hAnsi="Times New Roman"/>
                <w:szCs w:val="24"/>
              </w:rPr>
              <w:t>.. года</w:t>
            </w:r>
          </w:p>
        </w:tc>
        <w:tc>
          <w:tcPr>
            <w:tcW w:w="1218"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 xml:space="preserve">в % к </w:t>
            </w:r>
            <w:proofErr w:type="spellStart"/>
            <w:r w:rsidRPr="00F10E54">
              <w:rPr>
                <w:rFonts w:ascii="Times New Roman" w:hAnsi="Times New Roman"/>
                <w:szCs w:val="24"/>
              </w:rPr>
              <w:t>пред</w:t>
            </w:r>
            <w:proofErr w:type="gramStart"/>
            <w:r w:rsidRPr="00F10E54">
              <w:rPr>
                <w:rFonts w:ascii="Times New Roman" w:hAnsi="Times New Roman"/>
                <w:szCs w:val="24"/>
              </w:rPr>
              <w:t>.г</w:t>
            </w:r>
            <w:proofErr w:type="gramEnd"/>
            <w:r w:rsidRPr="00F10E54">
              <w:rPr>
                <w:rFonts w:ascii="Times New Roman" w:hAnsi="Times New Roman"/>
                <w:szCs w:val="24"/>
              </w:rPr>
              <w:t>оду</w:t>
            </w:r>
            <w:proofErr w:type="spellEnd"/>
          </w:p>
        </w:tc>
        <w:tc>
          <w:tcPr>
            <w:tcW w:w="909" w:type="dxa"/>
          </w:tcPr>
          <w:p w:rsidR="002A3522" w:rsidRPr="00F10E54" w:rsidRDefault="002A3522" w:rsidP="002A3522">
            <w:pPr>
              <w:pStyle w:val="2b"/>
              <w:spacing w:line="0" w:lineRule="atLeast"/>
              <w:ind w:left="-57" w:right="-57"/>
              <w:rPr>
                <w:rFonts w:ascii="Times New Roman" w:hAnsi="Times New Roman"/>
                <w:szCs w:val="24"/>
              </w:rPr>
            </w:pPr>
          </w:p>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Х</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tc>
        <w:tc>
          <w:tcPr>
            <w:tcW w:w="992" w:type="dxa"/>
          </w:tcPr>
          <w:p w:rsidR="002A3522" w:rsidRPr="00F10E54" w:rsidRDefault="002A3522" w:rsidP="002A3522">
            <w:pPr>
              <w:pStyle w:val="2b"/>
              <w:spacing w:line="0" w:lineRule="atLeast"/>
              <w:ind w:left="-57" w:right="-57"/>
              <w:rPr>
                <w:rFonts w:ascii="Times New Roman" w:hAnsi="Times New Roman"/>
                <w:szCs w:val="24"/>
              </w:rPr>
            </w:pPr>
          </w:p>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Х</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tc>
        <w:tc>
          <w:tcPr>
            <w:tcW w:w="850" w:type="dxa"/>
          </w:tcPr>
          <w:p w:rsidR="002A3522" w:rsidRPr="00F10E54" w:rsidRDefault="002A3522" w:rsidP="002A3522">
            <w:pPr>
              <w:pStyle w:val="2b"/>
              <w:spacing w:line="0" w:lineRule="atLeast"/>
              <w:ind w:left="-57" w:right="-57"/>
              <w:rPr>
                <w:rFonts w:ascii="Times New Roman" w:hAnsi="Times New Roman"/>
                <w:szCs w:val="24"/>
              </w:rPr>
            </w:pPr>
          </w:p>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Х</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p w:rsidR="002A3522" w:rsidRPr="00F10E54" w:rsidRDefault="002A3522" w:rsidP="002A3522">
            <w:pPr>
              <w:pStyle w:val="2b"/>
              <w:spacing w:line="0" w:lineRule="atLeast"/>
              <w:ind w:left="-57" w:right="-57"/>
              <w:rPr>
                <w:rFonts w:ascii="Times New Roman" w:hAnsi="Times New Roman"/>
                <w:szCs w:val="24"/>
              </w:rPr>
            </w:pPr>
          </w:p>
        </w:tc>
        <w:tc>
          <w:tcPr>
            <w:tcW w:w="1134" w:type="dxa"/>
          </w:tcPr>
          <w:p w:rsidR="002A3522" w:rsidRPr="00F10E54" w:rsidRDefault="002A3522" w:rsidP="002A3522">
            <w:pPr>
              <w:pStyle w:val="2b"/>
              <w:spacing w:line="0" w:lineRule="atLeast"/>
              <w:ind w:left="-57" w:right="-57"/>
              <w:rPr>
                <w:rFonts w:ascii="Times New Roman" w:hAnsi="Times New Roman"/>
                <w:szCs w:val="24"/>
              </w:rPr>
            </w:pPr>
          </w:p>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Х</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tc>
        <w:tc>
          <w:tcPr>
            <w:tcW w:w="993" w:type="dxa"/>
          </w:tcPr>
          <w:p w:rsidR="002A3522" w:rsidRPr="00F10E54" w:rsidRDefault="002A3522" w:rsidP="002A3522">
            <w:pPr>
              <w:pStyle w:val="2b"/>
              <w:spacing w:line="0" w:lineRule="atLeast"/>
              <w:ind w:left="-57" w:right="-57"/>
              <w:rPr>
                <w:rFonts w:ascii="Times New Roman" w:hAnsi="Times New Roman"/>
                <w:szCs w:val="24"/>
              </w:rPr>
            </w:pPr>
          </w:p>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Х</w:t>
            </w:r>
          </w:p>
        </w:tc>
        <w:tc>
          <w:tcPr>
            <w:tcW w:w="1056"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tc>
      </w:tr>
      <w:tr w:rsidR="002A3522" w:rsidRPr="00F10E54" w:rsidTr="002A3522">
        <w:trPr>
          <w:cantSplit/>
        </w:trPr>
        <w:tc>
          <w:tcPr>
            <w:tcW w:w="4311" w:type="dxa"/>
            <w:gridSpan w:val="2"/>
          </w:tcPr>
          <w:p w:rsidR="002A3522" w:rsidRPr="00F10E54" w:rsidRDefault="002A3522" w:rsidP="002A3522">
            <w:pPr>
              <w:pStyle w:val="2b"/>
              <w:spacing w:line="0" w:lineRule="atLeast"/>
              <w:ind w:left="-57" w:right="-57"/>
              <w:jc w:val="left"/>
              <w:rPr>
                <w:rFonts w:ascii="Times New Roman" w:hAnsi="Times New Roman"/>
                <w:szCs w:val="24"/>
              </w:rPr>
            </w:pPr>
            <w:r w:rsidRPr="00F10E54">
              <w:rPr>
                <w:rFonts w:ascii="Times New Roman" w:hAnsi="Times New Roman"/>
                <w:szCs w:val="24"/>
              </w:rPr>
              <w:t xml:space="preserve">Валовой сбор зерновых и зернобобовых культур во всех категориях хозяйств (бункерный вес) </w:t>
            </w:r>
          </w:p>
        </w:tc>
        <w:tc>
          <w:tcPr>
            <w:tcW w:w="1218"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 xml:space="preserve"> тонн</w:t>
            </w:r>
          </w:p>
        </w:tc>
        <w:tc>
          <w:tcPr>
            <w:tcW w:w="909"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1800</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109</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2094</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116</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2200</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105</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2400</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109</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2600</w:t>
            </w:r>
          </w:p>
        </w:tc>
        <w:tc>
          <w:tcPr>
            <w:tcW w:w="1056"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108</w:t>
            </w:r>
          </w:p>
        </w:tc>
      </w:tr>
      <w:tr w:rsidR="002A3522" w:rsidRPr="00F10E54" w:rsidTr="002A3522">
        <w:trPr>
          <w:cantSplit/>
          <w:trHeight w:val="310"/>
        </w:trPr>
        <w:tc>
          <w:tcPr>
            <w:tcW w:w="5529" w:type="dxa"/>
            <w:gridSpan w:val="3"/>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Поголовье скота  (все категории хозяйств):</w:t>
            </w:r>
          </w:p>
        </w:tc>
        <w:tc>
          <w:tcPr>
            <w:tcW w:w="909" w:type="dxa"/>
          </w:tcPr>
          <w:p w:rsidR="002A3522" w:rsidRPr="00F10E54" w:rsidRDefault="002A3522" w:rsidP="002A3522">
            <w:pPr>
              <w:pStyle w:val="220"/>
              <w:spacing w:line="0" w:lineRule="atLeast"/>
              <w:ind w:left="-57" w:right="-57"/>
              <w:jc w:val="both"/>
              <w:rPr>
                <w:rFonts w:ascii="Times New Roman" w:hAnsi="Times New Roman"/>
                <w:szCs w:val="24"/>
              </w:rPr>
            </w:pPr>
            <w:r w:rsidRPr="00F10E54">
              <w:rPr>
                <w:rFonts w:ascii="Times New Roman" w:hAnsi="Times New Roman"/>
                <w:szCs w:val="24"/>
              </w:rPr>
              <w:t>Х</w:t>
            </w:r>
          </w:p>
        </w:tc>
        <w:tc>
          <w:tcPr>
            <w:tcW w:w="850" w:type="dxa"/>
          </w:tcPr>
          <w:p w:rsidR="002A3522" w:rsidRPr="00F10E54" w:rsidRDefault="002A3522" w:rsidP="002A3522">
            <w:pPr>
              <w:pStyle w:val="220"/>
              <w:spacing w:line="0" w:lineRule="atLeast"/>
              <w:ind w:left="-57" w:right="-57"/>
              <w:jc w:val="both"/>
              <w:rPr>
                <w:rFonts w:ascii="Times New Roman" w:hAnsi="Times New Roman"/>
                <w:szCs w:val="24"/>
              </w:rPr>
            </w:pPr>
            <w:r w:rsidRPr="00F10E54">
              <w:rPr>
                <w:rFonts w:ascii="Times New Roman" w:hAnsi="Times New Roman"/>
                <w:szCs w:val="24"/>
              </w:rPr>
              <w:t>Х</w:t>
            </w:r>
          </w:p>
        </w:tc>
        <w:tc>
          <w:tcPr>
            <w:tcW w:w="992" w:type="dxa"/>
          </w:tcPr>
          <w:p w:rsidR="002A3522" w:rsidRPr="00F10E54" w:rsidRDefault="002A3522" w:rsidP="002A3522">
            <w:pPr>
              <w:pStyle w:val="220"/>
              <w:spacing w:line="0" w:lineRule="atLeast"/>
              <w:ind w:left="-57" w:right="-57"/>
              <w:jc w:val="both"/>
              <w:rPr>
                <w:rFonts w:ascii="Times New Roman" w:hAnsi="Times New Roman"/>
                <w:szCs w:val="24"/>
              </w:rPr>
            </w:pPr>
            <w:r w:rsidRPr="00F10E54">
              <w:rPr>
                <w:rFonts w:ascii="Times New Roman" w:hAnsi="Times New Roman"/>
                <w:szCs w:val="24"/>
              </w:rPr>
              <w:t>Х</w:t>
            </w:r>
          </w:p>
        </w:tc>
        <w:tc>
          <w:tcPr>
            <w:tcW w:w="993" w:type="dxa"/>
          </w:tcPr>
          <w:p w:rsidR="002A3522" w:rsidRPr="00F10E54" w:rsidRDefault="002A3522" w:rsidP="002A3522">
            <w:pPr>
              <w:pStyle w:val="220"/>
              <w:spacing w:line="0" w:lineRule="atLeast"/>
              <w:ind w:left="-57" w:right="-57"/>
              <w:jc w:val="both"/>
              <w:rPr>
                <w:rFonts w:ascii="Times New Roman" w:hAnsi="Times New Roman"/>
                <w:szCs w:val="24"/>
              </w:rPr>
            </w:pPr>
            <w:r w:rsidRPr="00F10E54">
              <w:rPr>
                <w:rFonts w:ascii="Times New Roman" w:hAnsi="Times New Roman"/>
                <w:szCs w:val="24"/>
              </w:rPr>
              <w:t>Х</w:t>
            </w:r>
          </w:p>
        </w:tc>
        <w:tc>
          <w:tcPr>
            <w:tcW w:w="850" w:type="dxa"/>
          </w:tcPr>
          <w:p w:rsidR="002A3522" w:rsidRPr="00F10E54" w:rsidRDefault="002A3522" w:rsidP="002A3522">
            <w:pPr>
              <w:pStyle w:val="220"/>
              <w:spacing w:line="0" w:lineRule="atLeast"/>
              <w:ind w:left="-57" w:right="-57"/>
              <w:jc w:val="both"/>
              <w:rPr>
                <w:rFonts w:ascii="Times New Roman" w:hAnsi="Times New Roman"/>
                <w:szCs w:val="24"/>
              </w:rPr>
            </w:pPr>
            <w:r w:rsidRPr="00F10E54">
              <w:rPr>
                <w:rFonts w:ascii="Times New Roman" w:hAnsi="Times New Roman"/>
                <w:szCs w:val="24"/>
              </w:rPr>
              <w:t>Х</w:t>
            </w:r>
          </w:p>
        </w:tc>
        <w:tc>
          <w:tcPr>
            <w:tcW w:w="1134" w:type="dxa"/>
          </w:tcPr>
          <w:p w:rsidR="002A3522" w:rsidRPr="00F10E54" w:rsidRDefault="002A3522" w:rsidP="002A3522">
            <w:pPr>
              <w:pStyle w:val="220"/>
              <w:spacing w:line="0" w:lineRule="atLeast"/>
              <w:ind w:left="-57" w:right="-57"/>
              <w:jc w:val="both"/>
              <w:rPr>
                <w:rFonts w:ascii="Times New Roman" w:hAnsi="Times New Roman"/>
                <w:szCs w:val="24"/>
              </w:rPr>
            </w:pPr>
            <w:r w:rsidRPr="00F10E54">
              <w:rPr>
                <w:rFonts w:ascii="Times New Roman" w:hAnsi="Times New Roman"/>
                <w:szCs w:val="24"/>
              </w:rPr>
              <w:t>Х</w:t>
            </w:r>
          </w:p>
        </w:tc>
        <w:tc>
          <w:tcPr>
            <w:tcW w:w="1134" w:type="dxa"/>
          </w:tcPr>
          <w:p w:rsidR="002A3522" w:rsidRPr="00F10E54" w:rsidRDefault="002A3522" w:rsidP="002A3522">
            <w:pPr>
              <w:pStyle w:val="220"/>
              <w:spacing w:line="0" w:lineRule="atLeast"/>
              <w:ind w:left="-57" w:right="-57"/>
              <w:jc w:val="both"/>
              <w:rPr>
                <w:rFonts w:ascii="Times New Roman" w:hAnsi="Times New Roman"/>
                <w:szCs w:val="24"/>
              </w:rPr>
            </w:pPr>
            <w:r w:rsidRPr="00F10E54">
              <w:rPr>
                <w:rFonts w:ascii="Times New Roman" w:hAnsi="Times New Roman"/>
                <w:szCs w:val="24"/>
              </w:rPr>
              <w:t>Х</w:t>
            </w:r>
          </w:p>
        </w:tc>
        <w:tc>
          <w:tcPr>
            <w:tcW w:w="992" w:type="dxa"/>
            <w:tcBorders>
              <w:bottom w:val="nil"/>
            </w:tcBorders>
          </w:tcPr>
          <w:p w:rsidR="002A3522" w:rsidRPr="00F10E54" w:rsidRDefault="002A3522" w:rsidP="002A3522">
            <w:pPr>
              <w:pStyle w:val="220"/>
              <w:spacing w:line="0" w:lineRule="atLeast"/>
              <w:ind w:left="-57" w:right="-57"/>
              <w:rPr>
                <w:rFonts w:ascii="Times New Roman" w:hAnsi="Times New Roman"/>
                <w:szCs w:val="24"/>
              </w:rPr>
            </w:pPr>
            <w:r w:rsidRPr="00F10E54">
              <w:rPr>
                <w:rFonts w:ascii="Times New Roman" w:hAnsi="Times New Roman"/>
                <w:szCs w:val="24"/>
              </w:rPr>
              <w:t>Х</w:t>
            </w:r>
          </w:p>
        </w:tc>
        <w:tc>
          <w:tcPr>
            <w:tcW w:w="993" w:type="dxa"/>
            <w:tcBorders>
              <w:bottom w:val="nil"/>
            </w:tcBorders>
          </w:tcPr>
          <w:p w:rsidR="002A3522" w:rsidRPr="00F10E54" w:rsidRDefault="002A3522" w:rsidP="002A3522">
            <w:pPr>
              <w:pStyle w:val="220"/>
              <w:spacing w:line="0" w:lineRule="atLeast"/>
              <w:ind w:left="-57" w:right="-57"/>
              <w:rPr>
                <w:rFonts w:ascii="Times New Roman" w:hAnsi="Times New Roman"/>
                <w:szCs w:val="24"/>
              </w:rPr>
            </w:pPr>
            <w:r w:rsidRPr="00F10E54">
              <w:rPr>
                <w:rFonts w:ascii="Times New Roman" w:hAnsi="Times New Roman"/>
                <w:szCs w:val="24"/>
              </w:rPr>
              <w:t>Х</w:t>
            </w:r>
          </w:p>
        </w:tc>
        <w:tc>
          <w:tcPr>
            <w:tcW w:w="1056" w:type="dxa"/>
            <w:tcBorders>
              <w:bottom w:val="nil"/>
            </w:tcBorders>
          </w:tcPr>
          <w:p w:rsidR="002A3522" w:rsidRPr="00F10E54" w:rsidRDefault="002A3522" w:rsidP="002A3522">
            <w:pPr>
              <w:pStyle w:val="220"/>
              <w:spacing w:line="0" w:lineRule="atLeast"/>
              <w:ind w:left="-57" w:right="-57"/>
              <w:rPr>
                <w:rFonts w:ascii="Times New Roman" w:hAnsi="Times New Roman"/>
                <w:szCs w:val="24"/>
              </w:rPr>
            </w:pPr>
            <w:r w:rsidRPr="00F10E54">
              <w:rPr>
                <w:rFonts w:ascii="Times New Roman" w:hAnsi="Times New Roman"/>
                <w:szCs w:val="24"/>
              </w:rPr>
              <w:t>Х</w:t>
            </w:r>
          </w:p>
        </w:tc>
      </w:tr>
      <w:tr w:rsidR="002A3522" w:rsidRPr="00F10E54" w:rsidTr="002A3522">
        <w:trPr>
          <w:cantSplit/>
          <w:trHeight w:val="439"/>
        </w:trPr>
        <w:tc>
          <w:tcPr>
            <w:tcW w:w="4311" w:type="dxa"/>
            <w:gridSpan w:val="2"/>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 крупный рогатый скот</w:t>
            </w:r>
          </w:p>
        </w:tc>
        <w:tc>
          <w:tcPr>
            <w:tcW w:w="1218"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 xml:space="preserve"> голов</w:t>
            </w:r>
          </w:p>
        </w:tc>
        <w:tc>
          <w:tcPr>
            <w:tcW w:w="909"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2762</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103</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2809</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102</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2890</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103</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2900</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2950</w:t>
            </w:r>
          </w:p>
        </w:tc>
        <w:tc>
          <w:tcPr>
            <w:tcW w:w="1056"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tc>
      </w:tr>
      <w:tr w:rsidR="002A3522" w:rsidRPr="00F10E54" w:rsidTr="002A3522">
        <w:trPr>
          <w:cantSplit/>
          <w:trHeight w:val="403"/>
        </w:trPr>
        <w:tc>
          <w:tcPr>
            <w:tcW w:w="4311" w:type="dxa"/>
            <w:gridSpan w:val="2"/>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 xml:space="preserve">  в том числе коровы</w:t>
            </w:r>
          </w:p>
        </w:tc>
        <w:tc>
          <w:tcPr>
            <w:tcW w:w="1218"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 xml:space="preserve"> голов</w:t>
            </w:r>
          </w:p>
        </w:tc>
        <w:tc>
          <w:tcPr>
            <w:tcW w:w="909"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771</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102</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802</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104</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830</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103</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850</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102</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860</w:t>
            </w:r>
          </w:p>
        </w:tc>
        <w:tc>
          <w:tcPr>
            <w:tcW w:w="1056"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101</w:t>
            </w:r>
          </w:p>
        </w:tc>
      </w:tr>
      <w:tr w:rsidR="002A3522" w:rsidRPr="00F10E54" w:rsidTr="002A3522">
        <w:trPr>
          <w:cantSplit/>
          <w:trHeight w:val="437"/>
        </w:trPr>
        <w:tc>
          <w:tcPr>
            <w:tcW w:w="4311" w:type="dxa"/>
            <w:gridSpan w:val="2"/>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 свиньи</w:t>
            </w:r>
          </w:p>
        </w:tc>
        <w:tc>
          <w:tcPr>
            <w:tcW w:w="1218"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 xml:space="preserve"> голов</w:t>
            </w:r>
          </w:p>
        </w:tc>
        <w:tc>
          <w:tcPr>
            <w:tcW w:w="909"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55</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110</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60</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109</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65</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108</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70</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108</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75</w:t>
            </w:r>
          </w:p>
        </w:tc>
        <w:tc>
          <w:tcPr>
            <w:tcW w:w="1056"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107</w:t>
            </w:r>
          </w:p>
        </w:tc>
      </w:tr>
      <w:tr w:rsidR="002A3522" w:rsidRPr="00F10E54" w:rsidTr="002A3522">
        <w:trPr>
          <w:cantSplit/>
          <w:trHeight w:val="401"/>
        </w:trPr>
        <w:tc>
          <w:tcPr>
            <w:tcW w:w="4311" w:type="dxa"/>
            <w:gridSpan w:val="2"/>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 xml:space="preserve">Производство молока (все категории хозяйств) </w:t>
            </w:r>
          </w:p>
        </w:tc>
        <w:tc>
          <w:tcPr>
            <w:tcW w:w="1218"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 тонн</w:t>
            </w:r>
          </w:p>
        </w:tc>
        <w:tc>
          <w:tcPr>
            <w:tcW w:w="909"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2070</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101</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2100</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102</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2150</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102</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2200</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102</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2250</w:t>
            </w:r>
          </w:p>
        </w:tc>
        <w:tc>
          <w:tcPr>
            <w:tcW w:w="1056"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102</w:t>
            </w:r>
          </w:p>
        </w:tc>
      </w:tr>
      <w:tr w:rsidR="002A3522" w:rsidRPr="00F10E54" w:rsidTr="002A3522">
        <w:trPr>
          <w:cantSplit/>
        </w:trPr>
        <w:tc>
          <w:tcPr>
            <w:tcW w:w="4311" w:type="dxa"/>
            <w:gridSpan w:val="2"/>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 xml:space="preserve">Производство мяса на убой в живом весе (все категории хозяйств) </w:t>
            </w:r>
          </w:p>
        </w:tc>
        <w:tc>
          <w:tcPr>
            <w:tcW w:w="1218"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тонн</w:t>
            </w:r>
          </w:p>
        </w:tc>
        <w:tc>
          <w:tcPr>
            <w:tcW w:w="909"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197</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41</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300</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152</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400</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133</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500</w:t>
            </w:r>
          </w:p>
        </w:tc>
        <w:tc>
          <w:tcPr>
            <w:tcW w:w="992" w:type="dxa"/>
          </w:tcPr>
          <w:p w:rsidR="002A3522" w:rsidRPr="00F10E54" w:rsidRDefault="002A3522" w:rsidP="002A3522">
            <w:pPr>
              <w:pStyle w:val="2b"/>
              <w:spacing w:line="0" w:lineRule="atLeast"/>
              <w:ind w:right="-57"/>
              <w:rPr>
                <w:rFonts w:ascii="Times New Roman" w:hAnsi="Times New Roman"/>
                <w:szCs w:val="24"/>
              </w:rPr>
            </w:pPr>
            <w:r w:rsidRPr="00F10E54">
              <w:rPr>
                <w:rFonts w:ascii="Times New Roman" w:hAnsi="Times New Roman"/>
                <w:szCs w:val="24"/>
              </w:rPr>
              <w:t>125</w:t>
            </w:r>
          </w:p>
        </w:tc>
        <w:tc>
          <w:tcPr>
            <w:tcW w:w="993" w:type="dxa"/>
          </w:tcPr>
          <w:p w:rsidR="002A3522" w:rsidRPr="00F10E54" w:rsidRDefault="002A3522" w:rsidP="002A3522">
            <w:pPr>
              <w:pStyle w:val="2b"/>
              <w:spacing w:line="0" w:lineRule="atLeast"/>
              <w:ind w:right="-57"/>
              <w:rPr>
                <w:rFonts w:ascii="Times New Roman" w:hAnsi="Times New Roman"/>
                <w:szCs w:val="24"/>
              </w:rPr>
            </w:pPr>
            <w:r w:rsidRPr="00F10E54">
              <w:rPr>
                <w:rFonts w:ascii="Times New Roman" w:hAnsi="Times New Roman"/>
                <w:szCs w:val="24"/>
              </w:rPr>
              <w:t>550</w:t>
            </w:r>
          </w:p>
        </w:tc>
        <w:tc>
          <w:tcPr>
            <w:tcW w:w="1056" w:type="dxa"/>
          </w:tcPr>
          <w:p w:rsidR="002A3522" w:rsidRPr="00F10E54" w:rsidRDefault="002A3522" w:rsidP="002A3522">
            <w:pPr>
              <w:pStyle w:val="2b"/>
              <w:spacing w:line="0" w:lineRule="atLeast"/>
              <w:ind w:right="-57"/>
              <w:rPr>
                <w:rFonts w:ascii="Times New Roman" w:hAnsi="Times New Roman"/>
                <w:szCs w:val="24"/>
              </w:rPr>
            </w:pPr>
            <w:r w:rsidRPr="00F10E54">
              <w:rPr>
                <w:rFonts w:ascii="Times New Roman" w:hAnsi="Times New Roman"/>
                <w:szCs w:val="24"/>
              </w:rPr>
              <w:t>110</w:t>
            </w:r>
          </w:p>
        </w:tc>
      </w:tr>
      <w:tr w:rsidR="002A3522" w:rsidRPr="00F10E54" w:rsidTr="002A3522">
        <w:trPr>
          <w:cantSplit/>
          <w:trHeight w:val="480"/>
        </w:trPr>
        <w:tc>
          <w:tcPr>
            <w:tcW w:w="2943" w:type="dxa"/>
            <w:vMerge w:val="restart"/>
          </w:tcPr>
          <w:p w:rsidR="002A3522" w:rsidRPr="00F10E54" w:rsidRDefault="002A3522" w:rsidP="002A3522">
            <w:pPr>
              <w:pStyle w:val="2b"/>
              <w:spacing w:line="0" w:lineRule="atLeast"/>
              <w:ind w:left="-57" w:right="-57"/>
              <w:jc w:val="left"/>
              <w:rPr>
                <w:rFonts w:ascii="Times New Roman" w:hAnsi="Times New Roman"/>
                <w:szCs w:val="24"/>
              </w:rPr>
            </w:pPr>
            <w:r w:rsidRPr="00F10E54">
              <w:rPr>
                <w:rFonts w:ascii="Times New Roman" w:hAnsi="Times New Roman"/>
                <w:szCs w:val="24"/>
              </w:rPr>
              <w:t>Инвестиции в основной капитал за счет всех источников финансирования</w:t>
            </w:r>
          </w:p>
        </w:tc>
        <w:tc>
          <w:tcPr>
            <w:tcW w:w="1368"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 xml:space="preserve">в </w:t>
            </w:r>
            <w:proofErr w:type="spellStart"/>
            <w:r w:rsidRPr="00F10E54">
              <w:rPr>
                <w:rFonts w:ascii="Times New Roman" w:hAnsi="Times New Roman"/>
                <w:szCs w:val="24"/>
              </w:rPr>
              <w:t>дейст.ц</w:t>
            </w:r>
            <w:proofErr w:type="spellEnd"/>
            <w:r w:rsidRPr="00F10E54">
              <w:rPr>
                <w:rFonts w:ascii="Times New Roman" w:hAnsi="Times New Roman"/>
                <w:szCs w:val="24"/>
              </w:rPr>
              <w:t>.</w:t>
            </w:r>
          </w:p>
        </w:tc>
        <w:tc>
          <w:tcPr>
            <w:tcW w:w="1218"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тыс. руб.</w:t>
            </w:r>
          </w:p>
        </w:tc>
        <w:tc>
          <w:tcPr>
            <w:tcW w:w="909"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17803</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102</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22277</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125</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22300</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22400</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22500</w:t>
            </w:r>
          </w:p>
        </w:tc>
        <w:tc>
          <w:tcPr>
            <w:tcW w:w="1056"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tc>
      </w:tr>
      <w:tr w:rsidR="002A3522" w:rsidRPr="00F10E54" w:rsidTr="002A3522">
        <w:trPr>
          <w:cantSplit/>
          <w:trHeight w:val="480"/>
        </w:trPr>
        <w:tc>
          <w:tcPr>
            <w:tcW w:w="2943" w:type="dxa"/>
            <w:vMerge/>
          </w:tcPr>
          <w:p w:rsidR="002A3522" w:rsidRPr="00F10E54" w:rsidRDefault="002A3522" w:rsidP="002A3522">
            <w:pPr>
              <w:pStyle w:val="2b"/>
              <w:spacing w:line="0" w:lineRule="atLeast"/>
              <w:ind w:left="-57" w:right="-57"/>
              <w:rPr>
                <w:rFonts w:ascii="Times New Roman" w:hAnsi="Times New Roman"/>
                <w:szCs w:val="24"/>
              </w:rPr>
            </w:pPr>
          </w:p>
        </w:tc>
        <w:tc>
          <w:tcPr>
            <w:tcW w:w="1368"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 xml:space="preserve">в </w:t>
            </w:r>
            <w:proofErr w:type="spellStart"/>
            <w:r w:rsidRPr="00F10E54">
              <w:rPr>
                <w:rFonts w:ascii="Times New Roman" w:hAnsi="Times New Roman"/>
                <w:szCs w:val="24"/>
              </w:rPr>
              <w:t>сопост</w:t>
            </w:r>
            <w:proofErr w:type="spellEnd"/>
            <w:r w:rsidRPr="00F10E54">
              <w:rPr>
                <w:rFonts w:ascii="Times New Roman" w:hAnsi="Times New Roman"/>
                <w:szCs w:val="24"/>
              </w:rPr>
              <w:t>. ценах пред</w:t>
            </w:r>
            <w:proofErr w:type="gramStart"/>
            <w:r w:rsidRPr="00F10E54">
              <w:rPr>
                <w:rFonts w:ascii="Times New Roman" w:hAnsi="Times New Roman"/>
                <w:szCs w:val="24"/>
              </w:rPr>
              <w:t>.</w:t>
            </w:r>
            <w:proofErr w:type="gramEnd"/>
            <w:r w:rsidRPr="00F10E54">
              <w:rPr>
                <w:rFonts w:ascii="Times New Roman" w:hAnsi="Times New Roman"/>
                <w:szCs w:val="24"/>
              </w:rPr>
              <w:t xml:space="preserve"> </w:t>
            </w:r>
            <w:proofErr w:type="gramStart"/>
            <w:r w:rsidRPr="00F10E54">
              <w:rPr>
                <w:rFonts w:ascii="Times New Roman" w:hAnsi="Times New Roman"/>
                <w:szCs w:val="24"/>
              </w:rPr>
              <w:t>г</w:t>
            </w:r>
            <w:proofErr w:type="gramEnd"/>
            <w:r w:rsidRPr="00F10E54">
              <w:rPr>
                <w:rFonts w:ascii="Times New Roman" w:hAnsi="Times New Roman"/>
                <w:szCs w:val="24"/>
              </w:rPr>
              <w:t>ода</w:t>
            </w:r>
          </w:p>
        </w:tc>
        <w:tc>
          <w:tcPr>
            <w:tcW w:w="1218"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 xml:space="preserve">в % к </w:t>
            </w:r>
            <w:proofErr w:type="spellStart"/>
            <w:r w:rsidRPr="00F10E54">
              <w:rPr>
                <w:rFonts w:ascii="Times New Roman" w:hAnsi="Times New Roman"/>
                <w:szCs w:val="24"/>
              </w:rPr>
              <w:t>пред</w:t>
            </w:r>
            <w:proofErr w:type="gramStart"/>
            <w:r w:rsidRPr="00F10E54">
              <w:rPr>
                <w:rFonts w:ascii="Times New Roman" w:hAnsi="Times New Roman"/>
                <w:szCs w:val="24"/>
              </w:rPr>
              <w:t>.г</w:t>
            </w:r>
            <w:proofErr w:type="gramEnd"/>
            <w:r w:rsidRPr="00F10E54">
              <w:rPr>
                <w:rFonts w:ascii="Times New Roman" w:hAnsi="Times New Roman"/>
                <w:szCs w:val="24"/>
              </w:rPr>
              <w:t>оду</w:t>
            </w:r>
            <w:proofErr w:type="spellEnd"/>
          </w:p>
        </w:tc>
        <w:tc>
          <w:tcPr>
            <w:tcW w:w="909" w:type="dxa"/>
          </w:tcPr>
          <w:p w:rsidR="002A3522" w:rsidRPr="00F10E54" w:rsidRDefault="002A3522" w:rsidP="002A3522">
            <w:pPr>
              <w:pStyle w:val="2b"/>
              <w:spacing w:line="0" w:lineRule="atLeast"/>
              <w:ind w:left="-57" w:right="-57"/>
              <w:rPr>
                <w:rFonts w:ascii="Times New Roman" w:hAnsi="Times New Roman"/>
                <w:szCs w:val="24"/>
              </w:rPr>
            </w:pPr>
          </w:p>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Х</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tc>
        <w:tc>
          <w:tcPr>
            <w:tcW w:w="992" w:type="dxa"/>
          </w:tcPr>
          <w:p w:rsidR="002A3522" w:rsidRPr="00F10E54" w:rsidRDefault="002A3522" w:rsidP="002A3522">
            <w:pPr>
              <w:pStyle w:val="2b"/>
              <w:spacing w:line="0" w:lineRule="atLeast"/>
              <w:ind w:left="-57" w:right="-57"/>
              <w:rPr>
                <w:rFonts w:ascii="Times New Roman" w:hAnsi="Times New Roman"/>
                <w:szCs w:val="24"/>
              </w:rPr>
            </w:pPr>
          </w:p>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Х</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tc>
        <w:tc>
          <w:tcPr>
            <w:tcW w:w="850" w:type="dxa"/>
          </w:tcPr>
          <w:p w:rsidR="002A3522" w:rsidRPr="00F10E54" w:rsidRDefault="002A3522" w:rsidP="002A3522">
            <w:pPr>
              <w:pStyle w:val="2b"/>
              <w:spacing w:line="0" w:lineRule="atLeast"/>
              <w:ind w:left="-57" w:right="-57"/>
              <w:rPr>
                <w:rFonts w:ascii="Times New Roman" w:hAnsi="Times New Roman"/>
                <w:szCs w:val="24"/>
              </w:rPr>
            </w:pPr>
          </w:p>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Х</w:t>
            </w:r>
          </w:p>
        </w:tc>
        <w:tc>
          <w:tcPr>
            <w:tcW w:w="1134" w:type="dxa"/>
          </w:tcPr>
          <w:p w:rsidR="002A3522" w:rsidRPr="00F10E54" w:rsidRDefault="002A3522" w:rsidP="002A3522">
            <w:pPr>
              <w:pStyle w:val="2b"/>
              <w:spacing w:line="0" w:lineRule="atLeast"/>
              <w:ind w:right="-57"/>
              <w:rPr>
                <w:rFonts w:ascii="Times New Roman" w:hAnsi="Times New Roman"/>
                <w:szCs w:val="24"/>
              </w:rPr>
            </w:pPr>
            <w:r w:rsidRPr="00F10E54">
              <w:rPr>
                <w:rFonts w:ascii="Times New Roman" w:hAnsi="Times New Roman"/>
                <w:szCs w:val="24"/>
              </w:rPr>
              <w:t>100</w:t>
            </w:r>
          </w:p>
        </w:tc>
        <w:tc>
          <w:tcPr>
            <w:tcW w:w="1134" w:type="dxa"/>
          </w:tcPr>
          <w:p w:rsidR="002A3522" w:rsidRPr="00F10E54" w:rsidRDefault="002A3522" w:rsidP="002A3522">
            <w:pPr>
              <w:pStyle w:val="2b"/>
              <w:spacing w:line="0" w:lineRule="atLeast"/>
              <w:ind w:left="-57" w:right="-57"/>
              <w:rPr>
                <w:rFonts w:ascii="Times New Roman" w:hAnsi="Times New Roman"/>
                <w:szCs w:val="24"/>
              </w:rPr>
            </w:pPr>
          </w:p>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Х</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tc>
        <w:tc>
          <w:tcPr>
            <w:tcW w:w="993" w:type="dxa"/>
          </w:tcPr>
          <w:p w:rsidR="002A3522" w:rsidRPr="00F10E54" w:rsidRDefault="002A3522" w:rsidP="002A3522">
            <w:pPr>
              <w:pStyle w:val="2b"/>
              <w:spacing w:line="0" w:lineRule="atLeast"/>
              <w:ind w:left="-57" w:right="-57"/>
              <w:rPr>
                <w:rFonts w:ascii="Times New Roman" w:hAnsi="Times New Roman"/>
                <w:szCs w:val="24"/>
              </w:rPr>
            </w:pPr>
          </w:p>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Х</w:t>
            </w:r>
          </w:p>
        </w:tc>
        <w:tc>
          <w:tcPr>
            <w:tcW w:w="1056"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tc>
      </w:tr>
      <w:tr w:rsidR="002A3522" w:rsidRPr="00F10E54" w:rsidTr="002A3522">
        <w:trPr>
          <w:cantSplit/>
          <w:trHeight w:val="480"/>
        </w:trPr>
        <w:tc>
          <w:tcPr>
            <w:tcW w:w="2943" w:type="dxa"/>
            <w:vMerge w:val="restart"/>
          </w:tcPr>
          <w:p w:rsidR="002A3522" w:rsidRPr="00F10E54" w:rsidRDefault="002A3522" w:rsidP="002A3522">
            <w:pPr>
              <w:pStyle w:val="2b"/>
              <w:spacing w:line="0" w:lineRule="atLeast"/>
              <w:ind w:left="-57" w:right="-57"/>
              <w:jc w:val="left"/>
              <w:rPr>
                <w:rFonts w:ascii="Times New Roman" w:hAnsi="Times New Roman"/>
                <w:szCs w:val="24"/>
              </w:rPr>
            </w:pPr>
            <w:r w:rsidRPr="00F10E54">
              <w:rPr>
                <w:rFonts w:ascii="Times New Roman" w:hAnsi="Times New Roman"/>
                <w:szCs w:val="24"/>
              </w:rPr>
              <w:t xml:space="preserve">Объем выполненных работ по виду деятельности «строительство»,  включая </w:t>
            </w:r>
            <w:proofErr w:type="spellStart"/>
            <w:r w:rsidRPr="00F10E54">
              <w:rPr>
                <w:rFonts w:ascii="Times New Roman" w:hAnsi="Times New Roman"/>
                <w:szCs w:val="24"/>
              </w:rPr>
              <w:t>хозспособ</w:t>
            </w:r>
            <w:proofErr w:type="spellEnd"/>
          </w:p>
        </w:tc>
        <w:tc>
          <w:tcPr>
            <w:tcW w:w="1368"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 xml:space="preserve">в </w:t>
            </w:r>
            <w:proofErr w:type="spellStart"/>
            <w:r w:rsidRPr="00F10E54">
              <w:rPr>
                <w:rFonts w:ascii="Times New Roman" w:hAnsi="Times New Roman"/>
                <w:szCs w:val="24"/>
              </w:rPr>
              <w:t>дейст.ц</w:t>
            </w:r>
            <w:proofErr w:type="spellEnd"/>
            <w:r w:rsidRPr="00F10E54">
              <w:rPr>
                <w:rFonts w:ascii="Times New Roman" w:hAnsi="Times New Roman"/>
                <w:szCs w:val="24"/>
              </w:rPr>
              <w:t>.</w:t>
            </w:r>
          </w:p>
        </w:tc>
        <w:tc>
          <w:tcPr>
            <w:tcW w:w="1218"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тыс. руб.</w:t>
            </w:r>
          </w:p>
        </w:tc>
        <w:tc>
          <w:tcPr>
            <w:tcW w:w="909"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4800</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105</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5474</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114</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5500</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5600</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102</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5700</w:t>
            </w:r>
          </w:p>
        </w:tc>
        <w:tc>
          <w:tcPr>
            <w:tcW w:w="1056"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102</w:t>
            </w:r>
          </w:p>
        </w:tc>
      </w:tr>
      <w:tr w:rsidR="002A3522" w:rsidRPr="00F10E54" w:rsidTr="002A3522">
        <w:trPr>
          <w:cantSplit/>
        </w:trPr>
        <w:tc>
          <w:tcPr>
            <w:tcW w:w="2943" w:type="dxa"/>
            <w:vMerge/>
          </w:tcPr>
          <w:p w:rsidR="002A3522" w:rsidRPr="00F10E54" w:rsidRDefault="002A3522" w:rsidP="002A3522">
            <w:pPr>
              <w:pStyle w:val="2b"/>
              <w:spacing w:line="0" w:lineRule="atLeast"/>
              <w:ind w:left="-57" w:right="-57"/>
              <w:rPr>
                <w:rFonts w:ascii="Times New Roman" w:hAnsi="Times New Roman"/>
                <w:szCs w:val="24"/>
              </w:rPr>
            </w:pPr>
          </w:p>
        </w:tc>
        <w:tc>
          <w:tcPr>
            <w:tcW w:w="1368"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 xml:space="preserve">в </w:t>
            </w:r>
            <w:proofErr w:type="spellStart"/>
            <w:r w:rsidRPr="00F10E54">
              <w:rPr>
                <w:rFonts w:ascii="Times New Roman" w:hAnsi="Times New Roman"/>
                <w:szCs w:val="24"/>
              </w:rPr>
              <w:t>сопост</w:t>
            </w:r>
            <w:proofErr w:type="spellEnd"/>
            <w:r w:rsidRPr="00F10E54">
              <w:rPr>
                <w:rFonts w:ascii="Times New Roman" w:hAnsi="Times New Roman"/>
                <w:szCs w:val="24"/>
              </w:rPr>
              <w:t>. ценах пред</w:t>
            </w:r>
            <w:proofErr w:type="gramStart"/>
            <w:r w:rsidRPr="00F10E54">
              <w:rPr>
                <w:rFonts w:ascii="Times New Roman" w:hAnsi="Times New Roman"/>
                <w:szCs w:val="24"/>
              </w:rPr>
              <w:t>.</w:t>
            </w:r>
            <w:proofErr w:type="gramEnd"/>
            <w:r w:rsidRPr="00F10E54">
              <w:rPr>
                <w:rFonts w:ascii="Times New Roman" w:hAnsi="Times New Roman"/>
                <w:szCs w:val="24"/>
              </w:rPr>
              <w:t xml:space="preserve"> </w:t>
            </w:r>
            <w:proofErr w:type="gramStart"/>
            <w:r w:rsidRPr="00F10E54">
              <w:rPr>
                <w:rFonts w:ascii="Times New Roman" w:hAnsi="Times New Roman"/>
                <w:szCs w:val="24"/>
              </w:rPr>
              <w:t>г</w:t>
            </w:r>
            <w:proofErr w:type="gramEnd"/>
            <w:r w:rsidRPr="00F10E54">
              <w:rPr>
                <w:rFonts w:ascii="Times New Roman" w:hAnsi="Times New Roman"/>
                <w:szCs w:val="24"/>
              </w:rPr>
              <w:t>ода</w:t>
            </w:r>
          </w:p>
        </w:tc>
        <w:tc>
          <w:tcPr>
            <w:tcW w:w="1218"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 xml:space="preserve">в % к </w:t>
            </w:r>
            <w:proofErr w:type="spellStart"/>
            <w:r w:rsidRPr="00F10E54">
              <w:rPr>
                <w:rFonts w:ascii="Times New Roman" w:hAnsi="Times New Roman"/>
                <w:szCs w:val="24"/>
              </w:rPr>
              <w:t>пред</w:t>
            </w:r>
            <w:proofErr w:type="gramStart"/>
            <w:r w:rsidRPr="00F10E54">
              <w:rPr>
                <w:rFonts w:ascii="Times New Roman" w:hAnsi="Times New Roman"/>
                <w:szCs w:val="24"/>
              </w:rPr>
              <w:t>.г</w:t>
            </w:r>
            <w:proofErr w:type="gramEnd"/>
            <w:r w:rsidRPr="00F10E54">
              <w:rPr>
                <w:rFonts w:ascii="Times New Roman" w:hAnsi="Times New Roman"/>
                <w:szCs w:val="24"/>
              </w:rPr>
              <w:t>оду</w:t>
            </w:r>
            <w:proofErr w:type="spellEnd"/>
          </w:p>
        </w:tc>
        <w:tc>
          <w:tcPr>
            <w:tcW w:w="909" w:type="dxa"/>
          </w:tcPr>
          <w:p w:rsidR="002A3522" w:rsidRPr="00F10E54" w:rsidRDefault="002A3522" w:rsidP="002A3522">
            <w:pPr>
              <w:pStyle w:val="2b"/>
              <w:spacing w:line="0" w:lineRule="atLeast"/>
              <w:ind w:left="-57" w:right="-57"/>
              <w:rPr>
                <w:rFonts w:ascii="Times New Roman" w:hAnsi="Times New Roman"/>
                <w:szCs w:val="24"/>
              </w:rPr>
            </w:pPr>
          </w:p>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Х</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tc>
        <w:tc>
          <w:tcPr>
            <w:tcW w:w="992" w:type="dxa"/>
          </w:tcPr>
          <w:p w:rsidR="002A3522" w:rsidRPr="00F10E54" w:rsidRDefault="002A3522" w:rsidP="002A3522">
            <w:pPr>
              <w:pStyle w:val="2b"/>
              <w:spacing w:line="0" w:lineRule="atLeast"/>
              <w:ind w:left="-57" w:right="-57"/>
              <w:rPr>
                <w:rFonts w:ascii="Times New Roman" w:hAnsi="Times New Roman"/>
                <w:szCs w:val="24"/>
              </w:rPr>
            </w:pPr>
          </w:p>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Х</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tc>
        <w:tc>
          <w:tcPr>
            <w:tcW w:w="850" w:type="dxa"/>
          </w:tcPr>
          <w:p w:rsidR="002A3522" w:rsidRPr="00F10E54" w:rsidRDefault="002A3522" w:rsidP="002A3522">
            <w:pPr>
              <w:pStyle w:val="2b"/>
              <w:spacing w:line="0" w:lineRule="atLeast"/>
              <w:ind w:left="-57" w:right="-57"/>
              <w:rPr>
                <w:rFonts w:ascii="Times New Roman" w:hAnsi="Times New Roman"/>
                <w:szCs w:val="24"/>
              </w:rPr>
            </w:pPr>
          </w:p>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Х</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p w:rsidR="002A3522" w:rsidRPr="00F10E54" w:rsidRDefault="002A3522" w:rsidP="002A3522">
            <w:pPr>
              <w:pStyle w:val="2b"/>
              <w:spacing w:line="0" w:lineRule="atLeast"/>
              <w:ind w:left="-57" w:right="-57"/>
              <w:rPr>
                <w:rFonts w:ascii="Times New Roman" w:hAnsi="Times New Roman"/>
                <w:szCs w:val="24"/>
              </w:rPr>
            </w:pPr>
          </w:p>
        </w:tc>
        <w:tc>
          <w:tcPr>
            <w:tcW w:w="1134" w:type="dxa"/>
          </w:tcPr>
          <w:p w:rsidR="002A3522" w:rsidRPr="00F10E54" w:rsidRDefault="002A3522" w:rsidP="002A3522">
            <w:pPr>
              <w:pStyle w:val="2b"/>
              <w:spacing w:line="0" w:lineRule="atLeast"/>
              <w:ind w:left="-57" w:right="-57"/>
              <w:rPr>
                <w:rFonts w:ascii="Times New Roman" w:hAnsi="Times New Roman"/>
                <w:szCs w:val="24"/>
              </w:rPr>
            </w:pPr>
          </w:p>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Х</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tc>
        <w:tc>
          <w:tcPr>
            <w:tcW w:w="993" w:type="dxa"/>
          </w:tcPr>
          <w:p w:rsidR="002A3522" w:rsidRPr="00F10E54" w:rsidRDefault="002A3522" w:rsidP="002A3522">
            <w:pPr>
              <w:pStyle w:val="2b"/>
              <w:spacing w:line="0" w:lineRule="atLeast"/>
              <w:ind w:left="-57" w:right="-57"/>
              <w:rPr>
                <w:rFonts w:ascii="Times New Roman" w:hAnsi="Times New Roman"/>
                <w:szCs w:val="24"/>
              </w:rPr>
            </w:pPr>
          </w:p>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Х</w:t>
            </w:r>
          </w:p>
        </w:tc>
        <w:tc>
          <w:tcPr>
            <w:tcW w:w="1056"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tc>
      </w:tr>
      <w:tr w:rsidR="002A3522" w:rsidRPr="00F10E54" w:rsidTr="002A3522">
        <w:trPr>
          <w:cantSplit/>
          <w:trHeight w:val="510"/>
        </w:trPr>
        <w:tc>
          <w:tcPr>
            <w:tcW w:w="4311" w:type="dxa"/>
            <w:gridSpan w:val="2"/>
          </w:tcPr>
          <w:p w:rsidR="002A3522" w:rsidRPr="00F10E54" w:rsidRDefault="002A3522" w:rsidP="002A3522">
            <w:pPr>
              <w:pStyle w:val="2b"/>
              <w:spacing w:line="0" w:lineRule="atLeast"/>
              <w:ind w:left="-57" w:right="-57"/>
              <w:jc w:val="left"/>
              <w:rPr>
                <w:rFonts w:ascii="Times New Roman" w:hAnsi="Times New Roman"/>
                <w:szCs w:val="24"/>
              </w:rPr>
            </w:pPr>
            <w:r w:rsidRPr="00F10E54">
              <w:rPr>
                <w:rFonts w:ascii="Times New Roman" w:hAnsi="Times New Roman"/>
                <w:szCs w:val="24"/>
              </w:rPr>
              <w:lastRenderedPageBreak/>
              <w:t>Ввод в эксплуатацию за счет всех источников финансирования жилых домов</w:t>
            </w:r>
          </w:p>
        </w:tc>
        <w:tc>
          <w:tcPr>
            <w:tcW w:w="1218"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кв</w:t>
            </w:r>
            <w:proofErr w:type="gramStart"/>
            <w:r w:rsidRPr="00F10E54">
              <w:rPr>
                <w:rFonts w:ascii="Times New Roman" w:hAnsi="Times New Roman"/>
                <w:szCs w:val="24"/>
              </w:rPr>
              <w:t>.м</w:t>
            </w:r>
            <w:proofErr w:type="gramEnd"/>
            <w:r w:rsidRPr="00F10E54">
              <w:rPr>
                <w:rFonts w:ascii="Times New Roman" w:hAnsi="Times New Roman"/>
                <w:szCs w:val="24"/>
              </w:rPr>
              <w:t xml:space="preserve"> общ.</w:t>
            </w:r>
          </w:p>
          <w:p w:rsidR="002A3522" w:rsidRPr="00F10E54" w:rsidRDefault="002A3522" w:rsidP="002A3522">
            <w:pPr>
              <w:pStyle w:val="2b"/>
              <w:spacing w:line="0" w:lineRule="atLeast"/>
              <w:ind w:left="-57" w:right="-57"/>
              <w:rPr>
                <w:rFonts w:ascii="Times New Roman" w:hAnsi="Times New Roman"/>
                <w:szCs w:val="24"/>
              </w:rPr>
            </w:pPr>
            <w:proofErr w:type="spellStart"/>
            <w:r w:rsidRPr="00F10E54">
              <w:rPr>
                <w:rFonts w:ascii="Times New Roman" w:hAnsi="Times New Roman"/>
                <w:szCs w:val="24"/>
              </w:rPr>
              <w:t>площ</w:t>
            </w:r>
            <w:proofErr w:type="spellEnd"/>
            <w:r w:rsidRPr="00F10E54">
              <w:rPr>
                <w:rFonts w:ascii="Times New Roman" w:hAnsi="Times New Roman"/>
                <w:szCs w:val="24"/>
              </w:rPr>
              <w:t>.</w:t>
            </w:r>
          </w:p>
        </w:tc>
        <w:tc>
          <w:tcPr>
            <w:tcW w:w="909"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0</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0</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0</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0</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0</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0</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0</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0</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0</w:t>
            </w:r>
          </w:p>
        </w:tc>
        <w:tc>
          <w:tcPr>
            <w:tcW w:w="1056"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0</w:t>
            </w:r>
          </w:p>
        </w:tc>
      </w:tr>
      <w:tr w:rsidR="002A3522" w:rsidRPr="00F10E54" w:rsidTr="002A3522">
        <w:trPr>
          <w:cantSplit/>
          <w:trHeight w:val="510"/>
        </w:trPr>
        <w:tc>
          <w:tcPr>
            <w:tcW w:w="4311" w:type="dxa"/>
            <w:gridSpan w:val="2"/>
          </w:tcPr>
          <w:p w:rsidR="002A3522" w:rsidRPr="00F10E54" w:rsidRDefault="002A3522" w:rsidP="002A3522">
            <w:pPr>
              <w:pStyle w:val="2b"/>
              <w:spacing w:line="0" w:lineRule="atLeast"/>
              <w:ind w:left="-57" w:right="-57"/>
              <w:jc w:val="left"/>
              <w:rPr>
                <w:rFonts w:ascii="Times New Roman" w:hAnsi="Times New Roman"/>
                <w:szCs w:val="24"/>
              </w:rPr>
            </w:pPr>
            <w:r w:rsidRPr="00F10E54">
              <w:rPr>
                <w:rFonts w:ascii="Times New Roman" w:hAnsi="Times New Roman"/>
                <w:szCs w:val="24"/>
              </w:rPr>
              <w:t>Ввод в эксплуатацию индивидуальных жилых домов, построенных населением за свой счет и с помощью кредитов</w:t>
            </w:r>
          </w:p>
        </w:tc>
        <w:tc>
          <w:tcPr>
            <w:tcW w:w="1218"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кв</w:t>
            </w:r>
            <w:proofErr w:type="gramStart"/>
            <w:r w:rsidRPr="00F10E54">
              <w:rPr>
                <w:rFonts w:ascii="Times New Roman" w:hAnsi="Times New Roman"/>
                <w:szCs w:val="24"/>
              </w:rPr>
              <w:t>.м</w:t>
            </w:r>
            <w:proofErr w:type="gramEnd"/>
          </w:p>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общ.</w:t>
            </w:r>
          </w:p>
          <w:p w:rsidR="002A3522" w:rsidRPr="00F10E54" w:rsidRDefault="002A3522" w:rsidP="002A3522">
            <w:pPr>
              <w:pStyle w:val="2b"/>
              <w:spacing w:line="0" w:lineRule="atLeast"/>
              <w:ind w:left="-57" w:right="-57"/>
              <w:rPr>
                <w:rFonts w:ascii="Times New Roman" w:hAnsi="Times New Roman"/>
                <w:szCs w:val="24"/>
              </w:rPr>
            </w:pPr>
            <w:proofErr w:type="spellStart"/>
            <w:r w:rsidRPr="00F10E54">
              <w:rPr>
                <w:rFonts w:ascii="Times New Roman" w:hAnsi="Times New Roman"/>
                <w:szCs w:val="24"/>
              </w:rPr>
              <w:t>площ</w:t>
            </w:r>
            <w:proofErr w:type="spellEnd"/>
            <w:r w:rsidRPr="00F10E54">
              <w:rPr>
                <w:rFonts w:ascii="Times New Roman" w:hAnsi="Times New Roman"/>
                <w:szCs w:val="24"/>
              </w:rPr>
              <w:t>.</w:t>
            </w:r>
          </w:p>
        </w:tc>
        <w:tc>
          <w:tcPr>
            <w:tcW w:w="909"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0</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0</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0</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0</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0</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0</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0</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0</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0</w:t>
            </w:r>
          </w:p>
        </w:tc>
        <w:tc>
          <w:tcPr>
            <w:tcW w:w="1056"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0</w:t>
            </w:r>
          </w:p>
        </w:tc>
      </w:tr>
      <w:tr w:rsidR="002A3522" w:rsidRPr="00F10E54" w:rsidTr="002A3522">
        <w:trPr>
          <w:cantSplit/>
          <w:trHeight w:val="552"/>
        </w:trPr>
        <w:tc>
          <w:tcPr>
            <w:tcW w:w="4311" w:type="dxa"/>
            <w:gridSpan w:val="2"/>
          </w:tcPr>
          <w:p w:rsidR="002A3522" w:rsidRPr="00F10E54" w:rsidRDefault="002A3522" w:rsidP="002A3522">
            <w:pPr>
              <w:pStyle w:val="2b"/>
              <w:spacing w:line="0" w:lineRule="atLeast"/>
              <w:ind w:left="-57" w:right="-57"/>
              <w:jc w:val="left"/>
              <w:rPr>
                <w:rFonts w:ascii="Times New Roman" w:hAnsi="Times New Roman"/>
                <w:szCs w:val="24"/>
              </w:rPr>
            </w:pPr>
            <w:r w:rsidRPr="00F10E54">
              <w:rPr>
                <w:rFonts w:ascii="Times New Roman" w:hAnsi="Times New Roman"/>
                <w:szCs w:val="24"/>
              </w:rPr>
              <w:t>Общая площадь жилых помещений, приходящаяся на 1 жителя</w:t>
            </w:r>
          </w:p>
        </w:tc>
        <w:tc>
          <w:tcPr>
            <w:tcW w:w="1218" w:type="dxa"/>
          </w:tcPr>
          <w:p w:rsidR="002A3522" w:rsidRPr="00F10E54" w:rsidRDefault="002A3522" w:rsidP="002A3522">
            <w:pPr>
              <w:pStyle w:val="2b"/>
              <w:spacing w:line="0" w:lineRule="atLeast"/>
              <w:ind w:left="-57" w:right="-57"/>
              <w:rPr>
                <w:rFonts w:ascii="Times New Roman" w:hAnsi="Times New Roman"/>
                <w:szCs w:val="24"/>
              </w:rPr>
            </w:pPr>
          </w:p>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кв</w:t>
            </w:r>
            <w:proofErr w:type="gramStart"/>
            <w:r w:rsidRPr="00F10E54">
              <w:rPr>
                <w:rFonts w:ascii="Times New Roman" w:hAnsi="Times New Roman"/>
                <w:szCs w:val="24"/>
              </w:rPr>
              <w:t>.м</w:t>
            </w:r>
            <w:proofErr w:type="gramEnd"/>
          </w:p>
        </w:tc>
        <w:tc>
          <w:tcPr>
            <w:tcW w:w="909"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17,1</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24</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140</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24</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24</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24</w:t>
            </w:r>
          </w:p>
        </w:tc>
        <w:tc>
          <w:tcPr>
            <w:tcW w:w="1056"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tc>
      </w:tr>
      <w:tr w:rsidR="002A3522" w:rsidRPr="00F10E54" w:rsidTr="002A3522">
        <w:trPr>
          <w:cantSplit/>
          <w:trHeight w:val="552"/>
        </w:trPr>
        <w:tc>
          <w:tcPr>
            <w:tcW w:w="4311" w:type="dxa"/>
            <w:gridSpan w:val="2"/>
          </w:tcPr>
          <w:p w:rsidR="002A3522" w:rsidRPr="00F10E54" w:rsidRDefault="002A3522" w:rsidP="002A3522">
            <w:pPr>
              <w:pStyle w:val="2b"/>
              <w:spacing w:line="0" w:lineRule="atLeast"/>
              <w:ind w:left="-57" w:right="-57"/>
              <w:jc w:val="left"/>
              <w:rPr>
                <w:rFonts w:ascii="Times New Roman" w:hAnsi="Times New Roman"/>
                <w:szCs w:val="24"/>
              </w:rPr>
            </w:pPr>
            <w:r w:rsidRPr="00F10E54">
              <w:rPr>
                <w:rFonts w:ascii="Times New Roman" w:hAnsi="Times New Roman"/>
                <w:szCs w:val="24"/>
              </w:rPr>
              <w:t xml:space="preserve">Перевезено грузов автомобильным транспортом  </w:t>
            </w:r>
          </w:p>
        </w:tc>
        <w:tc>
          <w:tcPr>
            <w:tcW w:w="1218"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тыс. тонн</w:t>
            </w:r>
          </w:p>
        </w:tc>
        <w:tc>
          <w:tcPr>
            <w:tcW w:w="909"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11</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108</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11,7</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106</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12</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103</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12,5</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104</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13</w:t>
            </w:r>
          </w:p>
        </w:tc>
        <w:tc>
          <w:tcPr>
            <w:tcW w:w="1056"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104</w:t>
            </w:r>
          </w:p>
        </w:tc>
      </w:tr>
      <w:tr w:rsidR="002A3522" w:rsidRPr="00F10E54" w:rsidTr="002A3522">
        <w:trPr>
          <w:cantSplit/>
          <w:trHeight w:val="418"/>
        </w:trPr>
        <w:tc>
          <w:tcPr>
            <w:tcW w:w="4311" w:type="dxa"/>
            <w:gridSpan w:val="2"/>
          </w:tcPr>
          <w:p w:rsidR="002A3522" w:rsidRPr="00F10E54" w:rsidRDefault="002A3522" w:rsidP="002A3522">
            <w:pPr>
              <w:pStyle w:val="2b"/>
              <w:spacing w:line="0" w:lineRule="atLeast"/>
              <w:ind w:left="-57" w:right="-57"/>
              <w:jc w:val="left"/>
              <w:rPr>
                <w:rFonts w:ascii="Times New Roman" w:hAnsi="Times New Roman"/>
                <w:szCs w:val="24"/>
              </w:rPr>
            </w:pPr>
            <w:r w:rsidRPr="00F10E54">
              <w:rPr>
                <w:rFonts w:ascii="Times New Roman" w:hAnsi="Times New Roman"/>
                <w:szCs w:val="24"/>
              </w:rPr>
              <w:t>Перевезено пассажиров автомобильным транспортом  общего пользования</w:t>
            </w:r>
          </w:p>
        </w:tc>
        <w:tc>
          <w:tcPr>
            <w:tcW w:w="1218"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тыс. чел.</w:t>
            </w:r>
          </w:p>
        </w:tc>
        <w:tc>
          <w:tcPr>
            <w:tcW w:w="909"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10,5</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11,2</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105</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11,5</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105</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12</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104</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12,5</w:t>
            </w:r>
          </w:p>
        </w:tc>
        <w:tc>
          <w:tcPr>
            <w:tcW w:w="1056"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104</w:t>
            </w:r>
          </w:p>
        </w:tc>
      </w:tr>
      <w:tr w:rsidR="002A3522" w:rsidRPr="00F10E54" w:rsidTr="002A3522">
        <w:trPr>
          <w:cantSplit/>
          <w:trHeight w:val="424"/>
        </w:trPr>
        <w:tc>
          <w:tcPr>
            <w:tcW w:w="2943" w:type="dxa"/>
            <w:vMerge w:val="restart"/>
          </w:tcPr>
          <w:p w:rsidR="002A3522" w:rsidRPr="00F10E54" w:rsidRDefault="002A3522" w:rsidP="002A3522">
            <w:pPr>
              <w:pStyle w:val="2b"/>
              <w:spacing w:line="0" w:lineRule="atLeast"/>
              <w:ind w:left="-57" w:right="-57"/>
              <w:jc w:val="left"/>
              <w:rPr>
                <w:rFonts w:ascii="Times New Roman" w:hAnsi="Times New Roman"/>
                <w:szCs w:val="24"/>
              </w:rPr>
            </w:pPr>
            <w:r w:rsidRPr="00F10E54">
              <w:rPr>
                <w:rFonts w:ascii="Times New Roman" w:hAnsi="Times New Roman"/>
                <w:szCs w:val="24"/>
              </w:rPr>
              <w:t xml:space="preserve">Оборот розничной торговли </w:t>
            </w:r>
          </w:p>
        </w:tc>
        <w:tc>
          <w:tcPr>
            <w:tcW w:w="1368" w:type="dxa"/>
          </w:tcPr>
          <w:p w:rsidR="002A3522" w:rsidRPr="00F10E54" w:rsidRDefault="002A3522" w:rsidP="002A3522">
            <w:pPr>
              <w:pStyle w:val="2b"/>
              <w:spacing w:line="0" w:lineRule="atLeast"/>
              <w:ind w:left="-57" w:right="-57"/>
              <w:jc w:val="left"/>
              <w:rPr>
                <w:rFonts w:ascii="Times New Roman" w:hAnsi="Times New Roman"/>
                <w:szCs w:val="24"/>
              </w:rPr>
            </w:pPr>
            <w:r w:rsidRPr="00F10E54">
              <w:rPr>
                <w:rFonts w:ascii="Times New Roman" w:hAnsi="Times New Roman"/>
                <w:szCs w:val="24"/>
              </w:rPr>
              <w:t xml:space="preserve">в </w:t>
            </w:r>
            <w:proofErr w:type="spellStart"/>
            <w:r w:rsidRPr="00F10E54">
              <w:rPr>
                <w:rFonts w:ascii="Times New Roman" w:hAnsi="Times New Roman"/>
                <w:szCs w:val="24"/>
              </w:rPr>
              <w:t>дейст.ц</w:t>
            </w:r>
            <w:proofErr w:type="spellEnd"/>
            <w:r w:rsidRPr="00F10E54">
              <w:rPr>
                <w:rFonts w:ascii="Times New Roman" w:hAnsi="Times New Roman"/>
                <w:szCs w:val="24"/>
              </w:rPr>
              <w:t>.</w:t>
            </w:r>
          </w:p>
        </w:tc>
        <w:tc>
          <w:tcPr>
            <w:tcW w:w="1218"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тыс. руб.</w:t>
            </w:r>
          </w:p>
        </w:tc>
        <w:tc>
          <w:tcPr>
            <w:tcW w:w="909"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16016</w:t>
            </w:r>
          </w:p>
        </w:tc>
        <w:tc>
          <w:tcPr>
            <w:tcW w:w="850" w:type="dxa"/>
          </w:tcPr>
          <w:p w:rsidR="002A3522" w:rsidRPr="00F10E54" w:rsidRDefault="002A3522" w:rsidP="002A3522">
            <w:pPr>
              <w:pStyle w:val="2b"/>
              <w:spacing w:line="0" w:lineRule="atLeast"/>
              <w:ind w:right="-57"/>
              <w:rPr>
                <w:rFonts w:ascii="Times New Roman" w:hAnsi="Times New Roman"/>
                <w:szCs w:val="24"/>
              </w:rPr>
            </w:pPr>
            <w:r w:rsidRPr="00F10E54">
              <w:rPr>
                <w:rFonts w:ascii="Times New Roman" w:hAnsi="Times New Roman"/>
                <w:szCs w:val="24"/>
              </w:rPr>
              <w:t>102</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12480</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78</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12600</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101</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12800</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102</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13000</w:t>
            </w:r>
          </w:p>
        </w:tc>
        <w:tc>
          <w:tcPr>
            <w:tcW w:w="1056"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102</w:t>
            </w:r>
          </w:p>
        </w:tc>
      </w:tr>
      <w:tr w:rsidR="002A3522" w:rsidRPr="00F10E54" w:rsidTr="002A3522">
        <w:trPr>
          <w:cantSplit/>
        </w:trPr>
        <w:tc>
          <w:tcPr>
            <w:tcW w:w="2943" w:type="dxa"/>
            <w:vMerge/>
          </w:tcPr>
          <w:p w:rsidR="002A3522" w:rsidRPr="00F10E54" w:rsidRDefault="002A3522" w:rsidP="002A3522">
            <w:pPr>
              <w:pStyle w:val="2b"/>
              <w:spacing w:line="0" w:lineRule="atLeast"/>
              <w:ind w:left="-57" w:right="-57"/>
              <w:rPr>
                <w:rFonts w:ascii="Times New Roman" w:hAnsi="Times New Roman"/>
                <w:szCs w:val="24"/>
              </w:rPr>
            </w:pPr>
          </w:p>
        </w:tc>
        <w:tc>
          <w:tcPr>
            <w:tcW w:w="1368" w:type="dxa"/>
          </w:tcPr>
          <w:p w:rsidR="002A3522" w:rsidRPr="00F10E54" w:rsidRDefault="002A3522" w:rsidP="002A3522">
            <w:pPr>
              <w:pStyle w:val="2b"/>
              <w:spacing w:line="0" w:lineRule="atLeast"/>
              <w:ind w:left="-57" w:right="-57"/>
              <w:jc w:val="left"/>
              <w:rPr>
                <w:rFonts w:ascii="Times New Roman" w:hAnsi="Times New Roman"/>
                <w:szCs w:val="24"/>
              </w:rPr>
            </w:pPr>
            <w:r w:rsidRPr="00F10E54">
              <w:rPr>
                <w:rFonts w:ascii="Times New Roman" w:hAnsi="Times New Roman"/>
                <w:szCs w:val="24"/>
              </w:rPr>
              <w:t xml:space="preserve">в </w:t>
            </w:r>
            <w:proofErr w:type="spellStart"/>
            <w:r w:rsidRPr="00F10E54">
              <w:rPr>
                <w:rFonts w:ascii="Times New Roman" w:hAnsi="Times New Roman"/>
                <w:szCs w:val="24"/>
              </w:rPr>
              <w:t>сопост</w:t>
            </w:r>
            <w:proofErr w:type="spellEnd"/>
            <w:r w:rsidRPr="00F10E54">
              <w:rPr>
                <w:rFonts w:ascii="Times New Roman" w:hAnsi="Times New Roman"/>
                <w:szCs w:val="24"/>
              </w:rPr>
              <w:t>. ценах пред</w:t>
            </w:r>
            <w:proofErr w:type="gramStart"/>
            <w:r w:rsidRPr="00F10E54">
              <w:rPr>
                <w:rFonts w:ascii="Times New Roman" w:hAnsi="Times New Roman"/>
                <w:szCs w:val="24"/>
              </w:rPr>
              <w:t>.</w:t>
            </w:r>
            <w:proofErr w:type="gramEnd"/>
            <w:r w:rsidRPr="00F10E54">
              <w:rPr>
                <w:rFonts w:ascii="Times New Roman" w:hAnsi="Times New Roman"/>
                <w:szCs w:val="24"/>
              </w:rPr>
              <w:t xml:space="preserve"> </w:t>
            </w:r>
            <w:proofErr w:type="gramStart"/>
            <w:r w:rsidRPr="00F10E54">
              <w:rPr>
                <w:rFonts w:ascii="Times New Roman" w:hAnsi="Times New Roman"/>
                <w:szCs w:val="24"/>
              </w:rPr>
              <w:t>г</w:t>
            </w:r>
            <w:proofErr w:type="gramEnd"/>
            <w:r w:rsidRPr="00F10E54">
              <w:rPr>
                <w:rFonts w:ascii="Times New Roman" w:hAnsi="Times New Roman"/>
                <w:szCs w:val="24"/>
              </w:rPr>
              <w:t>ода</w:t>
            </w:r>
          </w:p>
        </w:tc>
        <w:tc>
          <w:tcPr>
            <w:tcW w:w="1218"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 xml:space="preserve">в % к </w:t>
            </w:r>
            <w:proofErr w:type="spellStart"/>
            <w:r w:rsidRPr="00F10E54">
              <w:rPr>
                <w:rFonts w:ascii="Times New Roman" w:hAnsi="Times New Roman"/>
                <w:szCs w:val="24"/>
              </w:rPr>
              <w:t>пред</w:t>
            </w:r>
            <w:proofErr w:type="gramStart"/>
            <w:r w:rsidRPr="00F10E54">
              <w:rPr>
                <w:rFonts w:ascii="Times New Roman" w:hAnsi="Times New Roman"/>
                <w:szCs w:val="24"/>
              </w:rPr>
              <w:t>.г</w:t>
            </w:r>
            <w:proofErr w:type="gramEnd"/>
            <w:r w:rsidRPr="00F10E54">
              <w:rPr>
                <w:rFonts w:ascii="Times New Roman" w:hAnsi="Times New Roman"/>
                <w:szCs w:val="24"/>
              </w:rPr>
              <w:t>оду</w:t>
            </w:r>
            <w:proofErr w:type="spellEnd"/>
          </w:p>
        </w:tc>
        <w:tc>
          <w:tcPr>
            <w:tcW w:w="909" w:type="dxa"/>
          </w:tcPr>
          <w:p w:rsidR="002A3522" w:rsidRPr="00F10E54" w:rsidRDefault="002A3522" w:rsidP="002A3522">
            <w:pPr>
              <w:pStyle w:val="2b"/>
              <w:spacing w:line="0" w:lineRule="atLeast"/>
              <w:ind w:left="-57" w:right="-57"/>
              <w:rPr>
                <w:rFonts w:ascii="Times New Roman" w:hAnsi="Times New Roman"/>
                <w:szCs w:val="24"/>
              </w:rPr>
            </w:pPr>
          </w:p>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Х</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tc>
        <w:tc>
          <w:tcPr>
            <w:tcW w:w="992" w:type="dxa"/>
          </w:tcPr>
          <w:p w:rsidR="002A3522" w:rsidRPr="00F10E54" w:rsidRDefault="002A3522" w:rsidP="002A3522">
            <w:pPr>
              <w:pStyle w:val="2b"/>
              <w:spacing w:line="0" w:lineRule="atLeast"/>
              <w:ind w:left="-57" w:right="-57"/>
              <w:rPr>
                <w:rFonts w:ascii="Times New Roman" w:hAnsi="Times New Roman"/>
                <w:szCs w:val="24"/>
              </w:rPr>
            </w:pPr>
          </w:p>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Х</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tc>
        <w:tc>
          <w:tcPr>
            <w:tcW w:w="850" w:type="dxa"/>
          </w:tcPr>
          <w:p w:rsidR="002A3522" w:rsidRPr="00F10E54" w:rsidRDefault="002A3522" w:rsidP="002A3522">
            <w:pPr>
              <w:pStyle w:val="2b"/>
              <w:spacing w:line="0" w:lineRule="atLeast"/>
              <w:ind w:left="-57" w:right="-57"/>
              <w:rPr>
                <w:rFonts w:ascii="Times New Roman" w:hAnsi="Times New Roman"/>
                <w:szCs w:val="24"/>
              </w:rPr>
            </w:pPr>
          </w:p>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Х</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p w:rsidR="002A3522" w:rsidRPr="00F10E54" w:rsidRDefault="002A3522" w:rsidP="002A3522">
            <w:pPr>
              <w:pStyle w:val="2b"/>
              <w:spacing w:line="0" w:lineRule="atLeast"/>
              <w:ind w:left="-57" w:right="-57"/>
              <w:rPr>
                <w:rFonts w:ascii="Times New Roman" w:hAnsi="Times New Roman"/>
                <w:szCs w:val="24"/>
              </w:rPr>
            </w:pPr>
          </w:p>
        </w:tc>
        <w:tc>
          <w:tcPr>
            <w:tcW w:w="1134" w:type="dxa"/>
          </w:tcPr>
          <w:p w:rsidR="002A3522" w:rsidRPr="00F10E54" w:rsidRDefault="002A3522" w:rsidP="002A3522">
            <w:pPr>
              <w:pStyle w:val="2b"/>
              <w:spacing w:line="0" w:lineRule="atLeast"/>
              <w:ind w:left="-57" w:right="-57"/>
              <w:rPr>
                <w:rFonts w:ascii="Times New Roman" w:hAnsi="Times New Roman"/>
                <w:szCs w:val="24"/>
              </w:rPr>
            </w:pPr>
          </w:p>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Х</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tc>
        <w:tc>
          <w:tcPr>
            <w:tcW w:w="993" w:type="dxa"/>
          </w:tcPr>
          <w:p w:rsidR="002A3522" w:rsidRPr="00F10E54" w:rsidRDefault="002A3522" w:rsidP="002A3522">
            <w:pPr>
              <w:pStyle w:val="2b"/>
              <w:spacing w:line="0" w:lineRule="atLeast"/>
              <w:ind w:left="-57" w:right="-57"/>
              <w:rPr>
                <w:rFonts w:ascii="Times New Roman" w:hAnsi="Times New Roman"/>
                <w:szCs w:val="24"/>
              </w:rPr>
            </w:pPr>
          </w:p>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Х</w:t>
            </w:r>
          </w:p>
        </w:tc>
        <w:tc>
          <w:tcPr>
            <w:tcW w:w="1056"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tc>
      </w:tr>
      <w:tr w:rsidR="002A3522" w:rsidRPr="00F10E54" w:rsidTr="002A3522">
        <w:trPr>
          <w:cantSplit/>
        </w:trPr>
        <w:tc>
          <w:tcPr>
            <w:tcW w:w="2943" w:type="dxa"/>
            <w:vMerge w:val="restart"/>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Оборот общественного питания</w:t>
            </w:r>
          </w:p>
        </w:tc>
        <w:tc>
          <w:tcPr>
            <w:tcW w:w="1368" w:type="dxa"/>
          </w:tcPr>
          <w:p w:rsidR="002A3522" w:rsidRPr="00F10E54" w:rsidRDefault="002A3522" w:rsidP="002A3522">
            <w:pPr>
              <w:pStyle w:val="2b"/>
              <w:spacing w:line="0" w:lineRule="atLeast"/>
              <w:ind w:left="-57" w:right="-57"/>
              <w:jc w:val="left"/>
              <w:rPr>
                <w:rFonts w:ascii="Times New Roman" w:hAnsi="Times New Roman"/>
                <w:szCs w:val="24"/>
              </w:rPr>
            </w:pPr>
            <w:r w:rsidRPr="00F10E54">
              <w:rPr>
                <w:rFonts w:ascii="Times New Roman" w:hAnsi="Times New Roman"/>
                <w:szCs w:val="24"/>
              </w:rPr>
              <w:t xml:space="preserve">в </w:t>
            </w:r>
            <w:proofErr w:type="spellStart"/>
            <w:r w:rsidRPr="00F10E54">
              <w:rPr>
                <w:rFonts w:ascii="Times New Roman" w:hAnsi="Times New Roman"/>
                <w:szCs w:val="24"/>
              </w:rPr>
              <w:t>дейст.ц</w:t>
            </w:r>
            <w:proofErr w:type="spellEnd"/>
            <w:r w:rsidRPr="00F10E54">
              <w:rPr>
                <w:rFonts w:ascii="Times New Roman" w:hAnsi="Times New Roman"/>
                <w:szCs w:val="24"/>
              </w:rPr>
              <w:t>.</w:t>
            </w:r>
          </w:p>
        </w:tc>
        <w:tc>
          <w:tcPr>
            <w:tcW w:w="1218"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тыс. руб.</w:t>
            </w:r>
          </w:p>
        </w:tc>
        <w:tc>
          <w:tcPr>
            <w:tcW w:w="909"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108</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101</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109</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102</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110</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103</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111</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104</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112</w:t>
            </w:r>
          </w:p>
        </w:tc>
        <w:tc>
          <w:tcPr>
            <w:tcW w:w="1056"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tc>
      </w:tr>
      <w:tr w:rsidR="002A3522" w:rsidRPr="00F10E54" w:rsidTr="002A3522">
        <w:trPr>
          <w:cantSplit/>
        </w:trPr>
        <w:tc>
          <w:tcPr>
            <w:tcW w:w="2943" w:type="dxa"/>
            <w:vMerge/>
          </w:tcPr>
          <w:p w:rsidR="002A3522" w:rsidRPr="00F10E54" w:rsidRDefault="002A3522" w:rsidP="002A3522">
            <w:pPr>
              <w:pStyle w:val="2b"/>
              <w:spacing w:line="0" w:lineRule="atLeast"/>
              <w:ind w:left="-57" w:right="-57"/>
              <w:rPr>
                <w:rFonts w:ascii="Times New Roman" w:hAnsi="Times New Roman"/>
                <w:szCs w:val="24"/>
              </w:rPr>
            </w:pPr>
          </w:p>
        </w:tc>
        <w:tc>
          <w:tcPr>
            <w:tcW w:w="1368" w:type="dxa"/>
          </w:tcPr>
          <w:p w:rsidR="002A3522" w:rsidRPr="00F10E54" w:rsidRDefault="002A3522" w:rsidP="002A3522">
            <w:pPr>
              <w:pStyle w:val="2b"/>
              <w:spacing w:line="0" w:lineRule="atLeast"/>
              <w:ind w:left="-57" w:right="-57"/>
              <w:jc w:val="left"/>
              <w:rPr>
                <w:rFonts w:ascii="Times New Roman" w:hAnsi="Times New Roman"/>
                <w:szCs w:val="24"/>
              </w:rPr>
            </w:pPr>
            <w:r w:rsidRPr="00F10E54">
              <w:rPr>
                <w:rFonts w:ascii="Times New Roman" w:hAnsi="Times New Roman"/>
                <w:szCs w:val="24"/>
              </w:rPr>
              <w:t xml:space="preserve">в </w:t>
            </w:r>
            <w:proofErr w:type="spellStart"/>
            <w:r w:rsidRPr="00F10E54">
              <w:rPr>
                <w:rFonts w:ascii="Times New Roman" w:hAnsi="Times New Roman"/>
                <w:szCs w:val="24"/>
              </w:rPr>
              <w:t>сопост</w:t>
            </w:r>
            <w:proofErr w:type="spellEnd"/>
            <w:r w:rsidRPr="00F10E54">
              <w:rPr>
                <w:rFonts w:ascii="Times New Roman" w:hAnsi="Times New Roman"/>
                <w:szCs w:val="24"/>
              </w:rPr>
              <w:t>. ценах пред</w:t>
            </w:r>
            <w:proofErr w:type="gramStart"/>
            <w:r w:rsidRPr="00F10E54">
              <w:rPr>
                <w:rFonts w:ascii="Times New Roman" w:hAnsi="Times New Roman"/>
                <w:szCs w:val="24"/>
              </w:rPr>
              <w:t>.</w:t>
            </w:r>
            <w:proofErr w:type="gramEnd"/>
            <w:r w:rsidRPr="00F10E54">
              <w:rPr>
                <w:rFonts w:ascii="Times New Roman" w:hAnsi="Times New Roman"/>
                <w:szCs w:val="24"/>
              </w:rPr>
              <w:t xml:space="preserve"> </w:t>
            </w:r>
            <w:proofErr w:type="gramStart"/>
            <w:r w:rsidRPr="00F10E54">
              <w:rPr>
                <w:rFonts w:ascii="Times New Roman" w:hAnsi="Times New Roman"/>
                <w:szCs w:val="24"/>
              </w:rPr>
              <w:t>г</w:t>
            </w:r>
            <w:proofErr w:type="gramEnd"/>
            <w:r w:rsidRPr="00F10E54">
              <w:rPr>
                <w:rFonts w:ascii="Times New Roman" w:hAnsi="Times New Roman"/>
                <w:szCs w:val="24"/>
              </w:rPr>
              <w:t>ода</w:t>
            </w:r>
          </w:p>
          <w:p w:rsidR="002A3522" w:rsidRPr="00F10E54" w:rsidRDefault="002A3522" w:rsidP="002A3522">
            <w:pPr>
              <w:pStyle w:val="2b"/>
              <w:spacing w:line="0" w:lineRule="atLeast"/>
              <w:ind w:left="-57" w:right="-57"/>
              <w:jc w:val="left"/>
              <w:rPr>
                <w:rFonts w:ascii="Times New Roman" w:hAnsi="Times New Roman"/>
                <w:szCs w:val="24"/>
              </w:rPr>
            </w:pPr>
          </w:p>
        </w:tc>
        <w:tc>
          <w:tcPr>
            <w:tcW w:w="1218"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 xml:space="preserve">в % к </w:t>
            </w:r>
            <w:proofErr w:type="spellStart"/>
            <w:r w:rsidRPr="00F10E54">
              <w:rPr>
                <w:rFonts w:ascii="Times New Roman" w:hAnsi="Times New Roman"/>
                <w:szCs w:val="24"/>
              </w:rPr>
              <w:t>пред</w:t>
            </w:r>
            <w:proofErr w:type="gramStart"/>
            <w:r w:rsidRPr="00F10E54">
              <w:rPr>
                <w:rFonts w:ascii="Times New Roman" w:hAnsi="Times New Roman"/>
                <w:szCs w:val="24"/>
              </w:rPr>
              <w:t>.г</w:t>
            </w:r>
            <w:proofErr w:type="gramEnd"/>
            <w:r w:rsidRPr="00F10E54">
              <w:rPr>
                <w:rFonts w:ascii="Times New Roman" w:hAnsi="Times New Roman"/>
                <w:szCs w:val="24"/>
              </w:rPr>
              <w:t>оду</w:t>
            </w:r>
            <w:proofErr w:type="spellEnd"/>
          </w:p>
        </w:tc>
        <w:tc>
          <w:tcPr>
            <w:tcW w:w="909" w:type="dxa"/>
          </w:tcPr>
          <w:p w:rsidR="002A3522" w:rsidRPr="00F10E54" w:rsidRDefault="002A3522" w:rsidP="002A3522">
            <w:pPr>
              <w:pStyle w:val="2b"/>
              <w:spacing w:line="0" w:lineRule="atLeast"/>
              <w:ind w:left="-57" w:right="-57"/>
              <w:rPr>
                <w:rFonts w:ascii="Times New Roman" w:hAnsi="Times New Roman"/>
                <w:szCs w:val="24"/>
              </w:rPr>
            </w:pPr>
          </w:p>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Х</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tc>
        <w:tc>
          <w:tcPr>
            <w:tcW w:w="992" w:type="dxa"/>
          </w:tcPr>
          <w:p w:rsidR="002A3522" w:rsidRPr="00F10E54" w:rsidRDefault="002A3522" w:rsidP="002A3522">
            <w:pPr>
              <w:pStyle w:val="2b"/>
              <w:spacing w:line="0" w:lineRule="atLeast"/>
              <w:ind w:left="-57" w:right="-57"/>
              <w:rPr>
                <w:rFonts w:ascii="Times New Roman" w:hAnsi="Times New Roman"/>
                <w:szCs w:val="24"/>
              </w:rPr>
            </w:pPr>
          </w:p>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Х</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tc>
        <w:tc>
          <w:tcPr>
            <w:tcW w:w="850" w:type="dxa"/>
          </w:tcPr>
          <w:p w:rsidR="002A3522" w:rsidRPr="00F10E54" w:rsidRDefault="002A3522" w:rsidP="002A3522">
            <w:pPr>
              <w:pStyle w:val="2b"/>
              <w:spacing w:line="0" w:lineRule="atLeast"/>
              <w:ind w:left="-57" w:right="-57"/>
              <w:rPr>
                <w:rFonts w:ascii="Times New Roman" w:hAnsi="Times New Roman"/>
                <w:szCs w:val="24"/>
              </w:rPr>
            </w:pPr>
          </w:p>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Х</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p w:rsidR="002A3522" w:rsidRPr="00F10E54" w:rsidRDefault="002A3522" w:rsidP="002A3522">
            <w:pPr>
              <w:pStyle w:val="2b"/>
              <w:spacing w:line="0" w:lineRule="atLeast"/>
              <w:ind w:left="-57" w:right="-57"/>
              <w:rPr>
                <w:rFonts w:ascii="Times New Roman" w:hAnsi="Times New Roman"/>
                <w:szCs w:val="24"/>
              </w:rPr>
            </w:pPr>
          </w:p>
        </w:tc>
        <w:tc>
          <w:tcPr>
            <w:tcW w:w="1134" w:type="dxa"/>
          </w:tcPr>
          <w:p w:rsidR="002A3522" w:rsidRPr="00F10E54" w:rsidRDefault="002A3522" w:rsidP="002A3522">
            <w:pPr>
              <w:pStyle w:val="2b"/>
              <w:spacing w:line="0" w:lineRule="atLeast"/>
              <w:ind w:left="-57" w:right="-57"/>
              <w:rPr>
                <w:rFonts w:ascii="Times New Roman" w:hAnsi="Times New Roman"/>
                <w:szCs w:val="24"/>
              </w:rPr>
            </w:pPr>
          </w:p>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Х</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tc>
        <w:tc>
          <w:tcPr>
            <w:tcW w:w="993" w:type="dxa"/>
          </w:tcPr>
          <w:p w:rsidR="002A3522" w:rsidRPr="00F10E54" w:rsidRDefault="002A3522" w:rsidP="002A3522">
            <w:pPr>
              <w:pStyle w:val="2b"/>
              <w:spacing w:line="0" w:lineRule="atLeast"/>
              <w:ind w:left="-57" w:right="-57"/>
              <w:rPr>
                <w:rFonts w:ascii="Times New Roman" w:hAnsi="Times New Roman"/>
                <w:szCs w:val="24"/>
              </w:rPr>
            </w:pPr>
          </w:p>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Х</w:t>
            </w:r>
          </w:p>
        </w:tc>
        <w:tc>
          <w:tcPr>
            <w:tcW w:w="1056"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tc>
      </w:tr>
      <w:tr w:rsidR="002A3522" w:rsidRPr="00F10E54" w:rsidTr="002A3522">
        <w:trPr>
          <w:cantSplit/>
          <w:trHeight w:val="523"/>
        </w:trPr>
        <w:tc>
          <w:tcPr>
            <w:tcW w:w="2943" w:type="dxa"/>
          </w:tcPr>
          <w:p w:rsidR="002A3522" w:rsidRPr="00F10E54" w:rsidRDefault="002A3522" w:rsidP="002A3522">
            <w:pPr>
              <w:pStyle w:val="2b"/>
              <w:spacing w:line="0" w:lineRule="atLeast"/>
              <w:ind w:left="-57" w:right="-57"/>
              <w:jc w:val="left"/>
              <w:rPr>
                <w:rFonts w:ascii="Times New Roman" w:hAnsi="Times New Roman"/>
                <w:szCs w:val="24"/>
              </w:rPr>
            </w:pPr>
            <w:r w:rsidRPr="00F10E54">
              <w:rPr>
                <w:rFonts w:ascii="Times New Roman" w:hAnsi="Times New Roman"/>
                <w:szCs w:val="24"/>
              </w:rPr>
              <w:t xml:space="preserve">Объем платных услуг населению  </w:t>
            </w:r>
          </w:p>
        </w:tc>
        <w:tc>
          <w:tcPr>
            <w:tcW w:w="1368" w:type="dxa"/>
          </w:tcPr>
          <w:p w:rsidR="002A3522" w:rsidRPr="00F10E54" w:rsidRDefault="002A3522" w:rsidP="002A3522">
            <w:pPr>
              <w:pStyle w:val="2b"/>
              <w:spacing w:line="0" w:lineRule="atLeast"/>
              <w:ind w:left="-57" w:right="-57"/>
              <w:jc w:val="left"/>
              <w:rPr>
                <w:rFonts w:ascii="Times New Roman" w:hAnsi="Times New Roman"/>
                <w:szCs w:val="24"/>
              </w:rPr>
            </w:pPr>
            <w:r w:rsidRPr="00F10E54">
              <w:rPr>
                <w:rFonts w:ascii="Times New Roman" w:hAnsi="Times New Roman"/>
                <w:szCs w:val="24"/>
              </w:rPr>
              <w:t xml:space="preserve">в </w:t>
            </w:r>
            <w:proofErr w:type="spellStart"/>
            <w:r w:rsidRPr="00F10E54">
              <w:rPr>
                <w:rFonts w:ascii="Times New Roman" w:hAnsi="Times New Roman"/>
                <w:szCs w:val="24"/>
              </w:rPr>
              <w:t>дейст.ц</w:t>
            </w:r>
            <w:proofErr w:type="spellEnd"/>
            <w:r w:rsidRPr="00F10E54">
              <w:rPr>
                <w:rFonts w:ascii="Times New Roman" w:hAnsi="Times New Roman"/>
                <w:szCs w:val="24"/>
              </w:rPr>
              <w:t>.</w:t>
            </w:r>
          </w:p>
        </w:tc>
        <w:tc>
          <w:tcPr>
            <w:tcW w:w="1218"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тыс. руб.</w:t>
            </w:r>
          </w:p>
          <w:p w:rsidR="002A3522" w:rsidRPr="00F10E54" w:rsidRDefault="002A3522" w:rsidP="002A3522">
            <w:pPr>
              <w:pStyle w:val="2b"/>
              <w:spacing w:line="0" w:lineRule="atLeast"/>
              <w:ind w:left="-57" w:right="-57"/>
              <w:rPr>
                <w:rFonts w:ascii="Times New Roman" w:hAnsi="Times New Roman"/>
                <w:szCs w:val="24"/>
              </w:rPr>
            </w:pPr>
          </w:p>
          <w:p w:rsidR="002A3522" w:rsidRPr="00F10E54" w:rsidRDefault="002A3522" w:rsidP="002A3522">
            <w:pPr>
              <w:pStyle w:val="2b"/>
              <w:spacing w:line="0" w:lineRule="atLeast"/>
              <w:ind w:left="-57" w:right="-57"/>
              <w:rPr>
                <w:rFonts w:ascii="Times New Roman" w:hAnsi="Times New Roman"/>
                <w:szCs w:val="24"/>
              </w:rPr>
            </w:pPr>
          </w:p>
        </w:tc>
        <w:tc>
          <w:tcPr>
            <w:tcW w:w="909"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3100</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105</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0</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0</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0</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0</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0</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0</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0</w:t>
            </w:r>
          </w:p>
        </w:tc>
        <w:tc>
          <w:tcPr>
            <w:tcW w:w="1056"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0</w:t>
            </w:r>
          </w:p>
        </w:tc>
      </w:tr>
      <w:tr w:rsidR="002A3522" w:rsidRPr="00F10E54" w:rsidTr="002A3522">
        <w:trPr>
          <w:cantSplit/>
        </w:trPr>
        <w:tc>
          <w:tcPr>
            <w:tcW w:w="2943" w:type="dxa"/>
          </w:tcPr>
          <w:p w:rsidR="002A3522" w:rsidRPr="00F10E54" w:rsidRDefault="002A3522" w:rsidP="002A3522">
            <w:pPr>
              <w:pStyle w:val="2b"/>
              <w:spacing w:line="0" w:lineRule="atLeast"/>
              <w:ind w:left="-57" w:right="-57"/>
              <w:rPr>
                <w:rFonts w:ascii="Times New Roman" w:hAnsi="Times New Roman"/>
                <w:szCs w:val="24"/>
              </w:rPr>
            </w:pPr>
          </w:p>
        </w:tc>
        <w:tc>
          <w:tcPr>
            <w:tcW w:w="1368" w:type="dxa"/>
          </w:tcPr>
          <w:p w:rsidR="002A3522" w:rsidRPr="00F10E54" w:rsidRDefault="002A3522" w:rsidP="002A3522">
            <w:pPr>
              <w:pStyle w:val="2b"/>
              <w:spacing w:line="0" w:lineRule="atLeast"/>
              <w:ind w:left="-57" w:right="-57"/>
              <w:jc w:val="left"/>
              <w:rPr>
                <w:rFonts w:ascii="Times New Roman" w:hAnsi="Times New Roman"/>
                <w:szCs w:val="24"/>
              </w:rPr>
            </w:pPr>
            <w:r w:rsidRPr="00F10E54">
              <w:rPr>
                <w:rFonts w:ascii="Times New Roman" w:hAnsi="Times New Roman"/>
                <w:szCs w:val="24"/>
              </w:rPr>
              <w:t xml:space="preserve">в </w:t>
            </w:r>
            <w:proofErr w:type="spellStart"/>
            <w:r w:rsidRPr="00F10E54">
              <w:rPr>
                <w:rFonts w:ascii="Times New Roman" w:hAnsi="Times New Roman"/>
                <w:szCs w:val="24"/>
              </w:rPr>
              <w:t>сопост</w:t>
            </w:r>
            <w:proofErr w:type="spellEnd"/>
            <w:r w:rsidRPr="00F10E54">
              <w:rPr>
                <w:rFonts w:ascii="Times New Roman" w:hAnsi="Times New Roman"/>
                <w:szCs w:val="24"/>
              </w:rPr>
              <w:t>. ценах пред</w:t>
            </w:r>
            <w:proofErr w:type="gramStart"/>
            <w:r w:rsidRPr="00F10E54">
              <w:rPr>
                <w:rFonts w:ascii="Times New Roman" w:hAnsi="Times New Roman"/>
                <w:szCs w:val="24"/>
              </w:rPr>
              <w:t>.</w:t>
            </w:r>
            <w:proofErr w:type="gramEnd"/>
            <w:r w:rsidRPr="00F10E54">
              <w:rPr>
                <w:rFonts w:ascii="Times New Roman" w:hAnsi="Times New Roman"/>
                <w:szCs w:val="24"/>
              </w:rPr>
              <w:t xml:space="preserve"> </w:t>
            </w:r>
            <w:proofErr w:type="gramStart"/>
            <w:r w:rsidRPr="00F10E54">
              <w:rPr>
                <w:rFonts w:ascii="Times New Roman" w:hAnsi="Times New Roman"/>
                <w:szCs w:val="24"/>
              </w:rPr>
              <w:t>г</w:t>
            </w:r>
            <w:proofErr w:type="gramEnd"/>
            <w:r w:rsidRPr="00F10E54">
              <w:rPr>
                <w:rFonts w:ascii="Times New Roman" w:hAnsi="Times New Roman"/>
                <w:szCs w:val="24"/>
              </w:rPr>
              <w:t>ода</w:t>
            </w:r>
          </w:p>
        </w:tc>
        <w:tc>
          <w:tcPr>
            <w:tcW w:w="1218"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 xml:space="preserve">в % к </w:t>
            </w:r>
            <w:proofErr w:type="spellStart"/>
            <w:r w:rsidRPr="00F10E54">
              <w:rPr>
                <w:rFonts w:ascii="Times New Roman" w:hAnsi="Times New Roman"/>
                <w:szCs w:val="24"/>
              </w:rPr>
              <w:t>пред</w:t>
            </w:r>
            <w:proofErr w:type="gramStart"/>
            <w:r w:rsidRPr="00F10E54">
              <w:rPr>
                <w:rFonts w:ascii="Times New Roman" w:hAnsi="Times New Roman"/>
                <w:szCs w:val="24"/>
              </w:rPr>
              <w:t>.г</w:t>
            </w:r>
            <w:proofErr w:type="gramEnd"/>
            <w:r w:rsidRPr="00F10E54">
              <w:rPr>
                <w:rFonts w:ascii="Times New Roman" w:hAnsi="Times New Roman"/>
                <w:szCs w:val="24"/>
              </w:rPr>
              <w:t>оду</w:t>
            </w:r>
            <w:proofErr w:type="spellEnd"/>
          </w:p>
        </w:tc>
        <w:tc>
          <w:tcPr>
            <w:tcW w:w="909" w:type="dxa"/>
          </w:tcPr>
          <w:p w:rsidR="002A3522" w:rsidRPr="00F10E54" w:rsidRDefault="002A3522" w:rsidP="002A3522">
            <w:pPr>
              <w:pStyle w:val="2b"/>
              <w:spacing w:line="0" w:lineRule="atLeast"/>
              <w:ind w:left="-57" w:right="-57"/>
              <w:rPr>
                <w:rFonts w:ascii="Times New Roman" w:hAnsi="Times New Roman"/>
                <w:szCs w:val="24"/>
              </w:rPr>
            </w:pPr>
          </w:p>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Х</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tc>
        <w:tc>
          <w:tcPr>
            <w:tcW w:w="992" w:type="dxa"/>
          </w:tcPr>
          <w:p w:rsidR="002A3522" w:rsidRPr="00F10E54" w:rsidRDefault="002A3522" w:rsidP="002A3522">
            <w:pPr>
              <w:pStyle w:val="2b"/>
              <w:spacing w:line="0" w:lineRule="atLeast"/>
              <w:ind w:left="-57" w:right="-57"/>
              <w:rPr>
                <w:rFonts w:ascii="Times New Roman" w:hAnsi="Times New Roman"/>
                <w:szCs w:val="24"/>
              </w:rPr>
            </w:pPr>
          </w:p>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Х</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0</w:t>
            </w:r>
          </w:p>
        </w:tc>
        <w:tc>
          <w:tcPr>
            <w:tcW w:w="850" w:type="dxa"/>
          </w:tcPr>
          <w:p w:rsidR="002A3522" w:rsidRPr="00F10E54" w:rsidRDefault="002A3522" w:rsidP="002A3522">
            <w:pPr>
              <w:pStyle w:val="2b"/>
              <w:spacing w:line="0" w:lineRule="atLeast"/>
              <w:ind w:left="-57" w:right="-57"/>
              <w:rPr>
                <w:rFonts w:ascii="Times New Roman" w:hAnsi="Times New Roman"/>
                <w:szCs w:val="24"/>
              </w:rPr>
            </w:pPr>
          </w:p>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Х</w:t>
            </w:r>
          </w:p>
        </w:tc>
        <w:tc>
          <w:tcPr>
            <w:tcW w:w="1134" w:type="dxa"/>
          </w:tcPr>
          <w:p w:rsidR="002A3522" w:rsidRPr="00F10E54" w:rsidRDefault="002A3522" w:rsidP="002A3522">
            <w:pPr>
              <w:pStyle w:val="2b"/>
              <w:spacing w:line="0" w:lineRule="atLeast"/>
              <w:ind w:right="-57"/>
              <w:rPr>
                <w:rFonts w:ascii="Times New Roman" w:hAnsi="Times New Roman"/>
                <w:szCs w:val="24"/>
              </w:rPr>
            </w:pPr>
            <w:r w:rsidRPr="00F10E54">
              <w:rPr>
                <w:rFonts w:ascii="Times New Roman" w:hAnsi="Times New Roman"/>
                <w:szCs w:val="24"/>
              </w:rPr>
              <w:t>0</w:t>
            </w:r>
          </w:p>
        </w:tc>
        <w:tc>
          <w:tcPr>
            <w:tcW w:w="1134" w:type="dxa"/>
          </w:tcPr>
          <w:p w:rsidR="002A3522" w:rsidRPr="00F10E54" w:rsidRDefault="002A3522" w:rsidP="002A3522">
            <w:pPr>
              <w:pStyle w:val="2b"/>
              <w:spacing w:line="0" w:lineRule="atLeast"/>
              <w:ind w:left="-57" w:right="-57"/>
              <w:rPr>
                <w:rFonts w:ascii="Times New Roman" w:hAnsi="Times New Roman"/>
                <w:szCs w:val="24"/>
              </w:rPr>
            </w:pPr>
          </w:p>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Х</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0</w:t>
            </w:r>
          </w:p>
        </w:tc>
        <w:tc>
          <w:tcPr>
            <w:tcW w:w="993" w:type="dxa"/>
          </w:tcPr>
          <w:p w:rsidR="002A3522" w:rsidRPr="00F10E54" w:rsidRDefault="002A3522" w:rsidP="002A3522">
            <w:pPr>
              <w:pStyle w:val="2b"/>
              <w:spacing w:line="0" w:lineRule="atLeast"/>
              <w:ind w:left="-57" w:right="-57"/>
              <w:rPr>
                <w:rFonts w:ascii="Times New Roman" w:hAnsi="Times New Roman"/>
                <w:szCs w:val="24"/>
              </w:rPr>
            </w:pPr>
          </w:p>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Х</w:t>
            </w:r>
          </w:p>
        </w:tc>
        <w:tc>
          <w:tcPr>
            <w:tcW w:w="1056"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0</w:t>
            </w:r>
          </w:p>
        </w:tc>
      </w:tr>
      <w:tr w:rsidR="002A3522" w:rsidRPr="00F10E54" w:rsidTr="002A3522">
        <w:trPr>
          <w:cantSplit/>
          <w:trHeight w:val="527"/>
        </w:trPr>
        <w:tc>
          <w:tcPr>
            <w:tcW w:w="4311" w:type="dxa"/>
            <w:gridSpan w:val="2"/>
          </w:tcPr>
          <w:p w:rsidR="002A3522" w:rsidRPr="00F10E54" w:rsidRDefault="002A3522" w:rsidP="002A3522">
            <w:pPr>
              <w:pStyle w:val="2b"/>
              <w:spacing w:line="0" w:lineRule="atLeast"/>
              <w:ind w:left="-57" w:right="-57"/>
              <w:jc w:val="left"/>
              <w:rPr>
                <w:rFonts w:ascii="Times New Roman" w:hAnsi="Times New Roman"/>
                <w:szCs w:val="24"/>
              </w:rPr>
            </w:pPr>
            <w:r w:rsidRPr="00F10E54">
              <w:rPr>
                <w:rFonts w:ascii="Times New Roman" w:hAnsi="Times New Roman"/>
                <w:szCs w:val="24"/>
              </w:rPr>
              <w:t xml:space="preserve">Численность </w:t>
            </w:r>
            <w:proofErr w:type="gramStart"/>
            <w:r w:rsidRPr="00F10E54">
              <w:rPr>
                <w:rFonts w:ascii="Times New Roman" w:hAnsi="Times New Roman"/>
                <w:szCs w:val="24"/>
              </w:rPr>
              <w:t>занятых</w:t>
            </w:r>
            <w:proofErr w:type="gramEnd"/>
            <w:r w:rsidRPr="00F10E54">
              <w:rPr>
                <w:rFonts w:ascii="Times New Roman" w:hAnsi="Times New Roman"/>
                <w:szCs w:val="24"/>
              </w:rPr>
              <w:t xml:space="preserve"> в экономике</w:t>
            </w:r>
          </w:p>
        </w:tc>
        <w:tc>
          <w:tcPr>
            <w:tcW w:w="1218" w:type="dxa"/>
          </w:tcPr>
          <w:p w:rsidR="002A3522" w:rsidRPr="00F10E54" w:rsidRDefault="002A3522" w:rsidP="002A3522">
            <w:pPr>
              <w:spacing w:after="0" w:line="0" w:lineRule="atLeast"/>
              <w:ind w:left="-57" w:right="-57"/>
              <w:rPr>
                <w:rFonts w:ascii="Times New Roman" w:hAnsi="Times New Roman" w:cs="Times New Roman"/>
                <w:sz w:val="24"/>
                <w:szCs w:val="24"/>
              </w:rPr>
            </w:pPr>
            <w:r w:rsidRPr="00F10E54">
              <w:rPr>
                <w:rFonts w:ascii="Times New Roman" w:hAnsi="Times New Roman" w:cs="Times New Roman"/>
                <w:sz w:val="24"/>
                <w:szCs w:val="24"/>
              </w:rPr>
              <w:t>чел.</w:t>
            </w:r>
          </w:p>
        </w:tc>
        <w:tc>
          <w:tcPr>
            <w:tcW w:w="909"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322</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102</w:t>
            </w:r>
          </w:p>
        </w:tc>
        <w:tc>
          <w:tcPr>
            <w:tcW w:w="992" w:type="dxa"/>
          </w:tcPr>
          <w:p w:rsidR="002A3522" w:rsidRPr="00F10E54" w:rsidRDefault="00F10E54" w:rsidP="002A3522">
            <w:pPr>
              <w:pStyle w:val="2b"/>
              <w:spacing w:line="0" w:lineRule="atLeast"/>
              <w:ind w:left="-57" w:right="-57"/>
              <w:rPr>
                <w:rFonts w:ascii="Times New Roman" w:hAnsi="Times New Roman"/>
                <w:szCs w:val="24"/>
              </w:rPr>
            </w:pPr>
            <w:r>
              <w:rPr>
                <w:rFonts w:ascii="Times New Roman" w:hAnsi="Times New Roman"/>
                <w:szCs w:val="24"/>
              </w:rPr>
              <w:t>284</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98</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2</w:t>
            </w:r>
            <w:r w:rsidR="00F10E54">
              <w:rPr>
                <w:rFonts w:ascii="Times New Roman" w:hAnsi="Times New Roman"/>
                <w:szCs w:val="24"/>
              </w:rPr>
              <w:t>9</w:t>
            </w:r>
            <w:r w:rsidRPr="00F10E54">
              <w:rPr>
                <w:rFonts w:ascii="Times New Roman" w:hAnsi="Times New Roman"/>
                <w:szCs w:val="24"/>
              </w:rPr>
              <w:t>0</w:t>
            </w:r>
          </w:p>
        </w:tc>
        <w:tc>
          <w:tcPr>
            <w:tcW w:w="1134" w:type="dxa"/>
          </w:tcPr>
          <w:p w:rsidR="002A3522" w:rsidRPr="00F10E54" w:rsidRDefault="002A3522" w:rsidP="00F10E54">
            <w:pPr>
              <w:pStyle w:val="2b"/>
              <w:spacing w:line="0" w:lineRule="atLeast"/>
              <w:ind w:left="-57" w:right="-57"/>
              <w:rPr>
                <w:rFonts w:ascii="Times New Roman" w:hAnsi="Times New Roman"/>
                <w:szCs w:val="24"/>
              </w:rPr>
            </w:pPr>
            <w:r w:rsidRPr="00F10E54">
              <w:rPr>
                <w:rFonts w:ascii="Times New Roman" w:hAnsi="Times New Roman"/>
                <w:szCs w:val="24"/>
              </w:rPr>
              <w:t>10</w:t>
            </w:r>
            <w:r w:rsidR="00F10E54">
              <w:rPr>
                <w:rFonts w:ascii="Times New Roman" w:hAnsi="Times New Roman"/>
                <w:szCs w:val="24"/>
              </w:rPr>
              <w:t>2</w:t>
            </w:r>
          </w:p>
        </w:tc>
        <w:tc>
          <w:tcPr>
            <w:tcW w:w="1134" w:type="dxa"/>
          </w:tcPr>
          <w:p w:rsidR="002A3522" w:rsidRPr="00F10E54" w:rsidRDefault="00F10E54" w:rsidP="002A3522">
            <w:pPr>
              <w:pStyle w:val="2b"/>
              <w:spacing w:line="0" w:lineRule="atLeast"/>
              <w:ind w:left="-57" w:right="-57"/>
              <w:rPr>
                <w:rFonts w:ascii="Times New Roman" w:hAnsi="Times New Roman"/>
                <w:szCs w:val="24"/>
              </w:rPr>
            </w:pPr>
            <w:r>
              <w:rPr>
                <w:rFonts w:ascii="Times New Roman" w:hAnsi="Times New Roman"/>
                <w:szCs w:val="24"/>
              </w:rPr>
              <w:t>294</w:t>
            </w:r>
          </w:p>
        </w:tc>
        <w:tc>
          <w:tcPr>
            <w:tcW w:w="992" w:type="dxa"/>
          </w:tcPr>
          <w:p w:rsidR="002A3522" w:rsidRPr="00F10E54" w:rsidRDefault="002A3522" w:rsidP="00F10E54">
            <w:pPr>
              <w:pStyle w:val="2b"/>
              <w:spacing w:line="0" w:lineRule="atLeast"/>
              <w:ind w:left="-57" w:right="-57"/>
              <w:rPr>
                <w:rFonts w:ascii="Times New Roman" w:hAnsi="Times New Roman"/>
                <w:szCs w:val="24"/>
              </w:rPr>
            </w:pPr>
            <w:r w:rsidRPr="00F10E54">
              <w:rPr>
                <w:rFonts w:ascii="Times New Roman" w:hAnsi="Times New Roman"/>
                <w:szCs w:val="24"/>
              </w:rPr>
              <w:t>10</w:t>
            </w:r>
            <w:r w:rsidR="00F10E54">
              <w:rPr>
                <w:rFonts w:ascii="Times New Roman" w:hAnsi="Times New Roman"/>
                <w:szCs w:val="24"/>
              </w:rPr>
              <w:t>1</w:t>
            </w:r>
          </w:p>
        </w:tc>
        <w:tc>
          <w:tcPr>
            <w:tcW w:w="993" w:type="dxa"/>
          </w:tcPr>
          <w:p w:rsidR="002A3522" w:rsidRPr="00F10E54" w:rsidRDefault="00F10E54" w:rsidP="002A3522">
            <w:pPr>
              <w:pStyle w:val="2b"/>
              <w:spacing w:line="0" w:lineRule="atLeast"/>
              <w:ind w:left="-57" w:right="-57"/>
              <w:rPr>
                <w:rFonts w:ascii="Times New Roman" w:hAnsi="Times New Roman"/>
                <w:szCs w:val="24"/>
              </w:rPr>
            </w:pPr>
            <w:r>
              <w:rPr>
                <w:rFonts w:ascii="Times New Roman" w:hAnsi="Times New Roman"/>
                <w:szCs w:val="24"/>
              </w:rPr>
              <w:t>298</w:t>
            </w:r>
          </w:p>
        </w:tc>
        <w:tc>
          <w:tcPr>
            <w:tcW w:w="1056"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w:t>
            </w:r>
            <w:r w:rsidR="00F10E54">
              <w:rPr>
                <w:rFonts w:ascii="Times New Roman" w:hAnsi="Times New Roman"/>
                <w:szCs w:val="24"/>
              </w:rPr>
              <w:t>1</w:t>
            </w:r>
          </w:p>
        </w:tc>
      </w:tr>
      <w:tr w:rsidR="002A3522" w:rsidRPr="00F10E54" w:rsidTr="002A3522">
        <w:trPr>
          <w:cantSplit/>
          <w:trHeight w:val="527"/>
        </w:trPr>
        <w:tc>
          <w:tcPr>
            <w:tcW w:w="4311" w:type="dxa"/>
            <w:gridSpan w:val="2"/>
          </w:tcPr>
          <w:p w:rsidR="002A3522" w:rsidRPr="00F10E54" w:rsidRDefault="002A3522" w:rsidP="002A3522">
            <w:pPr>
              <w:pStyle w:val="2b"/>
              <w:spacing w:line="0" w:lineRule="atLeast"/>
              <w:ind w:left="-57" w:right="-57"/>
              <w:jc w:val="left"/>
              <w:rPr>
                <w:rFonts w:ascii="Times New Roman" w:hAnsi="Times New Roman"/>
                <w:szCs w:val="24"/>
              </w:rPr>
            </w:pPr>
            <w:r w:rsidRPr="00F10E54">
              <w:rPr>
                <w:rFonts w:ascii="Times New Roman" w:hAnsi="Times New Roman"/>
                <w:szCs w:val="24"/>
              </w:rPr>
              <w:lastRenderedPageBreak/>
              <w:t>Численность индивидуальных предпринимателей</w:t>
            </w:r>
          </w:p>
        </w:tc>
        <w:tc>
          <w:tcPr>
            <w:tcW w:w="1218"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чел.</w:t>
            </w:r>
          </w:p>
        </w:tc>
        <w:tc>
          <w:tcPr>
            <w:tcW w:w="909"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5</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5</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6</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120</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7</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116</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8</w:t>
            </w:r>
          </w:p>
        </w:tc>
        <w:tc>
          <w:tcPr>
            <w:tcW w:w="1056"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114</w:t>
            </w:r>
          </w:p>
        </w:tc>
      </w:tr>
      <w:tr w:rsidR="002A3522" w:rsidRPr="00F10E54" w:rsidTr="002A3522">
        <w:trPr>
          <w:cantSplit/>
          <w:trHeight w:val="527"/>
        </w:trPr>
        <w:tc>
          <w:tcPr>
            <w:tcW w:w="4311" w:type="dxa"/>
            <w:gridSpan w:val="2"/>
          </w:tcPr>
          <w:p w:rsidR="002A3522" w:rsidRPr="00F10E54" w:rsidRDefault="002A3522" w:rsidP="002A3522">
            <w:pPr>
              <w:pStyle w:val="2b"/>
              <w:spacing w:line="0" w:lineRule="atLeast"/>
              <w:ind w:left="-57" w:right="-57"/>
              <w:jc w:val="left"/>
              <w:rPr>
                <w:rFonts w:ascii="Times New Roman" w:hAnsi="Times New Roman"/>
                <w:szCs w:val="24"/>
              </w:rPr>
            </w:pPr>
            <w:r w:rsidRPr="00F10E54">
              <w:rPr>
                <w:rFonts w:ascii="Times New Roman" w:hAnsi="Times New Roman"/>
                <w:szCs w:val="24"/>
              </w:rPr>
              <w:t>Прибыль прибыльных предприятий</w:t>
            </w:r>
          </w:p>
        </w:tc>
        <w:tc>
          <w:tcPr>
            <w:tcW w:w="1218"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тыс. руб.</w:t>
            </w:r>
          </w:p>
        </w:tc>
        <w:tc>
          <w:tcPr>
            <w:tcW w:w="909"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12650</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112</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9110</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72</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9500</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104</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10000</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105</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10200</w:t>
            </w:r>
          </w:p>
        </w:tc>
        <w:tc>
          <w:tcPr>
            <w:tcW w:w="1056"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102</w:t>
            </w:r>
          </w:p>
        </w:tc>
      </w:tr>
      <w:tr w:rsidR="002A3522" w:rsidRPr="00F10E54" w:rsidTr="002A3522">
        <w:trPr>
          <w:cantSplit/>
        </w:trPr>
        <w:tc>
          <w:tcPr>
            <w:tcW w:w="4311" w:type="dxa"/>
            <w:gridSpan w:val="2"/>
            <w:vAlign w:val="bottom"/>
          </w:tcPr>
          <w:p w:rsidR="002A3522" w:rsidRPr="00F10E54" w:rsidRDefault="002A3522" w:rsidP="002A3522">
            <w:pPr>
              <w:pStyle w:val="2b"/>
              <w:spacing w:line="0" w:lineRule="atLeast"/>
              <w:ind w:left="-57" w:right="-57"/>
              <w:jc w:val="left"/>
              <w:rPr>
                <w:rFonts w:ascii="Times New Roman" w:hAnsi="Times New Roman"/>
                <w:szCs w:val="24"/>
              </w:rPr>
            </w:pPr>
            <w:r w:rsidRPr="00F10E54">
              <w:rPr>
                <w:rFonts w:ascii="Times New Roman" w:hAnsi="Times New Roman"/>
                <w:szCs w:val="24"/>
              </w:rPr>
              <w:t>Общий фонд оплаты труда (для расчета среднемесячной заработной платы)</w:t>
            </w:r>
          </w:p>
        </w:tc>
        <w:tc>
          <w:tcPr>
            <w:tcW w:w="1218"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тыс. руб.</w:t>
            </w:r>
          </w:p>
        </w:tc>
        <w:tc>
          <w:tcPr>
            <w:tcW w:w="909"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46000</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102</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42500</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92</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4</w:t>
            </w:r>
            <w:r w:rsidR="00F10E54">
              <w:rPr>
                <w:rFonts w:ascii="Times New Roman" w:hAnsi="Times New Roman"/>
                <w:szCs w:val="24"/>
              </w:rPr>
              <w:t>4544</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w:t>
            </w:r>
            <w:r w:rsidR="00F10E54">
              <w:rPr>
                <w:rFonts w:ascii="Times New Roman" w:hAnsi="Times New Roman"/>
                <w:szCs w:val="24"/>
              </w:rPr>
              <w:t>5</w:t>
            </w:r>
          </w:p>
        </w:tc>
        <w:tc>
          <w:tcPr>
            <w:tcW w:w="1134" w:type="dxa"/>
          </w:tcPr>
          <w:p w:rsidR="002A3522" w:rsidRPr="00F10E54" w:rsidRDefault="00F10E54" w:rsidP="00F10E54">
            <w:pPr>
              <w:pStyle w:val="2b"/>
              <w:spacing w:line="0" w:lineRule="atLeast"/>
              <w:ind w:left="-57" w:right="-57"/>
              <w:rPr>
                <w:rFonts w:ascii="Times New Roman" w:hAnsi="Times New Roman"/>
                <w:szCs w:val="24"/>
              </w:rPr>
            </w:pPr>
            <w:r>
              <w:rPr>
                <w:rFonts w:ascii="Times New Roman" w:hAnsi="Times New Roman"/>
                <w:szCs w:val="24"/>
              </w:rPr>
              <w:t>46570</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w:t>
            </w:r>
            <w:r w:rsidR="00F10E54">
              <w:rPr>
                <w:rFonts w:ascii="Times New Roman" w:hAnsi="Times New Roman"/>
                <w:szCs w:val="24"/>
              </w:rPr>
              <w:t>5</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4</w:t>
            </w:r>
            <w:r w:rsidR="00F10E54">
              <w:rPr>
                <w:rFonts w:ascii="Times New Roman" w:hAnsi="Times New Roman"/>
                <w:szCs w:val="24"/>
              </w:rPr>
              <w:t>8634</w:t>
            </w:r>
          </w:p>
        </w:tc>
        <w:tc>
          <w:tcPr>
            <w:tcW w:w="1056"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w:t>
            </w:r>
            <w:r w:rsidR="00F10E54">
              <w:rPr>
                <w:rFonts w:ascii="Times New Roman" w:hAnsi="Times New Roman"/>
                <w:szCs w:val="24"/>
              </w:rPr>
              <w:t>4</w:t>
            </w:r>
          </w:p>
        </w:tc>
      </w:tr>
      <w:tr w:rsidR="002A3522" w:rsidRPr="00F10E54" w:rsidTr="002A3522">
        <w:trPr>
          <w:cantSplit/>
        </w:trPr>
        <w:tc>
          <w:tcPr>
            <w:tcW w:w="4311" w:type="dxa"/>
            <w:gridSpan w:val="2"/>
            <w:vAlign w:val="bottom"/>
          </w:tcPr>
          <w:p w:rsidR="002A3522" w:rsidRPr="00F10E54" w:rsidRDefault="002A3522" w:rsidP="002A3522">
            <w:pPr>
              <w:pStyle w:val="2b"/>
              <w:spacing w:line="0" w:lineRule="atLeast"/>
              <w:ind w:left="-57" w:right="-57"/>
              <w:jc w:val="left"/>
              <w:rPr>
                <w:rFonts w:ascii="Times New Roman" w:hAnsi="Times New Roman"/>
                <w:szCs w:val="24"/>
              </w:rPr>
            </w:pPr>
            <w:r w:rsidRPr="00F10E54">
              <w:rPr>
                <w:rFonts w:ascii="Times New Roman" w:hAnsi="Times New Roman"/>
                <w:szCs w:val="24"/>
              </w:rPr>
              <w:t>Среднесписочная численность работников, чел. (для расчета среднемесячной заработной платы)</w:t>
            </w:r>
          </w:p>
        </w:tc>
        <w:tc>
          <w:tcPr>
            <w:tcW w:w="1218"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чел.</w:t>
            </w:r>
          </w:p>
        </w:tc>
        <w:tc>
          <w:tcPr>
            <w:tcW w:w="909"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322</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102</w:t>
            </w:r>
          </w:p>
        </w:tc>
        <w:tc>
          <w:tcPr>
            <w:tcW w:w="992" w:type="dxa"/>
          </w:tcPr>
          <w:p w:rsidR="002A3522" w:rsidRPr="00F10E54" w:rsidRDefault="009E1D82" w:rsidP="002A3522">
            <w:pPr>
              <w:pStyle w:val="2b"/>
              <w:spacing w:line="0" w:lineRule="atLeast"/>
              <w:ind w:left="-57" w:right="-57"/>
              <w:rPr>
                <w:rFonts w:ascii="Times New Roman" w:hAnsi="Times New Roman"/>
                <w:szCs w:val="24"/>
              </w:rPr>
            </w:pPr>
            <w:r>
              <w:rPr>
                <w:rFonts w:ascii="Times New Roman" w:hAnsi="Times New Roman"/>
                <w:szCs w:val="24"/>
              </w:rPr>
              <w:t>284</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98</w:t>
            </w:r>
          </w:p>
        </w:tc>
        <w:tc>
          <w:tcPr>
            <w:tcW w:w="850" w:type="dxa"/>
          </w:tcPr>
          <w:p w:rsidR="002A3522" w:rsidRPr="00F10E54" w:rsidRDefault="009E1D82" w:rsidP="002A3522">
            <w:pPr>
              <w:pStyle w:val="2b"/>
              <w:spacing w:line="0" w:lineRule="atLeast"/>
              <w:ind w:left="-57" w:right="-57"/>
              <w:rPr>
                <w:rFonts w:ascii="Times New Roman" w:hAnsi="Times New Roman"/>
                <w:szCs w:val="24"/>
              </w:rPr>
            </w:pPr>
            <w:r>
              <w:rPr>
                <w:rFonts w:ascii="Times New Roman" w:hAnsi="Times New Roman"/>
                <w:szCs w:val="24"/>
              </w:rPr>
              <w:t>290</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w:t>
            </w:r>
            <w:r w:rsidR="009E1D82">
              <w:rPr>
                <w:rFonts w:ascii="Times New Roman" w:hAnsi="Times New Roman"/>
                <w:szCs w:val="24"/>
              </w:rPr>
              <w:t>2</w:t>
            </w:r>
          </w:p>
        </w:tc>
        <w:tc>
          <w:tcPr>
            <w:tcW w:w="1134" w:type="dxa"/>
          </w:tcPr>
          <w:p w:rsidR="002A3522" w:rsidRPr="00F10E54" w:rsidRDefault="009E1D82" w:rsidP="002A3522">
            <w:pPr>
              <w:pStyle w:val="2b"/>
              <w:spacing w:line="0" w:lineRule="atLeast"/>
              <w:ind w:left="-57" w:right="-57"/>
              <w:rPr>
                <w:rFonts w:ascii="Times New Roman" w:hAnsi="Times New Roman"/>
                <w:szCs w:val="24"/>
              </w:rPr>
            </w:pPr>
            <w:r>
              <w:rPr>
                <w:rFonts w:ascii="Times New Roman" w:hAnsi="Times New Roman"/>
                <w:szCs w:val="24"/>
              </w:rPr>
              <w:t>294</w:t>
            </w:r>
          </w:p>
        </w:tc>
        <w:tc>
          <w:tcPr>
            <w:tcW w:w="992" w:type="dxa"/>
          </w:tcPr>
          <w:p w:rsidR="002A3522" w:rsidRPr="00F10E54" w:rsidRDefault="002A3522" w:rsidP="009E1D82">
            <w:pPr>
              <w:pStyle w:val="2b"/>
              <w:spacing w:line="0" w:lineRule="atLeast"/>
              <w:ind w:left="-57" w:right="-57"/>
              <w:rPr>
                <w:rFonts w:ascii="Times New Roman" w:hAnsi="Times New Roman"/>
                <w:szCs w:val="24"/>
              </w:rPr>
            </w:pPr>
            <w:r w:rsidRPr="00F10E54">
              <w:rPr>
                <w:rFonts w:ascii="Times New Roman" w:hAnsi="Times New Roman"/>
                <w:szCs w:val="24"/>
              </w:rPr>
              <w:t>10</w:t>
            </w:r>
            <w:r w:rsidR="009E1D82">
              <w:rPr>
                <w:rFonts w:ascii="Times New Roman" w:hAnsi="Times New Roman"/>
                <w:szCs w:val="24"/>
              </w:rPr>
              <w:t>1</w:t>
            </w:r>
          </w:p>
        </w:tc>
        <w:tc>
          <w:tcPr>
            <w:tcW w:w="993" w:type="dxa"/>
          </w:tcPr>
          <w:p w:rsidR="002A3522" w:rsidRPr="00F10E54" w:rsidRDefault="009E1D82" w:rsidP="002A3522">
            <w:pPr>
              <w:pStyle w:val="2b"/>
              <w:spacing w:line="0" w:lineRule="atLeast"/>
              <w:ind w:left="-57" w:right="-57"/>
              <w:rPr>
                <w:rFonts w:ascii="Times New Roman" w:hAnsi="Times New Roman"/>
                <w:szCs w:val="24"/>
              </w:rPr>
            </w:pPr>
            <w:r>
              <w:rPr>
                <w:rFonts w:ascii="Times New Roman" w:hAnsi="Times New Roman"/>
                <w:szCs w:val="24"/>
              </w:rPr>
              <w:t>298</w:t>
            </w:r>
          </w:p>
        </w:tc>
        <w:tc>
          <w:tcPr>
            <w:tcW w:w="1056"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w:t>
            </w:r>
            <w:r w:rsidR="009E1D82">
              <w:rPr>
                <w:rFonts w:ascii="Times New Roman" w:hAnsi="Times New Roman"/>
                <w:szCs w:val="24"/>
              </w:rPr>
              <w:t>1</w:t>
            </w:r>
          </w:p>
        </w:tc>
      </w:tr>
      <w:tr w:rsidR="002A3522" w:rsidRPr="00F10E54" w:rsidTr="002A3522">
        <w:trPr>
          <w:cantSplit/>
        </w:trPr>
        <w:tc>
          <w:tcPr>
            <w:tcW w:w="4311" w:type="dxa"/>
            <w:gridSpan w:val="2"/>
          </w:tcPr>
          <w:p w:rsidR="002A3522" w:rsidRPr="00F10E54" w:rsidRDefault="002A3522" w:rsidP="002A3522">
            <w:pPr>
              <w:pStyle w:val="2b"/>
              <w:spacing w:line="0" w:lineRule="atLeast"/>
              <w:ind w:left="-57" w:right="-57"/>
              <w:jc w:val="left"/>
              <w:rPr>
                <w:rFonts w:ascii="Times New Roman" w:hAnsi="Times New Roman"/>
                <w:szCs w:val="24"/>
              </w:rPr>
            </w:pPr>
            <w:r w:rsidRPr="00F10E54">
              <w:rPr>
                <w:rFonts w:ascii="Times New Roman" w:hAnsi="Times New Roman"/>
                <w:szCs w:val="24"/>
              </w:rPr>
              <w:t xml:space="preserve">Среднемесячная номинальная начисленная заработная плата (по полному кругу предприятий) </w:t>
            </w:r>
          </w:p>
        </w:tc>
        <w:tc>
          <w:tcPr>
            <w:tcW w:w="1218"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руб.</w:t>
            </w:r>
          </w:p>
        </w:tc>
        <w:tc>
          <w:tcPr>
            <w:tcW w:w="909"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11904</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101</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w:t>
            </w:r>
            <w:r w:rsidR="009E1D82">
              <w:rPr>
                <w:rFonts w:ascii="Times New Roman" w:hAnsi="Times New Roman"/>
                <w:szCs w:val="24"/>
              </w:rPr>
              <w:t>2470</w:t>
            </w:r>
          </w:p>
        </w:tc>
        <w:tc>
          <w:tcPr>
            <w:tcW w:w="993" w:type="dxa"/>
          </w:tcPr>
          <w:p w:rsidR="002A3522" w:rsidRPr="00F10E54" w:rsidRDefault="009E1D82" w:rsidP="002A3522">
            <w:pPr>
              <w:pStyle w:val="2b"/>
              <w:spacing w:line="0" w:lineRule="atLeast"/>
              <w:ind w:left="-57" w:right="-57"/>
              <w:rPr>
                <w:rFonts w:ascii="Times New Roman" w:hAnsi="Times New Roman"/>
                <w:szCs w:val="24"/>
              </w:rPr>
            </w:pPr>
            <w:r>
              <w:rPr>
                <w:rFonts w:ascii="Times New Roman" w:hAnsi="Times New Roman"/>
                <w:szCs w:val="24"/>
              </w:rPr>
              <w:t>105</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w:t>
            </w:r>
            <w:r w:rsidR="009E1D82">
              <w:rPr>
                <w:rFonts w:ascii="Times New Roman" w:hAnsi="Times New Roman"/>
                <w:szCs w:val="24"/>
              </w:rPr>
              <w:t>2800</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w:t>
            </w:r>
            <w:r w:rsidR="009E1D82">
              <w:rPr>
                <w:rFonts w:ascii="Times New Roman" w:hAnsi="Times New Roman"/>
                <w:szCs w:val="24"/>
              </w:rPr>
              <w:t>3</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w:t>
            </w:r>
            <w:r w:rsidR="009E1D82">
              <w:rPr>
                <w:rFonts w:ascii="Times New Roman" w:hAnsi="Times New Roman"/>
                <w:szCs w:val="24"/>
              </w:rPr>
              <w:t>3200</w:t>
            </w:r>
          </w:p>
        </w:tc>
        <w:tc>
          <w:tcPr>
            <w:tcW w:w="992" w:type="dxa"/>
          </w:tcPr>
          <w:p w:rsidR="002A3522" w:rsidRPr="00F10E54" w:rsidRDefault="009E1D82" w:rsidP="002A3522">
            <w:pPr>
              <w:pStyle w:val="2b"/>
              <w:spacing w:line="0" w:lineRule="atLeast"/>
              <w:ind w:left="-57" w:right="-57"/>
              <w:rPr>
                <w:rFonts w:ascii="Times New Roman" w:hAnsi="Times New Roman"/>
                <w:szCs w:val="24"/>
              </w:rPr>
            </w:pPr>
            <w:r>
              <w:rPr>
                <w:rFonts w:ascii="Times New Roman" w:hAnsi="Times New Roman"/>
                <w:szCs w:val="24"/>
              </w:rPr>
              <w:t xml:space="preserve"> 103</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w:t>
            </w:r>
            <w:r w:rsidR="009E1D82">
              <w:rPr>
                <w:rFonts w:ascii="Times New Roman" w:hAnsi="Times New Roman"/>
                <w:szCs w:val="24"/>
              </w:rPr>
              <w:t>3600</w:t>
            </w:r>
          </w:p>
        </w:tc>
        <w:tc>
          <w:tcPr>
            <w:tcW w:w="1056" w:type="dxa"/>
          </w:tcPr>
          <w:p w:rsidR="002A3522" w:rsidRPr="00F10E54" w:rsidRDefault="009E1D82" w:rsidP="002A3522">
            <w:pPr>
              <w:pStyle w:val="2b"/>
              <w:spacing w:line="0" w:lineRule="atLeast"/>
              <w:ind w:left="-57" w:right="-57"/>
              <w:rPr>
                <w:rFonts w:ascii="Times New Roman" w:hAnsi="Times New Roman"/>
                <w:szCs w:val="24"/>
              </w:rPr>
            </w:pPr>
            <w:r>
              <w:rPr>
                <w:rFonts w:ascii="Times New Roman" w:hAnsi="Times New Roman"/>
                <w:szCs w:val="24"/>
              </w:rPr>
              <w:t xml:space="preserve"> 103</w:t>
            </w:r>
          </w:p>
        </w:tc>
      </w:tr>
      <w:tr w:rsidR="002A3522" w:rsidRPr="00F10E54" w:rsidTr="002A3522">
        <w:trPr>
          <w:cantSplit/>
        </w:trPr>
        <w:tc>
          <w:tcPr>
            <w:tcW w:w="4311" w:type="dxa"/>
            <w:gridSpan w:val="2"/>
          </w:tcPr>
          <w:p w:rsidR="002A3522" w:rsidRPr="00F10E54" w:rsidRDefault="002A3522" w:rsidP="002A3522">
            <w:pPr>
              <w:pStyle w:val="2b"/>
              <w:spacing w:line="0" w:lineRule="atLeast"/>
              <w:ind w:left="-57" w:right="-57"/>
              <w:jc w:val="left"/>
              <w:rPr>
                <w:rFonts w:ascii="Times New Roman" w:hAnsi="Times New Roman"/>
                <w:szCs w:val="24"/>
              </w:rPr>
            </w:pPr>
            <w:r w:rsidRPr="00F10E54">
              <w:rPr>
                <w:rFonts w:ascii="Times New Roman" w:hAnsi="Times New Roman"/>
                <w:szCs w:val="24"/>
              </w:rPr>
              <w:t>Уровень обеспеченности налоговыми и неналоговыми доходами бюджета на 1 человека</w:t>
            </w:r>
          </w:p>
        </w:tc>
        <w:tc>
          <w:tcPr>
            <w:tcW w:w="1218" w:type="dxa"/>
          </w:tcPr>
          <w:p w:rsidR="002A3522" w:rsidRPr="00F10E54" w:rsidRDefault="002A3522" w:rsidP="002A3522">
            <w:pPr>
              <w:pStyle w:val="2b"/>
              <w:spacing w:line="0" w:lineRule="atLeast"/>
              <w:ind w:left="-57" w:right="-57"/>
              <w:rPr>
                <w:rFonts w:ascii="Times New Roman" w:hAnsi="Times New Roman"/>
                <w:szCs w:val="24"/>
              </w:rPr>
            </w:pPr>
          </w:p>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руб.</w:t>
            </w:r>
          </w:p>
        </w:tc>
        <w:tc>
          <w:tcPr>
            <w:tcW w:w="909"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470</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102</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480</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102</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490</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102</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500</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102</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510</w:t>
            </w:r>
          </w:p>
        </w:tc>
        <w:tc>
          <w:tcPr>
            <w:tcW w:w="1056"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102</w:t>
            </w:r>
          </w:p>
        </w:tc>
      </w:tr>
      <w:tr w:rsidR="002A3522" w:rsidRPr="00F10E54" w:rsidTr="002A3522">
        <w:trPr>
          <w:cantSplit/>
        </w:trPr>
        <w:tc>
          <w:tcPr>
            <w:tcW w:w="4311" w:type="dxa"/>
            <w:gridSpan w:val="2"/>
          </w:tcPr>
          <w:p w:rsidR="002A3522" w:rsidRPr="00F10E54" w:rsidRDefault="002A3522" w:rsidP="002A3522">
            <w:pPr>
              <w:pStyle w:val="2b"/>
              <w:spacing w:line="0" w:lineRule="atLeast"/>
              <w:ind w:left="-57" w:right="-57"/>
              <w:jc w:val="left"/>
              <w:rPr>
                <w:rFonts w:ascii="Times New Roman" w:hAnsi="Times New Roman"/>
                <w:szCs w:val="24"/>
              </w:rPr>
            </w:pPr>
            <w:r w:rsidRPr="00F10E54">
              <w:rPr>
                <w:rFonts w:ascii="Times New Roman" w:hAnsi="Times New Roman"/>
                <w:szCs w:val="24"/>
              </w:rPr>
              <w:t>Доходы от аренды муниципального имущества и земли</w:t>
            </w:r>
          </w:p>
        </w:tc>
        <w:tc>
          <w:tcPr>
            <w:tcW w:w="1218"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тыс. руб.</w:t>
            </w:r>
          </w:p>
        </w:tc>
        <w:tc>
          <w:tcPr>
            <w:tcW w:w="909"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3,0</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101</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3,2</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107</w:t>
            </w:r>
          </w:p>
        </w:tc>
        <w:tc>
          <w:tcPr>
            <w:tcW w:w="850"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3,5</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109</w:t>
            </w:r>
          </w:p>
        </w:tc>
        <w:tc>
          <w:tcPr>
            <w:tcW w:w="1134"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4</w:t>
            </w:r>
          </w:p>
        </w:tc>
        <w:tc>
          <w:tcPr>
            <w:tcW w:w="992"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114</w:t>
            </w:r>
          </w:p>
        </w:tc>
        <w:tc>
          <w:tcPr>
            <w:tcW w:w="993"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4,5</w:t>
            </w:r>
          </w:p>
        </w:tc>
        <w:tc>
          <w:tcPr>
            <w:tcW w:w="1056" w:type="dxa"/>
          </w:tcPr>
          <w:p w:rsidR="002A3522" w:rsidRPr="00F10E54" w:rsidRDefault="002A3522" w:rsidP="002A3522">
            <w:pPr>
              <w:pStyle w:val="2b"/>
              <w:spacing w:line="0" w:lineRule="atLeast"/>
              <w:ind w:left="-57" w:right="-57"/>
              <w:rPr>
                <w:rFonts w:ascii="Times New Roman" w:hAnsi="Times New Roman"/>
                <w:szCs w:val="24"/>
              </w:rPr>
            </w:pPr>
            <w:r w:rsidRPr="00F10E54">
              <w:rPr>
                <w:rFonts w:ascii="Times New Roman" w:hAnsi="Times New Roman"/>
                <w:szCs w:val="24"/>
              </w:rPr>
              <w:t>113</w:t>
            </w:r>
          </w:p>
        </w:tc>
      </w:tr>
    </w:tbl>
    <w:p w:rsidR="002A3522" w:rsidRPr="00F10E54" w:rsidRDefault="002A3522" w:rsidP="002A3522">
      <w:pPr>
        <w:pStyle w:val="330"/>
        <w:spacing w:line="0" w:lineRule="atLeast"/>
        <w:ind w:left="-57"/>
        <w:rPr>
          <w:rFonts w:ascii="Times New Roman" w:hAnsi="Times New Roman"/>
          <w:color w:val="auto"/>
          <w:sz w:val="24"/>
          <w:szCs w:val="24"/>
        </w:rPr>
      </w:pPr>
    </w:p>
    <w:p w:rsidR="002A3522" w:rsidRPr="00F10E54" w:rsidRDefault="002A3522" w:rsidP="002A3522">
      <w:pPr>
        <w:tabs>
          <w:tab w:val="left" w:pos="1209"/>
        </w:tabs>
        <w:spacing w:after="0" w:line="0" w:lineRule="atLeast"/>
        <w:rPr>
          <w:rFonts w:ascii="Times New Roman" w:hAnsi="Times New Roman" w:cs="Times New Roman"/>
          <w:sz w:val="24"/>
          <w:szCs w:val="24"/>
        </w:rPr>
      </w:pPr>
    </w:p>
    <w:p w:rsidR="002A3522" w:rsidRPr="00F10E54" w:rsidRDefault="002A3522" w:rsidP="002A3522">
      <w:pPr>
        <w:spacing w:after="0" w:line="0" w:lineRule="atLeast"/>
        <w:rPr>
          <w:rFonts w:ascii="Times New Roman" w:hAnsi="Times New Roman" w:cs="Times New Roman"/>
          <w:sz w:val="24"/>
          <w:szCs w:val="24"/>
          <w:highlight w:val="yellow"/>
        </w:rPr>
      </w:pPr>
    </w:p>
    <w:p w:rsidR="002A3522" w:rsidRPr="00F10E54" w:rsidRDefault="002A3522" w:rsidP="002A3522">
      <w:pPr>
        <w:pStyle w:val="321"/>
        <w:spacing w:line="0" w:lineRule="atLeast"/>
        <w:rPr>
          <w:rFonts w:ascii="Times New Roman" w:hAnsi="Times New Roman"/>
          <w:color w:val="auto"/>
          <w:sz w:val="24"/>
          <w:szCs w:val="24"/>
          <w:highlight w:val="yellow"/>
        </w:rPr>
      </w:pPr>
    </w:p>
    <w:p w:rsidR="002A3522" w:rsidRPr="00F10E54" w:rsidRDefault="002A3522" w:rsidP="002A3522">
      <w:pPr>
        <w:pStyle w:val="321"/>
        <w:spacing w:line="0" w:lineRule="atLeast"/>
        <w:rPr>
          <w:rFonts w:ascii="Times New Roman" w:hAnsi="Times New Roman"/>
          <w:color w:val="auto"/>
          <w:sz w:val="24"/>
          <w:szCs w:val="24"/>
          <w:highlight w:val="yellow"/>
        </w:rPr>
      </w:pPr>
    </w:p>
    <w:p w:rsidR="002A3522" w:rsidRPr="00F10E54" w:rsidRDefault="002A3522" w:rsidP="002A3522">
      <w:pPr>
        <w:pStyle w:val="321"/>
        <w:spacing w:line="0" w:lineRule="atLeast"/>
        <w:rPr>
          <w:rFonts w:ascii="Times New Roman" w:hAnsi="Times New Roman"/>
          <w:color w:val="auto"/>
          <w:sz w:val="24"/>
          <w:szCs w:val="24"/>
          <w:highlight w:val="yellow"/>
        </w:rPr>
      </w:pPr>
    </w:p>
    <w:p w:rsidR="002A3522" w:rsidRPr="00F10E54" w:rsidRDefault="002A3522" w:rsidP="002A3522">
      <w:pPr>
        <w:pStyle w:val="321"/>
        <w:rPr>
          <w:color w:val="auto"/>
          <w:sz w:val="24"/>
          <w:szCs w:val="24"/>
          <w:highlight w:val="yellow"/>
        </w:rPr>
      </w:pPr>
    </w:p>
    <w:p w:rsidR="002A3522" w:rsidRPr="00F10E54" w:rsidRDefault="002A3522" w:rsidP="002A3522">
      <w:pPr>
        <w:pStyle w:val="321"/>
        <w:rPr>
          <w:color w:val="auto"/>
          <w:sz w:val="24"/>
          <w:szCs w:val="24"/>
          <w:highlight w:val="yellow"/>
        </w:rPr>
      </w:pPr>
    </w:p>
    <w:p w:rsidR="00E03422" w:rsidRPr="00F10E54" w:rsidRDefault="00E03422" w:rsidP="00A439F8">
      <w:pPr>
        <w:widowControl w:val="0"/>
        <w:spacing w:after="0" w:line="240" w:lineRule="auto"/>
        <w:jc w:val="center"/>
        <w:rPr>
          <w:rFonts w:ascii="Times New Roman" w:eastAsia="Times New Roman" w:hAnsi="Times New Roman" w:cs="Times New Roman"/>
          <w:b/>
          <w:sz w:val="48"/>
          <w:szCs w:val="48"/>
          <w:lang w:eastAsia="ru-RU"/>
        </w:rPr>
      </w:pPr>
    </w:p>
    <w:p w:rsidR="00666727" w:rsidRPr="00F10E54" w:rsidRDefault="00666727" w:rsidP="00DF6485">
      <w:pPr>
        <w:pStyle w:val="1"/>
        <w:rPr>
          <w:rFonts w:ascii="Times New Roman" w:hAnsi="Times New Roman" w:cs="Times New Roman"/>
          <w:color w:val="auto"/>
        </w:rPr>
        <w:sectPr w:rsidR="00666727" w:rsidRPr="00F10E54" w:rsidSect="0000764A">
          <w:footerReference w:type="default" r:id="rId12"/>
          <w:footerReference w:type="first" r:id="rId13"/>
          <w:pgSz w:w="16838" w:h="11906" w:orient="landscape"/>
          <w:pgMar w:top="1134" w:right="567" w:bottom="567" w:left="567" w:header="567" w:footer="567" w:gutter="0"/>
          <w:cols w:space="708"/>
          <w:titlePg/>
          <w:docGrid w:linePitch="360"/>
        </w:sectPr>
      </w:pPr>
      <w:bookmarkStart w:id="4" w:name="_Toc462930577"/>
    </w:p>
    <w:p w:rsidR="004C3C47" w:rsidRPr="00F10E54" w:rsidRDefault="002E28DD" w:rsidP="002E28DD">
      <w:pPr>
        <w:pStyle w:val="1"/>
        <w:ind w:left="360"/>
        <w:rPr>
          <w:rFonts w:ascii="Times New Roman" w:hAnsi="Times New Roman" w:cs="Times New Roman"/>
          <w:color w:val="auto"/>
        </w:rPr>
      </w:pPr>
      <w:bookmarkStart w:id="5" w:name="_Toc463958735"/>
      <w:r>
        <w:rPr>
          <w:rFonts w:ascii="Times New Roman" w:hAnsi="Times New Roman" w:cs="Times New Roman"/>
          <w:color w:val="auto"/>
        </w:rPr>
        <w:lastRenderedPageBreak/>
        <w:t xml:space="preserve">5. </w:t>
      </w:r>
      <w:r w:rsidR="00E03422" w:rsidRPr="00F10E54">
        <w:rPr>
          <w:rFonts w:ascii="Times New Roman" w:hAnsi="Times New Roman" w:cs="Times New Roman"/>
          <w:color w:val="auto"/>
        </w:rPr>
        <w:t xml:space="preserve">Уровень и качество жизни населения </w:t>
      </w:r>
      <w:bookmarkStart w:id="6" w:name="_Toc462930578"/>
      <w:bookmarkStart w:id="7" w:name="_Toc463958736"/>
      <w:bookmarkEnd w:id="4"/>
      <w:bookmarkEnd w:id="5"/>
      <w:r w:rsidR="004C3C47" w:rsidRPr="00F10E54">
        <w:rPr>
          <w:rFonts w:ascii="Times New Roman" w:hAnsi="Times New Roman" w:cs="Times New Roman"/>
          <w:color w:val="auto"/>
        </w:rPr>
        <w:t>Устьянцевского сельсовета  Барабинского района Новосибирской области</w:t>
      </w:r>
    </w:p>
    <w:p w:rsidR="00CA036F" w:rsidRPr="004C3C47" w:rsidRDefault="00CA036F" w:rsidP="00CA036F">
      <w:pPr>
        <w:pStyle w:val="1"/>
        <w:numPr>
          <w:ilvl w:val="0"/>
          <w:numId w:val="13"/>
        </w:numPr>
        <w:rPr>
          <w:vanish/>
        </w:rPr>
      </w:pPr>
    </w:p>
    <w:p w:rsidR="00CA036F" w:rsidRPr="00F10E54" w:rsidRDefault="00CA036F" w:rsidP="00CA036F">
      <w:pPr>
        <w:pStyle w:val="af"/>
        <w:keepNext/>
        <w:keepLines/>
        <w:numPr>
          <w:ilvl w:val="0"/>
          <w:numId w:val="13"/>
        </w:numPr>
        <w:spacing w:before="480" w:line="276" w:lineRule="auto"/>
        <w:contextualSpacing w:val="0"/>
        <w:outlineLvl w:val="0"/>
        <w:rPr>
          <w:rFonts w:eastAsiaTheme="majorEastAsia"/>
          <w:b/>
          <w:bCs/>
          <w:vanish/>
          <w:sz w:val="28"/>
          <w:szCs w:val="28"/>
          <w:lang w:eastAsia="en-US"/>
        </w:rPr>
      </w:pPr>
    </w:p>
    <w:p w:rsidR="00CA036F" w:rsidRPr="00F10E54" w:rsidRDefault="00CA036F" w:rsidP="00CA036F">
      <w:pPr>
        <w:pStyle w:val="af"/>
        <w:keepNext/>
        <w:keepLines/>
        <w:numPr>
          <w:ilvl w:val="0"/>
          <w:numId w:val="13"/>
        </w:numPr>
        <w:spacing w:before="480" w:line="276" w:lineRule="auto"/>
        <w:contextualSpacing w:val="0"/>
        <w:outlineLvl w:val="0"/>
        <w:rPr>
          <w:rFonts w:eastAsiaTheme="majorEastAsia"/>
          <w:b/>
          <w:bCs/>
          <w:vanish/>
          <w:sz w:val="28"/>
          <w:szCs w:val="28"/>
          <w:lang w:eastAsia="en-US"/>
        </w:rPr>
      </w:pPr>
    </w:p>
    <w:p w:rsidR="00CA036F" w:rsidRPr="00F10E54" w:rsidRDefault="00CA036F" w:rsidP="00CA036F">
      <w:pPr>
        <w:pStyle w:val="af"/>
        <w:keepNext/>
        <w:keepLines/>
        <w:numPr>
          <w:ilvl w:val="0"/>
          <w:numId w:val="13"/>
        </w:numPr>
        <w:spacing w:before="480" w:line="276" w:lineRule="auto"/>
        <w:contextualSpacing w:val="0"/>
        <w:outlineLvl w:val="0"/>
        <w:rPr>
          <w:rFonts w:eastAsiaTheme="majorEastAsia"/>
          <w:b/>
          <w:bCs/>
          <w:vanish/>
          <w:sz w:val="28"/>
          <w:szCs w:val="28"/>
          <w:lang w:eastAsia="en-US"/>
        </w:rPr>
      </w:pPr>
    </w:p>
    <w:p w:rsidR="00CA036F" w:rsidRPr="00F10E54" w:rsidRDefault="00CA036F" w:rsidP="00CA036F">
      <w:pPr>
        <w:pStyle w:val="af"/>
        <w:keepNext/>
        <w:keepLines/>
        <w:numPr>
          <w:ilvl w:val="0"/>
          <w:numId w:val="13"/>
        </w:numPr>
        <w:spacing w:before="480" w:line="276" w:lineRule="auto"/>
        <w:contextualSpacing w:val="0"/>
        <w:outlineLvl w:val="0"/>
        <w:rPr>
          <w:rFonts w:eastAsiaTheme="majorEastAsia"/>
          <w:b/>
          <w:bCs/>
          <w:vanish/>
          <w:sz w:val="28"/>
          <w:szCs w:val="28"/>
          <w:lang w:eastAsia="en-US"/>
        </w:rPr>
      </w:pPr>
    </w:p>
    <w:p w:rsidR="00E03422" w:rsidRPr="00F10E54" w:rsidRDefault="00E03422" w:rsidP="00CA036F">
      <w:pPr>
        <w:pStyle w:val="1"/>
        <w:numPr>
          <w:ilvl w:val="1"/>
          <w:numId w:val="13"/>
        </w:numPr>
        <w:rPr>
          <w:rFonts w:ascii="Times New Roman" w:hAnsi="Times New Roman" w:cs="Times New Roman"/>
          <w:color w:val="auto"/>
        </w:rPr>
      </w:pPr>
      <w:r w:rsidRPr="00F10E54">
        <w:rPr>
          <w:rFonts w:ascii="Times New Roman" w:hAnsi="Times New Roman" w:cs="Times New Roman"/>
          <w:color w:val="auto"/>
        </w:rPr>
        <w:t xml:space="preserve">Демографическое развитие </w:t>
      </w:r>
      <w:bookmarkEnd w:id="6"/>
      <w:bookmarkEnd w:id="7"/>
      <w:r w:rsidR="009A1EFB" w:rsidRPr="00F10E54">
        <w:rPr>
          <w:rFonts w:ascii="Times New Roman" w:hAnsi="Times New Roman" w:cs="Times New Roman"/>
          <w:color w:val="auto"/>
        </w:rPr>
        <w:t>Устьянцевского сельсовета  Барабинского района Новосибирской области</w:t>
      </w:r>
    </w:p>
    <w:p w:rsidR="0029318A" w:rsidRPr="00F10E54" w:rsidRDefault="0029318A" w:rsidP="00A439F8">
      <w:pPr>
        <w:spacing w:line="240" w:lineRule="auto"/>
        <w:ind w:firstLine="567"/>
        <w:contextualSpacing/>
        <w:jc w:val="both"/>
        <w:rPr>
          <w:rFonts w:ascii="Times New Roman" w:hAnsi="Times New Roman" w:cs="Times New Roman"/>
          <w:sz w:val="28"/>
          <w:szCs w:val="28"/>
        </w:rPr>
      </w:pPr>
      <w:r w:rsidRPr="00F10E54">
        <w:rPr>
          <w:rFonts w:ascii="Times New Roman" w:hAnsi="Times New Roman" w:cs="Times New Roman"/>
          <w:sz w:val="28"/>
          <w:szCs w:val="28"/>
        </w:rPr>
        <w:t xml:space="preserve">Цель – создание условий для положительных темпов демографического развития </w:t>
      </w:r>
      <w:r w:rsidR="009A1EFB" w:rsidRPr="00F10E54">
        <w:rPr>
          <w:rFonts w:ascii="Times New Roman" w:hAnsi="Times New Roman" w:cs="Times New Roman"/>
          <w:sz w:val="28"/>
          <w:szCs w:val="28"/>
        </w:rPr>
        <w:t xml:space="preserve">Устьянцевского сельсовета  Барабинского района Новосибирской области </w:t>
      </w:r>
      <w:r w:rsidRPr="00F10E54">
        <w:rPr>
          <w:rFonts w:ascii="Times New Roman" w:hAnsi="Times New Roman" w:cs="Times New Roman"/>
          <w:sz w:val="28"/>
          <w:szCs w:val="28"/>
        </w:rPr>
        <w:t>и улучшения демографической ситуации.</w:t>
      </w:r>
    </w:p>
    <w:p w:rsidR="00A93737" w:rsidRPr="00F10E54" w:rsidRDefault="00A93737" w:rsidP="00A93737">
      <w:pPr>
        <w:spacing w:line="240" w:lineRule="auto"/>
        <w:ind w:firstLine="567"/>
        <w:contextualSpacing/>
        <w:jc w:val="both"/>
        <w:rPr>
          <w:rFonts w:ascii="Times New Roman" w:hAnsi="Times New Roman" w:cs="Times New Roman"/>
          <w:sz w:val="28"/>
          <w:szCs w:val="28"/>
        </w:rPr>
      </w:pPr>
      <w:r w:rsidRPr="00F10E54">
        <w:rPr>
          <w:rFonts w:ascii="Times New Roman" w:hAnsi="Times New Roman" w:cs="Times New Roman"/>
          <w:sz w:val="28"/>
          <w:szCs w:val="28"/>
        </w:rPr>
        <w:t xml:space="preserve">На территории </w:t>
      </w:r>
      <w:r w:rsidR="00F13601" w:rsidRPr="00F10E54">
        <w:rPr>
          <w:rFonts w:ascii="Times New Roman" w:hAnsi="Times New Roman" w:cs="Times New Roman"/>
          <w:sz w:val="28"/>
          <w:szCs w:val="28"/>
        </w:rPr>
        <w:t xml:space="preserve">Устьянцевского сельсовета  Барабинского района Новосибирской области, как и на всей территории Барабинского района </w:t>
      </w:r>
      <w:r w:rsidRPr="00F10E54">
        <w:rPr>
          <w:rFonts w:ascii="Times New Roman" w:hAnsi="Times New Roman" w:cs="Times New Roman"/>
          <w:sz w:val="28"/>
          <w:szCs w:val="28"/>
        </w:rPr>
        <w:t>реализуются мероприятия следующих программ Новосибирской области:</w:t>
      </w:r>
    </w:p>
    <w:p w:rsidR="00A93737" w:rsidRPr="00F10E54" w:rsidRDefault="00A93737" w:rsidP="00A93737">
      <w:pPr>
        <w:spacing w:line="240" w:lineRule="auto"/>
        <w:ind w:firstLine="567"/>
        <w:contextualSpacing/>
        <w:jc w:val="both"/>
        <w:rPr>
          <w:rFonts w:ascii="Times New Roman" w:hAnsi="Times New Roman" w:cs="Times New Roman"/>
          <w:sz w:val="28"/>
          <w:szCs w:val="28"/>
        </w:rPr>
      </w:pPr>
      <w:r w:rsidRPr="00F10E54">
        <w:rPr>
          <w:rFonts w:ascii="Times New Roman" w:hAnsi="Times New Roman" w:cs="Times New Roman"/>
          <w:sz w:val="28"/>
          <w:szCs w:val="28"/>
        </w:rPr>
        <w:t xml:space="preserve">- государственной программы Новосибирской области «Развитие здравоохранения Новосибирской области на 2013-2020 годы», утвержденной постановлением Правительства Новосибирской области от 07.05.2013 № 199-п; </w:t>
      </w:r>
    </w:p>
    <w:p w:rsidR="00A93737" w:rsidRPr="00F10E54" w:rsidRDefault="00A93737" w:rsidP="00A93737">
      <w:pPr>
        <w:spacing w:line="240" w:lineRule="auto"/>
        <w:ind w:firstLine="567"/>
        <w:contextualSpacing/>
        <w:jc w:val="both"/>
        <w:rPr>
          <w:rFonts w:ascii="Times New Roman" w:hAnsi="Times New Roman" w:cs="Times New Roman"/>
          <w:sz w:val="28"/>
          <w:szCs w:val="28"/>
        </w:rPr>
      </w:pPr>
      <w:r w:rsidRPr="00F10E54">
        <w:rPr>
          <w:rFonts w:ascii="Times New Roman" w:hAnsi="Times New Roman" w:cs="Times New Roman"/>
          <w:sz w:val="28"/>
          <w:szCs w:val="28"/>
        </w:rPr>
        <w:t>- государственной программы Новосибирской области «Развитие системы социальной поддержки населения и улучшение социального положения семей с детьми Новосибирской области на 2014-2019 годы», утвержденной постановлением Правительства Новосибирской области от 31.07.2013 № 322-п;</w:t>
      </w:r>
    </w:p>
    <w:p w:rsidR="00A93737" w:rsidRPr="00F10E54" w:rsidRDefault="00A93737" w:rsidP="00A93737">
      <w:pPr>
        <w:spacing w:line="240" w:lineRule="auto"/>
        <w:ind w:firstLine="567"/>
        <w:contextualSpacing/>
        <w:jc w:val="both"/>
        <w:rPr>
          <w:rFonts w:ascii="Times New Roman" w:hAnsi="Times New Roman" w:cs="Times New Roman"/>
          <w:sz w:val="28"/>
          <w:szCs w:val="28"/>
        </w:rPr>
      </w:pPr>
      <w:r w:rsidRPr="00F10E54">
        <w:rPr>
          <w:rFonts w:ascii="Times New Roman" w:hAnsi="Times New Roman" w:cs="Times New Roman"/>
          <w:sz w:val="28"/>
          <w:szCs w:val="28"/>
        </w:rPr>
        <w:t>-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на 2013 - 2020 годы» утвержденной постановлением Правительства Новосибирской области от 06.08.2013 № 347-п;</w:t>
      </w:r>
    </w:p>
    <w:p w:rsidR="00A93737" w:rsidRPr="00F10E54" w:rsidRDefault="00A93737" w:rsidP="00A93737">
      <w:pPr>
        <w:spacing w:line="240" w:lineRule="auto"/>
        <w:ind w:firstLine="567"/>
        <w:contextualSpacing/>
        <w:jc w:val="both"/>
        <w:rPr>
          <w:rFonts w:ascii="Times New Roman" w:hAnsi="Times New Roman" w:cs="Times New Roman"/>
          <w:sz w:val="28"/>
          <w:szCs w:val="28"/>
        </w:rPr>
      </w:pPr>
      <w:r w:rsidRPr="00F10E54">
        <w:rPr>
          <w:rFonts w:ascii="Times New Roman" w:hAnsi="Times New Roman" w:cs="Times New Roman"/>
          <w:sz w:val="28"/>
          <w:szCs w:val="28"/>
        </w:rPr>
        <w:t>- программы мер по демографическому развитию Новосибирской области на 2008-2025 годы, утвержденной постановлением Губернатора Новосибирской области от 29.12.2007 № 539.</w:t>
      </w:r>
    </w:p>
    <w:p w:rsidR="00A93737" w:rsidRPr="00F10E54" w:rsidRDefault="00A93737" w:rsidP="00A93737">
      <w:pPr>
        <w:spacing w:line="240" w:lineRule="auto"/>
        <w:ind w:firstLine="567"/>
        <w:contextualSpacing/>
        <w:jc w:val="both"/>
        <w:rPr>
          <w:rFonts w:ascii="Times New Roman" w:hAnsi="Times New Roman" w:cs="Times New Roman"/>
          <w:sz w:val="28"/>
          <w:szCs w:val="28"/>
        </w:rPr>
      </w:pPr>
      <w:r w:rsidRPr="00F10E54">
        <w:rPr>
          <w:rFonts w:ascii="Times New Roman" w:hAnsi="Times New Roman" w:cs="Times New Roman"/>
          <w:sz w:val="28"/>
          <w:szCs w:val="28"/>
        </w:rPr>
        <w:t>Кроме того реализуется Стратегия действий в интересах детей Новосибирской области на 2012-2017 годы, утвержденная постановлением Правительства Новосибирской области от 29.12.2012 № 628-п, и план мероприятий по реализации Стратегии действий в интересах детей на 2015-2017 годы, утвержденный распоряжением Правительства Новосибирской области от 23.11.2015 № 452-рп.</w:t>
      </w:r>
    </w:p>
    <w:p w:rsidR="00D713E1" w:rsidRPr="00F10E54" w:rsidRDefault="007C0EBA" w:rsidP="00A93737">
      <w:pPr>
        <w:spacing w:line="240" w:lineRule="auto"/>
        <w:ind w:firstLine="567"/>
        <w:contextualSpacing/>
        <w:jc w:val="both"/>
        <w:rPr>
          <w:rFonts w:ascii="Times New Roman" w:hAnsi="Times New Roman" w:cs="Times New Roman"/>
          <w:bCs/>
          <w:sz w:val="28"/>
          <w:szCs w:val="28"/>
        </w:rPr>
      </w:pPr>
      <w:r w:rsidRPr="00F10E54">
        <w:rPr>
          <w:rFonts w:ascii="Times New Roman" w:hAnsi="Times New Roman" w:cs="Times New Roman"/>
          <w:sz w:val="28"/>
          <w:szCs w:val="28"/>
        </w:rPr>
        <w:t>За 2015 год ч</w:t>
      </w:r>
      <w:r w:rsidR="00E03422" w:rsidRPr="00F10E54">
        <w:rPr>
          <w:rFonts w:ascii="Times New Roman" w:hAnsi="Times New Roman" w:cs="Times New Roman"/>
          <w:sz w:val="28"/>
          <w:szCs w:val="28"/>
        </w:rPr>
        <w:t xml:space="preserve">исленность постоянного населения </w:t>
      </w:r>
      <w:r w:rsidR="00F13601" w:rsidRPr="00F10E54">
        <w:rPr>
          <w:rFonts w:ascii="Times New Roman" w:hAnsi="Times New Roman" w:cs="Times New Roman"/>
          <w:sz w:val="28"/>
          <w:szCs w:val="28"/>
        </w:rPr>
        <w:t xml:space="preserve">Устьянцевского сельсовета  Барабинского района Новосибирской области </w:t>
      </w:r>
      <w:r w:rsidR="00E03422" w:rsidRPr="00F10E54">
        <w:rPr>
          <w:rFonts w:ascii="Times New Roman" w:hAnsi="Times New Roman" w:cs="Times New Roman"/>
          <w:sz w:val="28"/>
          <w:szCs w:val="28"/>
        </w:rPr>
        <w:t>у</w:t>
      </w:r>
      <w:r w:rsidR="003608F4" w:rsidRPr="00F10E54">
        <w:rPr>
          <w:rFonts w:ascii="Times New Roman" w:hAnsi="Times New Roman" w:cs="Times New Roman"/>
          <w:sz w:val="28"/>
          <w:szCs w:val="28"/>
        </w:rPr>
        <w:t xml:space="preserve">меньшилась на </w:t>
      </w:r>
      <w:r w:rsidR="00F13601" w:rsidRPr="00F10E54">
        <w:rPr>
          <w:rFonts w:ascii="Times New Roman" w:hAnsi="Times New Roman" w:cs="Times New Roman"/>
          <w:sz w:val="28"/>
          <w:szCs w:val="28"/>
        </w:rPr>
        <w:t>29</w:t>
      </w:r>
      <w:r w:rsidR="00E03422" w:rsidRPr="00F10E54">
        <w:rPr>
          <w:rFonts w:ascii="Times New Roman" w:hAnsi="Times New Roman" w:cs="Times New Roman"/>
          <w:sz w:val="28"/>
          <w:szCs w:val="28"/>
        </w:rPr>
        <w:t xml:space="preserve"> че</w:t>
      </w:r>
      <w:r w:rsidR="003608F4" w:rsidRPr="00F10E54">
        <w:rPr>
          <w:rFonts w:ascii="Times New Roman" w:hAnsi="Times New Roman" w:cs="Times New Roman"/>
          <w:sz w:val="28"/>
          <w:szCs w:val="28"/>
        </w:rPr>
        <w:t>ловек и составила на 01.01.2016</w:t>
      </w:r>
      <w:r w:rsidR="0082171E" w:rsidRPr="00F10E54">
        <w:rPr>
          <w:rFonts w:ascii="Times New Roman" w:hAnsi="Times New Roman" w:cs="Times New Roman"/>
          <w:sz w:val="28"/>
          <w:szCs w:val="28"/>
        </w:rPr>
        <w:t>г.</w:t>
      </w:r>
      <w:r w:rsidR="003608F4" w:rsidRPr="00F10E54">
        <w:rPr>
          <w:rFonts w:ascii="Times New Roman" w:hAnsi="Times New Roman" w:cs="Times New Roman"/>
          <w:sz w:val="28"/>
          <w:szCs w:val="28"/>
        </w:rPr>
        <w:t xml:space="preserve"> – </w:t>
      </w:r>
      <w:r w:rsidR="00F13601" w:rsidRPr="00F10E54">
        <w:rPr>
          <w:rFonts w:ascii="Times New Roman" w:hAnsi="Times New Roman" w:cs="Times New Roman"/>
          <w:sz w:val="28"/>
          <w:szCs w:val="28"/>
        </w:rPr>
        <w:t>1214</w:t>
      </w:r>
      <w:r w:rsidR="00E03422" w:rsidRPr="00F10E54">
        <w:rPr>
          <w:rFonts w:ascii="Times New Roman" w:hAnsi="Times New Roman" w:cs="Times New Roman"/>
          <w:sz w:val="28"/>
          <w:szCs w:val="28"/>
        </w:rPr>
        <w:t xml:space="preserve"> человек. </w:t>
      </w:r>
      <w:r w:rsidR="00264266" w:rsidRPr="00F10E54">
        <w:rPr>
          <w:rFonts w:ascii="Times New Roman" w:hAnsi="Times New Roman" w:cs="Times New Roman"/>
          <w:bCs/>
          <w:sz w:val="28"/>
          <w:szCs w:val="28"/>
        </w:rPr>
        <w:t>В</w:t>
      </w:r>
      <w:r w:rsidR="00E03422" w:rsidRPr="00F10E54">
        <w:rPr>
          <w:rFonts w:ascii="Times New Roman" w:hAnsi="Times New Roman" w:cs="Times New Roman"/>
          <w:bCs/>
          <w:sz w:val="28"/>
          <w:szCs w:val="28"/>
        </w:rPr>
        <w:t xml:space="preserve"> 2015 год</w:t>
      </w:r>
      <w:r w:rsidR="00D713E1" w:rsidRPr="00F10E54">
        <w:rPr>
          <w:rFonts w:ascii="Times New Roman" w:hAnsi="Times New Roman" w:cs="Times New Roman"/>
          <w:bCs/>
          <w:sz w:val="28"/>
          <w:szCs w:val="28"/>
        </w:rPr>
        <w:t>у</w:t>
      </w:r>
      <w:r w:rsidR="00CC5014" w:rsidRPr="00F10E54">
        <w:rPr>
          <w:rFonts w:ascii="Times New Roman" w:hAnsi="Times New Roman" w:cs="Times New Roman"/>
          <w:bCs/>
          <w:sz w:val="28"/>
          <w:szCs w:val="28"/>
        </w:rPr>
        <w:t xml:space="preserve"> родилось </w:t>
      </w:r>
      <w:r w:rsidR="00C114AE" w:rsidRPr="00F10E54">
        <w:rPr>
          <w:rFonts w:ascii="Times New Roman" w:hAnsi="Times New Roman" w:cs="Times New Roman"/>
          <w:bCs/>
          <w:sz w:val="28"/>
          <w:szCs w:val="28"/>
        </w:rPr>
        <w:t>11</w:t>
      </w:r>
      <w:r w:rsidR="00E03422" w:rsidRPr="00F10E54">
        <w:rPr>
          <w:rFonts w:ascii="Times New Roman" w:hAnsi="Times New Roman" w:cs="Times New Roman"/>
          <w:bCs/>
          <w:sz w:val="28"/>
          <w:szCs w:val="28"/>
        </w:rPr>
        <w:t xml:space="preserve"> младенцев, что</w:t>
      </w:r>
      <w:r w:rsidR="00CC5014" w:rsidRPr="00F10E54">
        <w:rPr>
          <w:rFonts w:ascii="Times New Roman" w:hAnsi="Times New Roman" w:cs="Times New Roman"/>
          <w:bCs/>
          <w:sz w:val="28"/>
          <w:szCs w:val="28"/>
        </w:rPr>
        <w:t xml:space="preserve"> на 3</w:t>
      </w:r>
      <w:r w:rsidR="00C114AE" w:rsidRPr="00F10E54">
        <w:rPr>
          <w:rFonts w:ascii="Times New Roman" w:hAnsi="Times New Roman" w:cs="Times New Roman"/>
          <w:bCs/>
          <w:sz w:val="28"/>
          <w:szCs w:val="28"/>
        </w:rPr>
        <w:t>1</w:t>
      </w:r>
      <w:r w:rsidR="00E462F3" w:rsidRPr="00F10E54">
        <w:rPr>
          <w:rFonts w:ascii="Times New Roman" w:hAnsi="Times New Roman" w:cs="Times New Roman"/>
          <w:bCs/>
          <w:sz w:val="28"/>
          <w:szCs w:val="28"/>
        </w:rPr>
        <w:t>% ниже уровня</w:t>
      </w:r>
      <w:r w:rsidR="00E03422" w:rsidRPr="00F10E54">
        <w:rPr>
          <w:rFonts w:ascii="Times New Roman" w:hAnsi="Times New Roman" w:cs="Times New Roman"/>
          <w:bCs/>
          <w:sz w:val="28"/>
          <w:szCs w:val="28"/>
        </w:rPr>
        <w:t xml:space="preserve"> 201</w:t>
      </w:r>
      <w:r w:rsidR="00E462F3" w:rsidRPr="00F10E54">
        <w:rPr>
          <w:rFonts w:ascii="Times New Roman" w:hAnsi="Times New Roman" w:cs="Times New Roman"/>
          <w:bCs/>
          <w:sz w:val="28"/>
          <w:szCs w:val="28"/>
        </w:rPr>
        <w:t>4 года</w:t>
      </w:r>
      <w:r w:rsidR="00E03422" w:rsidRPr="00F10E54">
        <w:rPr>
          <w:rFonts w:ascii="Times New Roman" w:hAnsi="Times New Roman" w:cs="Times New Roman"/>
          <w:bCs/>
          <w:sz w:val="28"/>
          <w:szCs w:val="28"/>
        </w:rPr>
        <w:t xml:space="preserve"> </w:t>
      </w:r>
      <w:r w:rsidR="00D713E1" w:rsidRPr="00F10E54">
        <w:rPr>
          <w:rFonts w:ascii="Times New Roman" w:hAnsi="Times New Roman" w:cs="Times New Roman"/>
          <w:bCs/>
          <w:sz w:val="28"/>
          <w:szCs w:val="28"/>
        </w:rPr>
        <w:t xml:space="preserve"> </w:t>
      </w:r>
      <w:r w:rsidR="00E03422" w:rsidRPr="00F10E54">
        <w:rPr>
          <w:rFonts w:ascii="Times New Roman" w:hAnsi="Times New Roman" w:cs="Times New Roman"/>
          <w:bCs/>
          <w:sz w:val="28"/>
          <w:szCs w:val="28"/>
        </w:rPr>
        <w:t>(</w:t>
      </w:r>
      <w:r w:rsidR="00CC5014" w:rsidRPr="00F10E54">
        <w:rPr>
          <w:rFonts w:ascii="Times New Roman" w:hAnsi="Times New Roman" w:cs="Times New Roman"/>
          <w:bCs/>
          <w:sz w:val="28"/>
          <w:szCs w:val="28"/>
        </w:rPr>
        <w:t xml:space="preserve">2013г. – </w:t>
      </w:r>
      <w:r w:rsidR="00C114AE" w:rsidRPr="00F10E54">
        <w:rPr>
          <w:rFonts w:ascii="Times New Roman" w:hAnsi="Times New Roman" w:cs="Times New Roman"/>
          <w:bCs/>
          <w:sz w:val="28"/>
          <w:szCs w:val="28"/>
        </w:rPr>
        <w:t>20</w:t>
      </w:r>
      <w:r w:rsidR="003565DD" w:rsidRPr="00F10E54">
        <w:rPr>
          <w:rFonts w:ascii="Times New Roman" w:hAnsi="Times New Roman" w:cs="Times New Roman"/>
          <w:bCs/>
          <w:sz w:val="28"/>
          <w:szCs w:val="28"/>
        </w:rPr>
        <w:t xml:space="preserve"> мл</w:t>
      </w:r>
      <w:proofErr w:type="gramStart"/>
      <w:r w:rsidR="003565DD" w:rsidRPr="00F10E54">
        <w:rPr>
          <w:rFonts w:ascii="Times New Roman" w:hAnsi="Times New Roman" w:cs="Times New Roman"/>
          <w:bCs/>
          <w:sz w:val="28"/>
          <w:szCs w:val="28"/>
        </w:rPr>
        <w:t xml:space="preserve">., </w:t>
      </w:r>
      <w:proofErr w:type="gramEnd"/>
      <w:r w:rsidR="00E462F3" w:rsidRPr="00F10E54">
        <w:rPr>
          <w:rFonts w:ascii="Times New Roman" w:hAnsi="Times New Roman" w:cs="Times New Roman"/>
          <w:bCs/>
          <w:sz w:val="28"/>
          <w:szCs w:val="28"/>
        </w:rPr>
        <w:t xml:space="preserve">2014г. – </w:t>
      </w:r>
      <w:r w:rsidR="00C114AE" w:rsidRPr="00F10E54">
        <w:rPr>
          <w:rFonts w:ascii="Times New Roman" w:hAnsi="Times New Roman" w:cs="Times New Roman"/>
          <w:bCs/>
          <w:sz w:val="28"/>
          <w:szCs w:val="28"/>
        </w:rPr>
        <w:t>16</w:t>
      </w:r>
      <w:r w:rsidR="00D713E1" w:rsidRPr="00F10E54">
        <w:rPr>
          <w:rFonts w:ascii="Times New Roman" w:hAnsi="Times New Roman" w:cs="Times New Roman"/>
          <w:bCs/>
          <w:sz w:val="28"/>
          <w:szCs w:val="28"/>
        </w:rPr>
        <w:t xml:space="preserve"> мл.). Ч</w:t>
      </w:r>
      <w:r w:rsidR="00E03422" w:rsidRPr="00F10E54">
        <w:rPr>
          <w:rFonts w:ascii="Times New Roman" w:hAnsi="Times New Roman" w:cs="Times New Roman"/>
          <w:bCs/>
          <w:sz w:val="28"/>
          <w:szCs w:val="28"/>
        </w:rPr>
        <w:t xml:space="preserve">исло умерших за 2015 год составило </w:t>
      </w:r>
      <w:r w:rsidR="00C114AE" w:rsidRPr="00F10E54">
        <w:rPr>
          <w:rFonts w:ascii="Times New Roman" w:hAnsi="Times New Roman" w:cs="Times New Roman"/>
          <w:bCs/>
          <w:sz w:val="28"/>
          <w:szCs w:val="28"/>
        </w:rPr>
        <w:t>16</w:t>
      </w:r>
      <w:r w:rsidR="00E03422" w:rsidRPr="00F10E54">
        <w:rPr>
          <w:rFonts w:ascii="Times New Roman" w:hAnsi="Times New Roman" w:cs="Times New Roman"/>
          <w:bCs/>
          <w:sz w:val="28"/>
          <w:szCs w:val="28"/>
        </w:rPr>
        <w:t xml:space="preserve"> человек, </w:t>
      </w:r>
      <w:r w:rsidR="003565DD" w:rsidRPr="00F10E54">
        <w:rPr>
          <w:rFonts w:ascii="Times New Roman" w:hAnsi="Times New Roman" w:cs="Times New Roman"/>
          <w:bCs/>
          <w:sz w:val="28"/>
          <w:szCs w:val="28"/>
        </w:rPr>
        <w:t xml:space="preserve">что на </w:t>
      </w:r>
      <w:r w:rsidR="00E9137E" w:rsidRPr="00F10E54">
        <w:rPr>
          <w:rFonts w:ascii="Times New Roman" w:hAnsi="Times New Roman" w:cs="Times New Roman"/>
          <w:bCs/>
          <w:sz w:val="28"/>
          <w:szCs w:val="28"/>
        </w:rPr>
        <w:t>23</w:t>
      </w:r>
      <w:r w:rsidR="003565DD" w:rsidRPr="00F10E54">
        <w:rPr>
          <w:rFonts w:ascii="Times New Roman" w:hAnsi="Times New Roman" w:cs="Times New Roman"/>
          <w:bCs/>
          <w:sz w:val="28"/>
          <w:szCs w:val="28"/>
        </w:rPr>
        <w:t xml:space="preserve">% </w:t>
      </w:r>
      <w:r w:rsidR="00C114AE" w:rsidRPr="00F10E54">
        <w:rPr>
          <w:rFonts w:ascii="Times New Roman" w:hAnsi="Times New Roman" w:cs="Times New Roman"/>
          <w:bCs/>
          <w:sz w:val="28"/>
          <w:szCs w:val="28"/>
        </w:rPr>
        <w:t>боль</w:t>
      </w:r>
      <w:r w:rsidR="003565DD" w:rsidRPr="00F10E54">
        <w:rPr>
          <w:rFonts w:ascii="Times New Roman" w:hAnsi="Times New Roman" w:cs="Times New Roman"/>
          <w:bCs/>
          <w:sz w:val="28"/>
          <w:szCs w:val="28"/>
        </w:rPr>
        <w:t xml:space="preserve">ше в сравнение с 2013 годом </w:t>
      </w:r>
      <w:r w:rsidR="00E03422" w:rsidRPr="00F10E54">
        <w:rPr>
          <w:rFonts w:ascii="Times New Roman" w:hAnsi="Times New Roman" w:cs="Times New Roman"/>
          <w:bCs/>
          <w:sz w:val="28"/>
          <w:szCs w:val="28"/>
        </w:rPr>
        <w:t>(</w:t>
      </w:r>
      <w:r w:rsidR="003565DD" w:rsidRPr="00F10E54">
        <w:rPr>
          <w:rFonts w:ascii="Times New Roman" w:hAnsi="Times New Roman" w:cs="Times New Roman"/>
          <w:bCs/>
          <w:sz w:val="28"/>
          <w:szCs w:val="28"/>
        </w:rPr>
        <w:t xml:space="preserve">2013г. – </w:t>
      </w:r>
      <w:r w:rsidR="00C114AE" w:rsidRPr="00F10E54">
        <w:rPr>
          <w:rFonts w:ascii="Times New Roman" w:hAnsi="Times New Roman" w:cs="Times New Roman"/>
          <w:bCs/>
          <w:sz w:val="28"/>
          <w:szCs w:val="28"/>
        </w:rPr>
        <w:t>13 чел</w:t>
      </w:r>
      <w:r w:rsidR="003565DD" w:rsidRPr="00F10E54">
        <w:rPr>
          <w:rFonts w:ascii="Times New Roman" w:hAnsi="Times New Roman" w:cs="Times New Roman"/>
          <w:bCs/>
          <w:sz w:val="28"/>
          <w:szCs w:val="28"/>
        </w:rPr>
        <w:t xml:space="preserve">., 2014г. – </w:t>
      </w:r>
      <w:r w:rsidR="00C114AE" w:rsidRPr="00F10E54">
        <w:rPr>
          <w:rFonts w:ascii="Times New Roman" w:hAnsi="Times New Roman" w:cs="Times New Roman"/>
          <w:bCs/>
          <w:sz w:val="28"/>
          <w:szCs w:val="28"/>
        </w:rPr>
        <w:t>11</w:t>
      </w:r>
      <w:r w:rsidR="00E03422" w:rsidRPr="00F10E54">
        <w:rPr>
          <w:rFonts w:ascii="Times New Roman" w:hAnsi="Times New Roman" w:cs="Times New Roman"/>
          <w:bCs/>
          <w:sz w:val="28"/>
          <w:szCs w:val="28"/>
        </w:rPr>
        <w:t xml:space="preserve"> чел.). </w:t>
      </w:r>
      <w:r w:rsidR="00E9137E" w:rsidRPr="00F10E54">
        <w:rPr>
          <w:rFonts w:ascii="Times New Roman" w:hAnsi="Times New Roman" w:cs="Times New Roman"/>
          <w:bCs/>
          <w:sz w:val="28"/>
          <w:szCs w:val="28"/>
        </w:rPr>
        <w:t>Е</w:t>
      </w:r>
      <w:r w:rsidR="00E03422" w:rsidRPr="00F10E54">
        <w:rPr>
          <w:rFonts w:ascii="Times New Roman" w:hAnsi="Times New Roman" w:cs="Times New Roman"/>
          <w:bCs/>
          <w:sz w:val="28"/>
          <w:szCs w:val="28"/>
        </w:rPr>
        <w:t>стес</w:t>
      </w:r>
      <w:r w:rsidR="00DD40A1" w:rsidRPr="00F10E54">
        <w:rPr>
          <w:rFonts w:ascii="Times New Roman" w:hAnsi="Times New Roman" w:cs="Times New Roman"/>
          <w:bCs/>
          <w:sz w:val="28"/>
          <w:szCs w:val="28"/>
        </w:rPr>
        <w:t>твенная убыль населения возросла</w:t>
      </w:r>
      <w:r w:rsidR="00E03422" w:rsidRPr="00F10E54">
        <w:rPr>
          <w:rFonts w:ascii="Times New Roman" w:hAnsi="Times New Roman" w:cs="Times New Roman"/>
          <w:bCs/>
          <w:sz w:val="28"/>
          <w:szCs w:val="28"/>
        </w:rPr>
        <w:t xml:space="preserve"> в связи с уменьшением </w:t>
      </w:r>
      <w:proofErr w:type="gramStart"/>
      <w:r w:rsidR="00E03422" w:rsidRPr="00F10E54">
        <w:rPr>
          <w:rFonts w:ascii="Times New Roman" w:hAnsi="Times New Roman" w:cs="Times New Roman"/>
          <w:bCs/>
          <w:sz w:val="28"/>
          <w:szCs w:val="28"/>
        </w:rPr>
        <w:t>родившихся</w:t>
      </w:r>
      <w:proofErr w:type="gramEnd"/>
      <w:r w:rsidR="009C28FC" w:rsidRPr="00F10E54">
        <w:rPr>
          <w:rFonts w:ascii="Times New Roman" w:hAnsi="Times New Roman" w:cs="Times New Roman"/>
          <w:bCs/>
          <w:sz w:val="28"/>
          <w:szCs w:val="28"/>
        </w:rPr>
        <w:t xml:space="preserve"> и увеличением умерших. На снижение численности населения так же повлияла миграция.</w:t>
      </w:r>
      <w:r w:rsidR="00E03422" w:rsidRPr="00F10E54">
        <w:rPr>
          <w:rFonts w:ascii="Times New Roman" w:hAnsi="Times New Roman" w:cs="Times New Roman"/>
          <w:bCs/>
          <w:sz w:val="28"/>
          <w:szCs w:val="28"/>
        </w:rPr>
        <w:t xml:space="preserve"> </w:t>
      </w:r>
      <w:r w:rsidR="009C28FC" w:rsidRPr="00F10E54">
        <w:rPr>
          <w:rFonts w:ascii="Times New Roman" w:hAnsi="Times New Roman" w:cs="Times New Roman"/>
          <w:bCs/>
          <w:sz w:val="28"/>
          <w:szCs w:val="28"/>
        </w:rPr>
        <w:t>З</w:t>
      </w:r>
      <w:r w:rsidR="003565DD" w:rsidRPr="00F10E54">
        <w:rPr>
          <w:rFonts w:ascii="Times New Roman" w:hAnsi="Times New Roman" w:cs="Times New Roman"/>
          <w:bCs/>
          <w:sz w:val="28"/>
          <w:szCs w:val="28"/>
        </w:rPr>
        <w:t>а 2015 год</w:t>
      </w:r>
      <w:r w:rsidR="009C28FC" w:rsidRPr="00F10E54">
        <w:rPr>
          <w:rFonts w:ascii="Times New Roman" w:hAnsi="Times New Roman" w:cs="Times New Roman"/>
          <w:bCs/>
          <w:sz w:val="28"/>
          <w:szCs w:val="28"/>
        </w:rPr>
        <w:t xml:space="preserve"> убыло 47 человек</w:t>
      </w:r>
      <w:r w:rsidR="00E03422" w:rsidRPr="00F10E54">
        <w:rPr>
          <w:rFonts w:ascii="Times New Roman" w:hAnsi="Times New Roman" w:cs="Times New Roman"/>
          <w:bCs/>
          <w:sz w:val="28"/>
          <w:szCs w:val="28"/>
        </w:rPr>
        <w:t xml:space="preserve"> </w:t>
      </w:r>
      <w:r w:rsidR="003565DD" w:rsidRPr="00F10E54">
        <w:rPr>
          <w:rFonts w:ascii="Times New Roman" w:hAnsi="Times New Roman" w:cs="Times New Roman"/>
          <w:bCs/>
          <w:sz w:val="28"/>
          <w:szCs w:val="28"/>
        </w:rPr>
        <w:t xml:space="preserve">(2013г.- </w:t>
      </w:r>
      <w:r w:rsidR="009C28FC" w:rsidRPr="00F10E54">
        <w:rPr>
          <w:rFonts w:ascii="Times New Roman" w:hAnsi="Times New Roman" w:cs="Times New Roman"/>
          <w:bCs/>
          <w:sz w:val="28"/>
          <w:szCs w:val="28"/>
        </w:rPr>
        <w:t>37</w:t>
      </w:r>
      <w:r w:rsidR="003565DD" w:rsidRPr="00F10E54">
        <w:rPr>
          <w:rFonts w:ascii="Times New Roman" w:hAnsi="Times New Roman" w:cs="Times New Roman"/>
          <w:bCs/>
          <w:sz w:val="28"/>
          <w:szCs w:val="28"/>
        </w:rPr>
        <w:t xml:space="preserve"> чел., 2014г. – </w:t>
      </w:r>
      <w:r w:rsidR="009C28FC" w:rsidRPr="00F10E54">
        <w:rPr>
          <w:rFonts w:ascii="Times New Roman" w:hAnsi="Times New Roman" w:cs="Times New Roman"/>
          <w:bCs/>
          <w:sz w:val="28"/>
          <w:szCs w:val="28"/>
        </w:rPr>
        <w:t>28</w:t>
      </w:r>
      <w:r w:rsidR="00E03422" w:rsidRPr="00F10E54">
        <w:rPr>
          <w:rFonts w:ascii="Times New Roman" w:hAnsi="Times New Roman" w:cs="Times New Roman"/>
          <w:bCs/>
          <w:sz w:val="28"/>
          <w:szCs w:val="28"/>
        </w:rPr>
        <w:t xml:space="preserve"> чел.). </w:t>
      </w:r>
    </w:p>
    <w:p w:rsidR="00CA3864" w:rsidRPr="00F10E54" w:rsidRDefault="009C28FC" w:rsidP="00A439F8">
      <w:pPr>
        <w:spacing w:line="240" w:lineRule="auto"/>
        <w:ind w:firstLine="567"/>
        <w:contextualSpacing/>
        <w:jc w:val="both"/>
        <w:rPr>
          <w:rFonts w:ascii="Times New Roman" w:hAnsi="Times New Roman" w:cs="Times New Roman"/>
          <w:bCs/>
          <w:sz w:val="28"/>
          <w:szCs w:val="28"/>
        </w:rPr>
      </w:pPr>
      <w:r w:rsidRPr="00F10E54">
        <w:rPr>
          <w:rFonts w:ascii="Times New Roman" w:hAnsi="Times New Roman" w:cs="Times New Roman"/>
          <w:bCs/>
          <w:sz w:val="28"/>
          <w:szCs w:val="28"/>
        </w:rPr>
        <w:t>На п</w:t>
      </w:r>
      <w:r w:rsidR="00E03422" w:rsidRPr="00F10E54">
        <w:rPr>
          <w:rFonts w:ascii="Times New Roman" w:hAnsi="Times New Roman" w:cs="Times New Roman"/>
          <w:bCs/>
          <w:sz w:val="28"/>
          <w:szCs w:val="28"/>
        </w:rPr>
        <w:t xml:space="preserve">ериод 2017–2019гг. </w:t>
      </w:r>
      <w:r w:rsidR="00436F33" w:rsidRPr="00F10E54">
        <w:rPr>
          <w:rFonts w:ascii="Times New Roman" w:hAnsi="Times New Roman" w:cs="Times New Roman"/>
          <w:bCs/>
          <w:sz w:val="28"/>
          <w:szCs w:val="28"/>
        </w:rPr>
        <w:t>планируется увеличение м</w:t>
      </w:r>
      <w:r w:rsidR="00BB436F" w:rsidRPr="00F10E54">
        <w:rPr>
          <w:rFonts w:ascii="Times New Roman" w:hAnsi="Times New Roman" w:cs="Times New Roman"/>
          <w:bCs/>
          <w:sz w:val="28"/>
          <w:szCs w:val="28"/>
        </w:rPr>
        <w:t>играционного</w:t>
      </w:r>
      <w:r w:rsidR="00436F33" w:rsidRPr="00F10E54">
        <w:rPr>
          <w:rFonts w:ascii="Times New Roman" w:hAnsi="Times New Roman" w:cs="Times New Roman"/>
          <w:bCs/>
          <w:sz w:val="28"/>
          <w:szCs w:val="28"/>
        </w:rPr>
        <w:t xml:space="preserve"> прироста</w:t>
      </w:r>
      <w:r w:rsidR="00E03422" w:rsidRPr="00F10E54">
        <w:rPr>
          <w:rFonts w:ascii="Times New Roman" w:hAnsi="Times New Roman" w:cs="Times New Roman"/>
          <w:bCs/>
          <w:sz w:val="28"/>
          <w:szCs w:val="28"/>
        </w:rPr>
        <w:t>,</w:t>
      </w:r>
      <w:r w:rsidR="00436F33" w:rsidRPr="00F10E54">
        <w:rPr>
          <w:rFonts w:ascii="Times New Roman" w:hAnsi="Times New Roman" w:cs="Times New Roman"/>
          <w:bCs/>
          <w:sz w:val="28"/>
          <w:szCs w:val="28"/>
        </w:rPr>
        <w:t xml:space="preserve"> </w:t>
      </w:r>
      <w:r w:rsidR="00BB436F" w:rsidRPr="00F10E54">
        <w:rPr>
          <w:rFonts w:ascii="Times New Roman" w:hAnsi="Times New Roman" w:cs="Times New Roman"/>
          <w:bCs/>
          <w:sz w:val="28"/>
          <w:szCs w:val="28"/>
        </w:rPr>
        <w:t xml:space="preserve">в основном </w:t>
      </w:r>
      <w:r w:rsidR="00436F33" w:rsidRPr="00F10E54">
        <w:rPr>
          <w:rFonts w:ascii="Times New Roman" w:hAnsi="Times New Roman" w:cs="Times New Roman"/>
          <w:bCs/>
          <w:sz w:val="28"/>
          <w:szCs w:val="28"/>
        </w:rPr>
        <w:t>за счёт снижения числа уезжающих в другие регионы</w:t>
      </w:r>
      <w:r w:rsidR="00BB436F" w:rsidRPr="00F10E54">
        <w:rPr>
          <w:rFonts w:ascii="Times New Roman" w:hAnsi="Times New Roman" w:cs="Times New Roman"/>
          <w:bCs/>
          <w:sz w:val="28"/>
          <w:szCs w:val="28"/>
        </w:rPr>
        <w:t xml:space="preserve">, а так же за счёт прибывающих из других территорий, </w:t>
      </w:r>
      <w:r w:rsidR="00436F33" w:rsidRPr="00F10E54">
        <w:rPr>
          <w:rFonts w:ascii="Times New Roman" w:hAnsi="Times New Roman" w:cs="Times New Roman"/>
          <w:bCs/>
          <w:sz w:val="28"/>
          <w:szCs w:val="28"/>
        </w:rPr>
        <w:t xml:space="preserve"> что позволит</w:t>
      </w:r>
      <w:r w:rsidR="00E03422" w:rsidRPr="00F10E54">
        <w:rPr>
          <w:rFonts w:ascii="Times New Roman" w:hAnsi="Times New Roman" w:cs="Times New Roman"/>
          <w:bCs/>
          <w:sz w:val="28"/>
          <w:szCs w:val="28"/>
        </w:rPr>
        <w:t xml:space="preserve"> в какой-то мере компенсировать естественную убыль населения</w:t>
      </w:r>
      <w:r w:rsidR="00CA3864" w:rsidRPr="00F10E54">
        <w:rPr>
          <w:rFonts w:ascii="Times New Roman" w:hAnsi="Times New Roman" w:cs="Times New Roman"/>
          <w:bCs/>
          <w:sz w:val="28"/>
          <w:szCs w:val="28"/>
        </w:rPr>
        <w:t>.</w:t>
      </w:r>
      <w:r w:rsidR="00BB436F" w:rsidRPr="00F10E54">
        <w:rPr>
          <w:rFonts w:ascii="Times New Roman" w:hAnsi="Times New Roman" w:cs="Times New Roman"/>
          <w:bCs/>
          <w:sz w:val="28"/>
          <w:szCs w:val="28"/>
        </w:rPr>
        <w:t xml:space="preserve"> </w:t>
      </w:r>
    </w:p>
    <w:p w:rsidR="00BF6A50" w:rsidRPr="00F10E54" w:rsidRDefault="00BF6A50" w:rsidP="009D467D">
      <w:pPr>
        <w:pStyle w:val="1"/>
        <w:numPr>
          <w:ilvl w:val="1"/>
          <w:numId w:val="13"/>
        </w:numPr>
        <w:rPr>
          <w:rFonts w:ascii="Times New Roman" w:hAnsi="Times New Roman" w:cs="Times New Roman"/>
          <w:color w:val="auto"/>
        </w:rPr>
      </w:pPr>
      <w:r w:rsidRPr="00F10E54">
        <w:rPr>
          <w:rFonts w:ascii="Times New Roman" w:hAnsi="Times New Roman" w:cs="Times New Roman"/>
          <w:color w:val="auto"/>
        </w:rPr>
        <w:lastRenderedPageBreak/>
        <w:t>Заработная плата и денежные доходы населения</w:t>
      </w:r>
    </w:p>
    <w:p w:rsidR="006A7A14" w:rsidRPr="00F10E54" w:rsidRDefault="00767989" w:rsidP="00767989">
      <w:pPr>
        <w:spacing w:after="0" w:line="240" w:lineRule="auto"/>
        <w:ind w:firstLine="567"/>
        <w:jc w:val="both"/>
        <w:rPr>
          <w:rFonts w:ascii="Times New Roman" w:hAnsi="Times New Roman" w:cs="Times New Roman"/>
          <w:bCs/>
          <w:sz w:val="28"/>
          <w:szCs w:val="28"/>
        </w:rPr>
      </w:pPr>
      <w:r w:rsidRPr="00F10E54">
        <w:rPr>
          <w:rFonts w:ascii="Times New Roman" w:hAnsi="Times New Roman" w:cs="Times New Roman"/>
          <w:bCs/>
          <w:sz w:val="28"/>
          <w:szCs w:val="28"/>
        </w:rPr>
        <w:t>Цель – повышение денежных доходов населения от трудовой деятельности; обеспечение адресной финансовой поддержки малообеспеченных категорий населения.</w:t>
      </w:r>
    </w:p>
    <w:p w:rsidR="006A7A14" w:rsidRPr="00F10E54" w:rsidRDefault="00712445" w:rsidP="00B2283D">
      <w:pPr>
        <w:spacing w:after="0" w:line="240" w:lineRule="auto"/>
        <w:ind w:firstLine="567"/>
        <w:jc w:val="both"/>
        <w:rPr>
          <w:rFonts w:ascii="Times New Roman" w:hAnsi="Times New Roman" w:cs="Times New Roman"/>
          <w:bCs/>
          <w:sz w:val="28"/>
          <w:szCs w:val="28"/>
        </w:rPr>
      </w:pPr>
      <w:r w:rsidRPr="00F10E54">
        <w:rPr>
          <w:rFonts w:ascii="Times New Roman" w:hAnsi="Times New Roman" w:cs="Times New Roman"/>
          <w:bCs/>
          <w:sz w:val="28"/>
          <w:szCs w:val="28"/>
        </w:rPr>
        <w:t>В экономике</w:t>
      </w:r>
      <w:r w:rsidR="00876297" w:rsidRPr="00F10E54">
        <w:rPr>
          <w:rFonts w:ascii="Times New Roman" w:hAnsi="Times New Roman" w:cs="Times New Roman"/>
          <w:bCs/>
          <w:sz w:val="28"/>
          <w:szCs w:val="28"/>
        </w:rPr>
        <w:t xml:space="preserve"> Устьянцевского сельсовета </w:t>
      </w:r>
      <w:r w:rsidRPr="00F10E54">
        <w:rPr>
          <w:rFonts w:ascii="Times New Roman" w:hAnsi="Times New Roman" w:cs="Times New Roman"/>
          <w:bCs/>
          <w:sz w:val="28"/>
          <w:szCs w:val="28"/>
        </w:rPr>
        <w:t xml:space="preserve"> Барабинского района</w:t>
      </w:r>
      <w:r w:rsidR="00876297" w:rsidRPr="00F10E54">
        <w:rPr>
          <w:rFonts w:ascii="Times New Roman" w:hAnsi="Times New Roman" w:cs="Times New Roman"/>
          <w:bCs/>
          <w:sz w:val="28"/>
          <w:szCs w:val="28"/>
        </w:rPr>
        <w:t xml:space="preserve"> на 01.01.2016 года занято 284</w:t>
      </w:r>
      <w:r w:rsidRPr="00F10E54">
        <w:rPr>
          <w:rFonts w:ascii="Times New Roman" w:hAnsi="Times New Roman" w:cs="Times New Roman"/>
          <w:bCs/>
          <w:sz w:val="28"/>
          <w:szCs w:val="28"/>
        </w:rPr>
        <w:t xml:space="preserve"> человек</w:t>
      </w:r>
      <w:r w:rsidR="00876297" w:rsidRPr="00F10E54">
        <w:rPr>
          <w:rFonts w:ascii="Times New Roman" w:hAnsi="Times New Roman" w:cs="Times New Roman"/>
          <w:bCs/>
          <w:sz w:val="28"/>
          <w:szCs w:val="28"/>
        </w:rPr>
        <w:t>а</w:t>
      </w:r>
      <w:r w:rsidRPr="00F10E54">
        <w:rPr>
          <w:rFonts w:ascii="Times New Roman" w:hAnsi="Times New Roman" w:cs="Times New Roman"/>
          <w:bCs/>
          <w:sz w:val="28"/>
          <w:szCs w:val="28"/>
        </w:rPr>
        <w:t>.</w:t>
      </w:r>
    </w:p>
    <w:p w:rsidR="00255A89" w:rsidRPr="00F10E54" w:rsidRDefault="00255A89" w:rsidP="00EF2D87">
      <w:pPr>
        <w:spacing w:after="0" w:line="240" w:lineRule="auto"/>
        <w:ind w:firstLine="567"/>
        <w:jc w:val="both"/>
        <w:rPr>
          <w:rFonts w:ascii="Times New Roman" w:hAnsi="Times New Roman" w:cs="Times New Roman"/>
          <w:bCs/>
          <w:sz w:val="28"/>
          <w:szCs w:val="28"/>
        </w:rPr>
      </w:pPr>
      <w:r w:rsidRPr="00F10E54">
        <w:rPr>
          <w:rFonts w:ascii="Times New Roman" w:hAnsi="Times New Roman" w:cs="Times New Roman"/>
          <w:bCs/>
          <w:sz w:val="28"/>
          <w:szCs w:val="28"/>
        </w:rPr>
        <w:t>Среднемесячная заработная плата 1 работника к 2</w:t>
      </w:r>
      <w:r w:rsidR="00462DFC" w:rsidRPr="00F10E54">
        <w:rPr>
          <w:rFonts w:ascii="Times New Roman" w:hAnsi="Times New Roman" w:cs="Times New Roman"/>
          <w:bCs/>
          <w:sz w:val="28"/>
          <w:szCs w:val="28"/>
        </w:rPr>
        <w:t xml:space="preserve">019 году составит </w:t>
      </w:r>
      <w:r w:rsidRPr="00F10E54">
        <w:rPr>
          <w:rFonts w:ascii="Times New Roman" w:hAnsi="Times New Roman" w:cs="Times New Roman"/>
          <w:bCs/>
          <w:sz w:val="28"/>
          <w:szCs w:val="28"/>
        </w:rPr>
        <w:t xml:space="preserve"> </w:t>
      </w:r>
      <w:r w:rsidR="00462DFC" w:rsidRPr="00F10E54">
        <w:rPr>
          <w:rFonts w:ascii="Times New Roman" w:hAnsi="Times New Roman" w:cs="Times New Roman"/>
          <w:bCs/>
          <w:sz w:val="28"/>
          <w:szCs w:val="28"/>
        </w:rPr>
        <w:t>1</w:t>
      </w:r>
      <w:r w:rsidR="00690639" w:rsidRPr="00F10E54">
        <w:rPr>
          <w:rFonts w:ascii="Times New Roman" w:hAnsi="Times New Roman" w:cs="Times New Roman"/>
          <w:bCs/>
          <w:sz w:val="28"/>
          <w:szCs w:val="28"/>
        </w:rPr>
        <w:t>2</w:t>
      </w:r>
      <w:r w:rsidR="00C94AB0" w:rsidRPr="00F10E54">
        <w:rPr>
          <w:rFonts w:ascii="Times New Roman" w:hAnsi="Times New Roman" w:cs="Times New Roman"/>
          <w:bCs/>
          <w:sz w:val="28"/>
          <w:szCs w:val="28"/>
        </w:rPr>
        <w:t>500 рублей.</w:t>
      </w:r>
      <w:r w:rsidRPr="00F10E54">
        <w:rPr>
          <w:rFonts w:ascii="Times New Roman" w:hAnsi="Times New Roman" w:cs="Times New Roman"/>
          <w:bCs/>
          <w:sz w:val="28"/>
          <w:szCs w:val="28"/>
        </w:rPr>
        <w:t xml:space="preserve"> Темп роста среднемесячной заработной платы 1 работника в 2019 году к 201</w:t>
      </w:r>
      <w:r w:rsidR="00690639" w:rsidRPr="00F10E54">
        <w:rPr>
          <w:rFonts w:ascii="Times New Roman" w:hAnsi="Times New Roman" w:cs="Times New Roman"/>
          <w:bCs/>
          <w:sz w:val="28"/>
          <w:szCs w:val="28"/>
        </w:rPr>
        <w:t>6</w:t>
      </w:r>
      <w:r w:rsidRPr="00F10E54">
        <w:rPr>
          <w:rFonts w:ascii="Times New Roman" w:hAnsi="Times New Roman" w:cs="Times New Roman"/>
          <w:bCs/>
          <w:sz w:val="28"/>
          <w:szCs w:val="28"/>
        </w:rPr>
        <w:t xml:space="preserve"> </w:t>
      </w:r>
      <w:r w:rsidR="00690639" w:rsidRPr="00F10E54">
        <w:rPr>
          <w:rFonts w:ascii="Times New Roman" w:hAnsi="Times New Roman" w:cs="Times New Roman"/>
          <w:bCs/>
          <w:sz w:val="28"/>
          <w:szCs w:val="28"/>
        </w:rPr>
        <w:t>году состави</w:t>
      </w:r>
      <w:r w:rsidR="00C94AB0" w:rsidRPr="00F10E54">
        <w:rPr>
          <w:rFonts w:ascii="Times New Roman" w:hAnsi="Times New Roman" w:cs="Times New Roman"/>
          <w:bCs/>
          <w:sz w:val="28"/>
          <w:szCs w:val="28"/>
        </w:rPr>
        <w:t>т соответственно 10</w:t>
      </w:r>
      <w:r w:rsidR="00782B5E" w:rsidRPr="00F10E54">
        <w:rPr>
          <w:rFonts w:ascii="Times New Roman" w:hAnsi="Times New Roman" w:cs="Times New Roman"/>
          <w:bCs/>
          <w:sz w:val="28"/>
          <w:szCs w:val="28"/>
        </w:rPr>
        <w:t xml:space="preserve">9 </w:t>
      </w:r>
      <w:r w:rsidR="00C94AB0" w:rsidRPr="00F10E54">
        <w:rPr>
          <w:rFonts w:ascii="Times New Roman" w:hAnsi="Times New Roman" w:cs="Times New Roman"/>
          <w:bCs/>
          <w:sz w:val="28"/>
          <w:szCs w:val="28"/>
        </w:rPr>
        <w:t>%</w:t>
      </w:r>
      <w:r w:rsidRPr="00F10E54">
        <w:rPr>
          <w:rFonts w:ascii="Times New Roman" w:hAnsi="Times New Roman" w:cs="Times New Roman"/>
          <w:bCs/>
          <w:sz w:val="28"/>
          <w:szCs w:val="28"/>
        </w:rPr>
        <w:t>.</w:t>
      </w:r>
      <w:r w:rsidR="00690639" w:rsidRPr="00F10E54">
        <w:rPr>
          <w:rFonts w:ascii="Times New Roman" w:hAnsi="Times New Roman" w:cs="Times New Roman"/>
          <w:bCs/>
          <w:sz w:val="28"/>
          <w:szCs w:val="28"/>
        </w:rPr>
        <w:t xml:space="preserve"> </w:t>
      </w:r>
      <w:r w:rsidRPr="00F10E54">
        <w:rPr>
          <w:rFonts w:ascii="Times New Roman" w:hAnsi="Times New Roman" w:cs="Times New Roman"/>
          <w:bCs/>
          <w:sz w:val="28"/>
          <w:szCs w:val="28"/>
        </w:rPr>
        <w:t xml:space="preserve">   </w:t>
      </w:r>
    </w:p>
    <w:p w:rsidR="00712445" w:rsidRPr="00F10E54" w:rsidRDefault="00712445" w:rsidP="00EF2D87">
      <w:pPr>
        <w:spacing w:after="0" w:line="240" w:lineRule="auto"/>
        <w:ind w:firstLine="567"/>
        <w:jc w:val="both"/>
        <w:rPr>
          <w:rFonts w:ascii="Times New Roman" w:hAnsi="Times New Roman" w:cs="Times New Roman"/>
          <w:bCs/>
          <w:sz w:val="28"/>
          <w:szCs w:val="28"/>
        </w:rPr>
      </w:pPr>
      <w:r w:rsidRPr="00F10E54">
        <w:rPr>
          <w:rFonts w:ascii="Times New Roman" w:hAnsi="Times New Roman" w:cs="Times New Roman"/>
          <w:bCs/>
          <w:sz w:val="28"/>
          <w:szCs w:val="28"/>
        </w:rPr>
        <w:t>К 2019 году прогнозируется незначительное увеличение численности занятого</w:t>
      </w:r>
      <w:r w:rsidR="009B7C35" w:rsidRPr="00F10E54">
        <w:rPr>
          <w:rFonts w:ascii="Times New Roman" w:hAnsi="Times New Roman" w:cs="Times New Roman"/>
          <w:bCs/>
          <w:sz w:val="28"/>
          <w:szCs w:val="28"/>
        </w:rPr>
        <w:t xml:space="preserve"> в экономике</w:t>
      </w:r>
      <w:r w:rsidR="00782B5E" w:rsidRPr="00F10E54">
        <w:rPr>
          <w:rFonts w:ascii="Times New Roman" w:hAnsi="Times New Roman" w:cs="Times New Roman"/>
          <w:bCs/>
          <w:sz w:val="28"/>
          <w:szCs w:val="28"/>
        </w:rPr>
        <w:t xml:space="preserve"> населения: до 29</w:t>
      </w:r>
      <w:r w:rsidRPr="00F10E54">
        <w:rPr>
          <w:rFonts w:ascii="Times New Roman" w:hAnsi="Times New Roman" w:cs="Times New Roman"/>
          <w:bCs/>
          <w:sz w:val="28"/>
          <w:szCs w:val="28"/>
        </w:rPr>
        <w:t>8</w:t>
      </w:r>
      <w:r w:rsidR="00782B5E" w:rsidRPr="00F10E54">
        <w:rPr>
          <w:rFonts w:ascii="Times New Roman" w:hAnsi="Times New Roman" w:cs="Times New Roman"/>
          <w:bCs/>
          <w:sz w:val="28"/>
          <w:szCs w:val="28"/>
        </w:rPr>
        <w:t xml:space="preserve"> человек.</w:t>
      </w:r>
    </w:p>
    <w:p w:rsidR="004D4E0A" w:rsidRPr="00F10E54" w:rsidRDefault="00C16F38" w:rsidP="009B7C35">
      <w:pPr>
        <w:spacing w:after="0" w:line="240" w:lineRule="auto"/>
        <w:ind w:firstLine="567"/>
        <w:jc w:val="both"/>
        <w:rPr>
          <w:rFonts w:ascii="Times New Roman" w:hAnsi="Times New Roman" w:cs="Times New Roman"/>
          <w:bCs/>
          <w:sz w:val="28"/>
          <w:szCs w:val="28"/>
        </w:rPr>
      </w:pPr>
      <w:r w:rsidRPr="00F10E54">
        <w:rPr>
          <w:rFonts w:ascii="Times New Roman" w:hAnsi="Times New Roman" w:cs="Times New Roman"/>
          <w:bCs/>
          <w:sz w:val="28"/>
          <w:szCs w:val="28"/>
        </w:rPr>
        <w:t xml:space="preserve">Средний душевой доход населения к </w:t>
      </w:r>
      <w:r w:rsidR="00FC2B0E" w:rsidRPr="00F10E54">
        <w:rPr>
          <w:rFonts w:ascii="Times New Roman" w:hAnsi="Times New Roman" w:cs="Times New Roman"/>
          <w:bCs/>
          <w:sz w:val="28"/>
          <w:szCs w:val="28"/>
        </w:rPr>
        <w:t xml:space="preserve">2019 году составит </w:t>
      </w:r>
      <w:r w:rsidRPr="00F10E54">
        <w:rPr>
          <w:rFonts w:ascii="Times New Roman" w:hAnsi="Times New Roman" w:cs="Times New Roman"/>
          <w:bCs/>
          <w:sz w:val="28"/>
          <w:szCs w:val="28"/>
        </w:rPr>
        <w:t xml:space="preserve">  </w:t>
      </w:r>
      <w:r w:rsidR="00FC2B0E" w:rsidRPr="00F10E54">
        <w:rPr>
          <w:rFonts w:ascii="Times New Roman" w:hAnsi="Times New Roman" w:cs="Times New Roman"/>
          <w:bCs/>
          <w:sz w:val="28"/>
          <w:szCs w:val="28"/>
        </w:rPr>
        <w:t>4204</w:t>
      </w:r>
      <w:r w:rsidR="004D4E0A" w:rsidRPr="00F10E54">
        <w:rPr>
          <w:rFonts w:ascii="Times New Roman" w:hAnsi="Times New Roman" w:cs="Times New Roman"/>
          <w:bCs/>
          <w:sz w:val="28"/>
          <w:szCs w:val="28"/>
        </w:rPr>
        <w:t xml:space="preserve"> </w:t>
      </w:r>
      <w:r w:rsidR="00FC2B0E" w:rsidRPr="00F10E54">
        <w:rPr>
          <w:rFonts w:ascii="Times New Roman" w:hAnsi="Times New Roman" w:cs="Times New Roman"/>
          <w:bCs/>
          <w:sz w:val="28"/>
          <w:szCs w:val="28"/>
        </w:rPr>
        <w:t>рубл</w:t>
      </w:r>
      <w:r w:rsidR="00E74411">
        <w:rPr>
          <w:rFonts w:ascii="Times New Roman" w:hAnsi="Times New Roman" w:cs="Times New Roman"/>
          <w:bCs/>
          <w:sz w:val="28"/>
          <w:szCs w:val="28"/>
        </w:rPr>
        <w:t>я</w:t>
      </w:r>
      <w:r w:rsidRPr="00F10E54">
        <w:rPr>
          <w:rFonts w:ascii="Times New Roman" w:hAnsi="Times New Roman" w:cs="Times New Roman"/>
          <w:bCs/>
          <w:sz w:val="28"/>
          <w:szCs w:val="28"/>
        </w:rPr>
        <w:t xml:space="preserve">, темп роста </w:t>
      </w:r>
      <w:r w:rsidR="004D4E0A" w:rsidRPr="00F10E54">
        <w:rPr>
          <w:rFonts w:ascii="Times New Roman" w:hAnsi="Times New Roman" w:cs="Times New Roman"/>
          <w:bCs/>
          <w:sz w:val="28"/>
          <w:szCs w:val="28"/>
        </w:rPr>
        <w:t>в 2019 году к 2016</w:t>
      </w:r>
      <w:r w:rsidRPr="00F10E54">
        <w:rPr>
          <w:rFonts w:ascii="Times New Roman" w:hAnsi="Times New Roman" w:cs="Times New Roman"/>
          <w:bCs/>
          <w:sz w:val="28"/>
          <w:szCs w:val="28"/>
        </w:rPr>
        <w:t xml:space="preserve"> году составит соответственно</w:t>
      </w:r>
      <w:r w:rsidR="00FC2B0E" w:rsidRPr="00F10E54">
        <w:rPr>
          <w:rFonts w:ascii="Times New Roman" w:hAnsi="Times New Roman" w:cs="Times New Roman"/>
          <w:bCs/>
          <w:sz w:val="28"/>
          <w:szCs w:val="28"/>
        </w:rPr>
        <w:t xml:space="preserve"> 114%</w:t>
      </w:r>
      <w:r w:rsidR="004D4E0A" w:rsidRPr="00F10E54">
        <w:rPr>
          <w:rFonts w:ascii="Times New Roman" w:hAnsi="Times New Roman" w:cs="Times New Roman"/>
          <w:bCs/>
          <w:sz w:val="28"/>
          <w:szCs w:val="28"/>
        </w:rPr>
        <w:t>.</w:t>
      </w:r>
    </w:p>
    <w:p w:rsidR="009B7C35" w:rsidRPr="00F10E54" w:rsidRDefault="004D4E0A" w:rsidP="009B7C35">
      <w:pPr>
        <w:spacing w:after="0" w:line="240" w:lineRule="auto"/>
        <w:ind w:firstLine="567"/>
        <w:jc w:val="both"/>
        <w:rPr>
          <w:rFonts w:ascii="Times New Roman" w:hAnsi="Times New Roman" w:cs="Times New Roman"/>
          <w:bCs/>
          <w:sz w:val="28"/>
          <w:szCs w:val="28"/>
        </w:rPr>
      </w:pPr>
      <w:r w:rsidRPr="00F10E54">
        <w:rPr>
          <w:rFonts w:ascii="Times New Roman" w:hAnsi="Times New Roman" w:cs="Times New Roman"/>
          <w:bCs/>
          <w:sz w:val="28"/>
          <w:szCs w:val="28"/>
        </w:rPr>
        <w:t xml:space="preserve"> </w:t>
      </w:r>
      <w:r w:rsidR="009B7C35" w:rsidRPr="00F10E54">
        <w:rPr>
          <w:rFonts w:ascii="Times New Roman" w:hAnsi="Times New Roman" w:cs="Times New Roman"/>
          <w:bCs/>
          <w:sz w:val="28"/>
          <w:szCs w:val="28"/>
        </w:rPr>
        <w:t xml:space="preserve">В прогнозируемом периоде будет продолжена результативная работа </w:t>
      </w:r>
      <w:proofErr w:type="gramStart"/>
      <w:r w:rsidR="009B7C35" w:rsidRPr="00F10E54">
        <w:rPr>
          <w:rFonts w:ascii="Times New Roman" w:hAnsi="Times New Roman" w:cs="Times New Roman"/>
          <w:bCs/>
          <w:sz w:val="28"/>
          <w:szCs w:val="28"/>
        </w:rPr>
        <w:t>по</w:t>
      </w:r>
      <w:proofErr w:type="gramEnd"/>
      <w:r w:rsidR="009B7C35" w:rsidRPr="00F10E54">
        <w:rPr>
          <w:rFonts w:ascii="Times New Roman" w:hAnsi="Times New Roman" w:cs="Times New Roman"/>
          <w:bCs/>
          <w:sz w:val="28"/>
          <w:szCs w:val="28"/>
        </w:rPr>
        <w:t>:</w:t>
      </w:r>
    </w:p>
    <w:p w:rsidR="009B7C35" w:rsidRPr="00F10E54" w:rsidRDefault="009B7C35" w:rsidP="00541AD9">
      <w:pPr>
        <w:spacing w:after="0" w:line="240" w:lineRule="auto"/>
        <w:ind w:firstLine="567"/>
        <w:jc w:val="both"/>
        <w:rPr>
          <w:rFonts w:ascii="Times New Roman" w:hAnsi="Times New Roman" w:cs="Times New Roman"/>
          <w:bCs/>
          <w:sz w:val="28"/>
          <w:szCs w:val="28"/>
        </w:rPr>
      </w:pPr>
      <w:r w:rsidRPr="00F10E54">
        <w:rPr>
          <w:rFonts w:ascii="Times New Roman" w:hAnsi="Times New Roman" w:cs="Times New Roman"/>
          <w:bCs/>
          <w:sz w:val="28"/>
          <w:szCs w:val="28"/>
        </w:rPr>
        <w:t>- созданию необходимых условий для эффективного взаимодействия представителей работодателей и работников на основе пр</w:t>
      </w:r>
      <w:r w:rsidR="00541AD9" w:rsidRPr="00F10E54">
        <w:rPr>
          <w:rFonts w:ascii="Times New Roman" w:hAnsi="Times New Roman" w:cs="Times New Roman"/>
          <w:bCs/>
          <w:sz w:val="28"/>
          <w:szCs w:val="28"/>
        </w:rPr>
        <w:t>инципов социального партнерства;</w:t>
      </w:r>
    </w:p>
    <w:p w:rsidR="00F747DF" w:rsidRPr="00F10E54" w:rsidRDefault="009B7C35" w:rsidP="009B6BAE">
      <w:pPr>
        <w:spacing w:after="0" w:line="240" w:lineRule="auto"/>
        <w:ind w:firstLine="567"/>
        <w:jc w:val="both"/>
        <w:rPr>
          <w:rFonts w:ascii="Times New Roman" w:hAnsi="Times New Roman" w:cs="Times New Roman"/>
          <w:bCs/>
          <w:sz w:val="28"/>
          <w:szCs w:val="28"/>
        </w:rPr>
      </w:pPr>
      <w:r w:rsidRPr="00F10E54">
        <w:rPr>
          <w:rFonts w:ascii="Times New Roman" w:hAnsi="Times New Roman" w:cs="Times New Roman"/>
          <w:bCs/>
          <w:sz w:val="28"/>
          <w:szCs w:val="28"/>
        </w:rPr>
        <w:t xml:space="preserve">- </w:t>
      </w:r>
      <w:r w:rsidR="009B6BAE" w:rsidRPr="00F10E54">
        <w:rPr>
          <w:rFonts w:ascii="Times New Roman" w:hAnsi="Times New Roman" w:cs="Times New Roman"/>
          <w:bCs/>
          <w:sz w:val="28"/>
          <w:szCs w:val="28"/>
        </w:rPr>
        <w:t>внедрению Регионального соглашения о минимальной заработной плате</w:t>
      </w:r>
      <w:r w:rsidR="0001113F" w:rsidRPr="00F10E54">
        <w:rPr>
          <w:rFonts w:ascii="Times New Roman" w:hAnsi="Times New Roman" w:cs="Times New Roman"/>
          <w:bCs/>
          <w:sz w:val="28"/>
          <w:szCs w:val="28"/>
        </w:rPr>
        <w:t>.</w:t>
      </w:r>
    </w:p>
    <w:p w:rsidR="00C83117" w:rsidRPr="004C3C47" w:rsidRDefault="002E28DD" w:rsidP="002E28DD">
      <w:pPr>
        <w:pStyle w:val="1"/>
        <w:ind w:left="360"/>
        <w:rPr>
          <w:rFonts w:ascii="Times New Roman" w:hAnsi="Times New Roman" w:cs="Times New Roman"/>
          <w:color w:val="auto"/>
        </w:rPr>
      </w:pPr>
      <w:bookmarkStart w:id="8" w:name="_Toc463958738"/>
      <w:r>
        <w:rPr>
          <w:rFonts w:ascii="Times New Roman" w:hAnsi="Times New Roman" w:cs="Times New Roman"/>
          <w:color w:val="auto"/>
        </w:rPr>
        <w:t xml:space="preserve">5.4. </w:t>
      </w:r>
      <w:r w:rsidR="00C83117" w:rsidRPr="00F10E54">
        <w:rPr>
          <w:rFonts w:ascii="Times New Roman" w:hAnsi="Times New Roman" w:cs="Times New Roman"/>
          <w:color w:val="auto"/>
        </w:rPr>
        <w:t>Развитие социальной сферы</w:t>
      </w:r>
      <w:bookmarkEnd w:id="8"/>
    </w:p>
    <w:p w:rsidR="00C83117" w:rsidRPr="00F10E54" w:rsidRDefault="00C83117" w:rsidP="00A439F8">
      <w:pPr>
        <w:autoSpaceDE w:val="0"/>
        <w:autoSpaceDN w:val="0"/>
        <w:adjustRightInd w:val="0"/>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bCs/>
          <w:sz w:val="28"/>
          <w:szCs w:val="28"/>
        </w:rPr>
        <w:t>Основа социального развития</w:t>
      </w:r>
      <w:r w:rsidR="00A93EA7" w:rsidRPr="00F10E54">
        <w:rPr>
          <w:rFonts w:ascii="Times New Roman" w:hAnsi="Times New Roman" w:cs="Times New Roman"/>
          <w:bCs/>
          <w:sz w:val="28"/>
          <w:szCs w:val="28"/>
        </w:rPr>
        <w:t xml:space="preserve"> Устьянцевского сельсовета </w:t>
      </w:r>
      <w:r w:rsidRPr="00F10E54">
        <w:rPr>
          <w:rFonts w:ascii="Times New Roman" w:hAnsi="Times New Roman" w:cs="Times New Roman"/>
          <w:bCs/>
          <w:sz w:val="28"/>
          <w:szCs w:val="28"/>
        </w:rPr>
        <w:t xml:space="preserve"> – это улучшение демографической ситуации, укрепление здоровья населения, создание условий для здорового образа жизни, обеспечение современного качества образования, сохранение и развитие культурного потенциала </w:t>
      </w:r>
      <w:r w:rsidR="00A93EA7" w:rsidRPr="00F10E54">
        <w:rPr>
          <w:rFonts w:ascii="Times New Roman" w:hAnsi="Times New Roman" w:cs="Times New Roman"/>
          <w:bCs/>
          <w:sz w:val="28"/>
          <w:szCs w:val="28"/>
        </w:rPr>
        <w:t>поселения</w:t>
      </w:r>
      <w:r w:rsidRPr="00F10E54">
        <w:rPr>
          <w:rFonts w:ascii="Times New Roman" w:hAnsi="Times New Roman" w:cs="Times New Roman"/>
          <w:bCs/>
          <w:sz w:val="28"/>
          <w:szCs w:val="28"/>
        </w:rPr>
        <w:t xml:space="preserve">. </w:t>
      </w:r>
    </w:p>
    <w:p w:rsidR="00E64BE9" w:rsidRPr="00F10E54" w:rsidRDefault="00E64BE9" w:rsidP="002E28DD">
      <w:pPr>
        <w:pStyle w:val="1"/>
        <w:numPr>
          <w:ilvl w:val="2"/>
          <w:numId w:val="45"/>
        </w:numPr>
        <w:rPr>
          <w:rFonts w:ascii="Times New Roman" w:hAnsi="Times New Roman" w:cs="Times New Roman"/>
          <w:color w:val="auto"/>
        </w:rPr>
      </w:pPr>
      <w:bookmarkStart w:id="9" w:name="_Toc463958739"/>
      <w:r w:rsidRPr="00F10E54">
        <w:rPr>
          <w:rFonts w:ascii="Times New Roman" w:hAnsi="Times New Roman" w:cs="Times New Roman"/>
          <w:color w:val="auto"/>
        </w:rPr>
        <w:t>Социальная поддержка населения</w:t>
      </w:r>
    </w:p>
    <w:p w:rsidR="00E64BE9" w:rsidRPr="00F10E54" w:rsidRDefault="00E64BE9" w:rsidP="00E64BE9">
      <w:pPr>
        <w:autoSpaceDE w:val="0"/>
        <w:autoSpaceDN w:val="0"/>
        <w:adjustRightInd w:val="0"/>
        <w:spacing w:after="0" w:line="240" w:lineRule="auto"/>
        <w:ind w:firstLine="567"/>
        <w:jc w:val="both"/>
        <w:rPr>
          <w:rFonts w:ascii="Times New Roman" w:hAnsi="Times New Roman" w:cs="Times New Roman"/>
          <w:bCs/>
          <w:sz w:val="28"/>
          <w:szCs w:val="28"/>
        </w:rPr>
      </w:pPr>
      <w:r w:rsidRPr="00F10E54">
        <w:rPr>
          <w:rFonts w:ascii="Times New Roman" w:hAnsi="Times New Roman" w:cs="Times New Roman"/>
          <w:bCs/>
          <w:sz w:val="28"/>
          <w:szCs w:val="28"/>
        </w:rPr>
        <w:t>Цель – повышение эффективности и качества социального обслуживания и социальной поддержки населения, организации деятельности в сфере опеки и попечительства.</w:t>
      </w:r>
    </w:p>
    <w:p w:rsidR="007A491F" w:rsidRPr="00F10E54" w:rsidRDefault="00E64BE9" w:rsidP="007A491F">
      <w:pPr>
        <w:spacing w:after="0" w:line="240" w:lineRule="auto"/>
        <w:ind w:firstLine="567"/>
        <w:jc w:val="both"/>
        <w:rPr>
          <w:rFonts w:ascii="Times New Roman" w:eastAsia="Calibri" w:hAnsi="Times New Roman" w:cs="Times New Roman"/>
          <w:sz w:val="28"/>
          <w:szCs w:val="28"/>
        </w:rPr>
      </w:pPr>
      <w:proofErr w:type="gramStart"/>
      <w:r w:rsidRPr="00F10E54">
        <w:rPr>
          <w:rFonts w:ascii="Times New Roman" w:hAnsi="Times New Roman" w:cs="Times New Roman"/>
          <w:bCs/>
          <w:sz w:val="28"/>
          <w:szCs w:val="28"/>
        </w:rPr>
        <w:t>Для достижения цели реализуются мероприятия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 утвержденной постановлением Правительства Новосибирской</w:t>
      </w:r>
      <w:r w:rsidR="007A491F" w:rsidRPr="00F10E54">
        <w:rPr>
          <w:rFonts w:ascii="Times New Roman" w:hAnsi="Times New Roman" w:cs="Times New Roman"/>
          <w:bCs/>
          <w:sz w:val="28"/>
          <w:szCs w:val="28"/>
        </w:rPr>
        <w:t xml:space="preserve"> области от 31.07.2013 № 322-п и муниципальной </w:t>
      </w:r>
      <w:r w:rsidR="007A491F" w:rsidRPr="00F10E54">
        <w:rPr>
          <w:rFonts w:ascii="Times New Roman" w:eastAsia="Calibri" w:hAnsi="Times New Roman" w:cs="Times New Roman"/>
          <w:sz w:val="28"/>
          <w:szCs w:val="28"/>
        </w:rPr>
        <w:t>программы «Социальная поддержка населения Барабинского района Новосибирской области на 2016 – 20</w:t>
      </w:r>
      <w:r w:rsidR="00633501" w:rsidRPr="00F10E54">
        <w:rPr>
          <w:rFonts w:ascii="Times New Roman" w:eastAsia="Calibri" w:hAnsi="Times New Roman" w:cs="Times New Roman"/>
          <w:sz w:val="28"/>
          <w:szCs w:val="28"/>
        </w:rPr>
        <w:t>20</w:t>
      </w:r>
      <w:r w:rsidR="007A491F" w:rsidRPr="00F10E54">
        <w:rPr>
          <w:rFonts w:ascii="Times New Roman" w:eastAsia="Calibri" w:hAnsi="Times New Roman" w:cs="Times New Roman"/>
          <w:sz w:val="28"/>
          <w:szCs w:val="28"/>
        </w:rPr>
        <w:t xml:space="preserve"> годы», утвержденная постановлением администрации Барабинского района Новосибирской области от 29.10.2015 № 1301,</w:t>
      </w:r>
      <w:r w:rsidR="00C07DC2" w:rsidRPr="00F10E54">
        <w:rPr>
          <w:rFonts w:ascii="Times New Roman" w:eastAsia="Calibri" w:hAnsi="Times New Roman" w:cs="Times New Roman"/>
          <w:sz w:val="28"/>
          <w:szCs w:val="28"/>
        </w:rPr>
        <w:t xml:space="preserve"> </w:t>
      </w:r>
      <w:r w:rsidR="00633501" w:rsidRPr="00F10E54">
        <w:rPr>
          <w:rFonts w:ascii="Times New Roman" w:eastAsia="Calibri" w:hAnsi="Times New Roman" w:cs="Times New Roman"/>
          <w:sz w:val="28"/>
          <w:szCs w:val="28"/>
        </w:rPr>
        <w:t>(в</w:t>
      </w:r>
      <w:proofErr w:type="gramEnd"/>
      <w:r w:rsidR="00633501" w:rsidRPr="00F10E54">
        <w:rPr>
          <w:rFonts w:ascii="Times New Roman" w:eastAsia="Calibri" w:hAnsi="Times New Roman" w:cs="Times New Roman"/>
          <w:sz w:val="28"/>
          <w:szCs w:val="28"/>
        </w:rPr>
        <w:t xml:space="preserve"> редакции постано</w:t>
      </w:r>
      <w:r w:rsidR="00A506FA" w:rsidRPr="00F10E54">
        <w:rPr>
          <w:rFonts w:ascii="Times New Roman" w:eastAsia="Calibri" w:hAnsi="Times New Roman" w:cs="Times New Roman"/>
          <w:sz w:val="28"/>
          <w:szCs w:val="28"/>
        </w:rPr>
        <w:t>вления от 16.11.2016</w:t>
      </w:r>
      <w:r w:rsidR="00633501" w:rsidRPr="00F10E54">
        <w:rPr>
          <w:rFonts w:ascii="Times New Roman" w:eastAsia="Calibri" w:hAnsi="Times New Roman" w:cs="Times New Roman"/>
          <w:sz w:val="28"/>
          <w:szCs w:val="28"/>
        </w:rPr>
        <w:t xml:space="preserve"> №1196).</w:t>
      </w:r>
    </w:p>
    <w:p w:rsidR="00E64BE9" w:rsidRPr="00F10E54" w:rsidRDefault="00E64BE9" w:rsidP="00E64BE9">
      <w:pPr>
        <w:autoSpaceDE w:val="0"/>
        <w:autoSpaceDN w:val="0"/>
        <w:adjustRightInd w:val="0"/>
        <w:spacing w:after="0" w:line="240" w:lineRule="auto"/>
        <w:ind w:firstLine="567"/>
        <w:jc w:val="both"/>
        <w:rPr>
          <w:rFonts w:ascii="Times New Roman" w:hAnsi="Times New Roman" w:cs="Times New Roman"/>
          <w:bCs/>
          <w:sz w:val="28"/>
          <w:szCs w:val="28"/>
        </w:rPr>
      </w:pPr>
      <w:r w:rsidRPr="00F10E54">
        <w:rPr>
          <w:rFonts w:ascii="Times New Roman" w:hAnsi="Times New Roman" w:cs="Times New Roman"/>
          <w:bCs/>
          <w:sz w:val="28"/>
          <w:szCs w:val="28"/>
        </w:rPr>
        <w:t>Кроме этого, реализуется план мероприятий («дорожная карта») «Повышение эффективности и качества услуг в сфере социального обслуживания и социальной поддержки населения, опеки и попечительства Новосибирской области» на 2013-2018 годы, утвержденный распоряжением Правительства Новосибирской области от 04.03.2013 № 120-рп.</w:t>
      </w:r>
    </w:p>
    <w:p w:rsidR="00C424E6" w:rsidRPr="00F10E54" w:rsidRDefault="00C424E6" w:rsidP="00571A74">
      <w:pPr>
        <w:spacing w:after="0" w:line="240" w:lineRule="auto"/>
        <w:ind w:firstLine="567"/>
        <w:jc w:val="both"/>
        <w:rPr>
          <w:rFonts w:ascii="Times New Roman" w:eastAsia="Calibri" w:hAnsi="Times New Roman" w:cs="Times New Roman"/>
          <w:sz w:val="28"/>
          <w:szCs w:val="28"/>
        </w:rPr>
      </w:pPr>
      <w:r w:rsidRPr="00F10E54">
        <w:rPr>
          <w:rFonts w:ascii="Times New Roman" w:eastAsia="Calibri" w:hAnsi="Times New Roman" w:cs="Times New Roman"/>
          <w:sz w:val="28"/>
          <w:szCs w:val="28"/>
        </w:rPr>
        <w:lastRenderedPageBreak/>
        <w:t>В 2015 году адресна</w:t>
      </w:r>
      <w:r w:rsidR="00571A74">
        <w:rPr>
          <w:rFonts w:ascii="Times New Roman" w:eastAsia="Calibri" w:hAnsi="Times New Roman" w:cs="Times New Roman"/>
          <w:sz w:val="28"/>
          <w:szCs w:val="28"/>
        </w:rPr>
        <w:t>я социальная помощь оказана 196</w:t>
      </w:r>
      <w:r w:rsidRPr="00F10E54">
        <w:rPr>
          <w:rFonts w:ascii="Times New Roman" w:eastAsia="Calibri" w:hAnsi="Times New Roman" w:cs="Times New Roman"/>
          <w:sz w:val="28"/>
          <w:szCs w:val="28"/>
        </w:rPr>
        <w:t xml:space="preserve"> нуждающимся малообеспеченным г</w:t>
      </w:r>
      <w:r w:rsidR="00571A74">
        <w:rPr>
          <w:rFonts w:ascii="Times New Roman" w:eastAsia="Calibri" w:hAnsi="Times New Roman" w:cs="Times New Roman"/>
          <w:sz w:val="28"/>
          <w:szCs w:val="28"/>
        </w:rPr>
        <w:t>ражданам на общую сумму 219</w:t>
      </w:r>
      <w:r w:rsidR="00D14DE3" w:rsidRPr="00F10E54">
        <w:rPr>
          <w:rFonts w:ascii="Times New Roman" w:eastAsia="Calibri" w:hAnsi="Times New Roman" w:cs="Times New Roman"/>
          <w:sz w:val="28"/>
          <w:szCs w:val="28"/>
        </w:rPr>
        <w:t>,9</w:t>
      </w:r>
      <w:r w:rsidR="00571A74">
        <w:rPr>
          <w:rFonts w:ascii="Times New Roman" w:eastAsia="Calibri" w:hAnsi="Times New Roman" w:cs="Times New Roman"/>
          <w:sz w:val="28"/>
          <w:szCs w:val="28"/>
        </w:rPr>
        <w:t>05</w:t>
      </w:r>
      <w:r w:rsidR="00D14DE3" w:rsidRPr="00F10E54">
        <w:rPr>
          <w:rFonts w:ascii="Times New Roman" w:eastAsia="Calibri" w:hAnsi="Times New Roman" w:cs="Times New Roman"/>
          <w:sz w:val="28"/>
          <w:szCs w:val="28"/>
        </w:rPr>
        <w:t xml:space="preserve">  тыс. руб. (в 2014 году 314</w:t>
      </w:r>
      <w:r w:rsidRPr="00F10E54">
        <w:rPr>
          <w:rFonts w:ascii="Times New Roman" w:eastAsia="Calibri" w:hAnsi="Times New Roman" w:cs="Times New Roman"/>
          <w:sz w:val="28"/>
          <w:szCs w:val="28"/>
        </w:rPr>
        <w:t xml:space="preserve"> гражданам </w:t>
      </w:r>
      <w:r w:rsidR="00D14DE3" w:rsidRPr="00F10E54">
        <w:rPr>
          <w:rFonts w:ascii="Times New Roman" w:eastAsia="Calibri" w:hAnsi="Times New Roman" w:cs="Times New Roman"/>
          <w:sz w:val="28"/>
          <w:szCs w:val="28"/>
        </w:rPr>
        <w:t>на сумму 293,143 тыс. руб</w:t>
      </w:r>
      <w:proofErr w:type="gramStart"/>
      <w:r w:rsidR="00D14DE3" w:rsidRPr="00F10E54">
        <w:rPr>
          <w:rFonts w:ascii="Times New Roman" w:eastAsia="Calibri" w:hAnsi="Times New Roman" w:cs="Times New Roman"/>
          <w:sz w:val="28"/>
          <w:szCs w:val="28"/>
        </w:rPr>
        <w:t>.,)</w:t>
      </w:r>
      <w:proofErr w:type="gramEnd"/>
    </w:p>
    <w:p w:rsidR="00C424E6" w:rsidRPr="00F10E54" w:rsidRDefault="00C424E6" w:rsidP="00C424E6">
      <w:pPr>
        <w:spacing w:after="0" w:line="240" w:lineRule="auto"/>
        <w:ind w:firstLine="567"/>
        <w:jc w:val="both"/>
        <w:rPr>
          <w:rFonts w:ascii="Times New Roman" w:eastAsia="Calibri" w:hAnsi="Times New Roman" w:cs="Times New Roman"/>
          <w:b/>
          <w:sz w:val="28"/>
          <w:szCs w:val="28"/>
        </w:rPr>
      </w:pPr>
      <w:r w:rsidRPr="00F10E54">
        <w:rPr>
          <w:rFonts w:ascii="Times New Roman" w:eastAsia="Calibri" w:hAnsi="Times New Roman" w:cs="Times New Roman"/>
          <w:sz w:val="28"/>
          <w:szCs w:val="28"/>
        </w:rPr>
        <w:t xml:space="preserve">В целях организации оздоровления и отдыха детей </w:t>
      </w:r>
      <w:r w:rsidR="00D14DE3" w:rsidRPr="00F10E54">
        <w:rPr>
          <w:rFonts w:ascii="Times New Roman" w:eastAsia="Calibri" w:hAnsi="Times New Roman" w:cs="Times New Roman"/>
          <w:sz w:val="28"/>
          <w:szCs w:val="28"/>
        </w:rPr>
        <w:t xml:space="preserve">Устьянцевского сельсовета </w:t>
      </w:r>
      <w:r w:rsidRPr="00F10E54">
        <w:rPr>
          <w:rFonts w:ascii="Times New Roman" w:eastAsia="Calibri" w:hAnsi="Times New Roman" w:cs="Times New Roman"/>
          <w:sz w:val="28"/>
          <w:szCs w:val="28"/>
        </w:rPr>
        <w:t xml:space="preserve"> Министерство социального развития Новосибирской </w:t>
      </w:r>
      <w:r w:rsidR="002F2BB7">
        <w:rPr>
          <w:rFonts w:ascii="Times New Roman" w:eastAsia="Calibri" w:hAnsi="Times New Roman" w:cs="Times New Roman"/>
          <w:sz w:val="28"/>
          <w:szCs w:val="28"/>
        </w:rPr>
        <w:t>области в 2015 году выделило 6</w:t>
      </w:r>
      <w:r w:rsidR="00D14DE3" w:rsidRPr="00F10E54">
        <w:rPr>
          <w:rFonts w:ascii="Times New Roman" w:eastAsia="Calibri" w:hAnsi="Times New Roman" w:cs="Times New Roman"/>
          <w:sz w:val="28"/>
          <w:szCs w:val="28"/>
        </w:rPr>
        <w:t xml:space="preserve"> </w:t>
      </w:r>
      <w:r w:rsidRPr="00F10E54">
        <w:rPr>
          <w:rFonts w:ascii="Times New Roman" w:eastAsia="Calibri" w:hAnsi="Times New Roman" w:cs="Times New Roman"/>
          <w:sz w:val="28"/>
          <w:szCs w:val="28"/>
        </w:rPr>
        <w:t xml:space="preserve"> путевок в детские оздоровительные лагеря и санатории Но</w:t>
      </w:r>
      <w:r w:rsidR="002F2BB7">
        <w:rPr>
          <w:rFonts w:ascii="Times New Roman" w:eastAsia="Calibri" w:hAnsi="Times New Roman" w:cs="Times New Roman"/>
          <w:sz w:val="28"/>
          <w:szCs w:val="28"/>
        </w:rPr>
        <w:t xml:space="preserve">восибирской области (в 2014 год 8 </w:t>
      </w:r>
      <w:r w:rsidRPr="00F10E54">
        <w:rPr>
          <w:rFonts w:ascii="Times New Roman" w:eastAsia="Calibri" w:hAnsi="Times New Roman" w:cs="Times New Roman"/>
          <w:sz w:val="28"/>
          <w:szCs w:val="28"/>
        </w:rPr>
        <w:t>путев</w:t>
      </w:r>
      <w:r w:rsidR="002F2BB7">
        <w:rPr>
          <w:rFonts w:ascii="Times New Roman" w:eastAsia="Calibri" w:hAnsi="Times New Roman" w:cs="Times New Roman"/>
          <w:sz w:val="28"/>
          <w:szCs w:val="28"/>
        </w:rPr>
        <w:t>о</w:t>
      </w:r>
      <w:r w:rsidR="00306F92" w:rsidRPr="00F10E54">
        <w:rPr>
          <w:rFonts w:ascii="Times New Roman" w:eastAsia="Calibri" w:hAnsi="Times New Roman" w:cs="Times New Roman"/>
          <w:sz w:val="28"/>
          <w:szCs w:val="28"/>
        </w:rPr>
        <w:t>к)</w:t>
      </w:r>
      <w:r w:rsidR="002F2BB7">
        <w:rPr>
          <w:rFonts w:ascii="Times New Roman" w:eastAsia="Calibri" w:hAnsi="Times New Roman" w:cs="Times New Roman"/>
          <w:sz w:val="28"/>
          <w:szCs w:val="28"/>
        </w:rPr>
        <w:t xml:space="preserve">, </w:t>
      </w:r>
    </w:p>
    <w:p w:rsidR="00C424E6" w:rsidRPr="00F10E54" w:rsidRDefault="002F2BB7" w:rsidP="00C424E6">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C424E6" w:rsidRPr="00F10E54">
        <w:rPr>
          <w:rFonts w:ascii="Times New Roman" w:eastAsia="Calibri" w:hAnsi="Times New Roman" w:cs="Times New Roman"/>
          <w:sz w:val="28"/>
          <w:szCs w:val="28"/>
        </w:rPr>
        <w:t>о</w:t>
      </w:r>
      <w:r>
        <w:rPr>
          <w:rFonts w:ascii="Times New Roman" w:eastAsia="Calibri" w:hAnsi="Times New Roman" w:cs="Times New Roman"/>
          <w:sz w:val="28"/>
          <w:szCs w:val="28"/>
        </w:rPr>
        <w:t>циальные работники обслужили на дому в 2015 году  8</w:t>
      </w:r>
      <w:r w:rsidR="00C424E6" w:rsidRPr="00F10E54">
        <w:rPr>
          <w:rFonts w:ascii="Times New Roman" w:eastAsia="Calibri" w:hAnsi="Times New Roman" w:cs="Times New Roman"/>
          <w:sz w:val="28"/>
          <w:szCs w:val="28"/>
        </w:rPr>
        <w:t xml:space="preserve"> граждан пожилого возраста и инвалидов, частично утративших способность к сам</w:t>
      </w:r>
      <w:r>
        <w:rPr>
          <w:rFonts w:ascii="Times New Roman" w:eastAsia="Calibri" w:hAnsi="Times New Roman" w:cs="Times New Roman"/>
          <w:sz w:val="28"/>
          <w:szCs w:val="28"/>
        </w:rPr>
        <w:t>ообслуживанию (в 2014 году – 7 граждан)</w:t>
      </w:r>
      <w:r w:rsidR="00C424E6" w:rsidRPr="00F10E54">
        <w:rPr>
          <w:rFonts w:ascii="Times New Roman" w:eastAsia="Calibri" w:hAnsi="Times New Roman" w:cs="Times New Roman"/>
          <w:sz w:val="28"/>
          <w:szCs w:val="28"/>
        </w:rPr>
        <w:t>.</w:t>
      </w:r>
    </w:p>
    <w:p w:rsidR="00C424E6" w:rsidRPr="00F10E54" w:rsidRDefault="002F2BB7" w:rsidP="00C424E6">
      <w:pPr>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Специалист по </w:t>
      </w:r>
      <w:r w:rsidR="00671A4F">
        <w:rPr>
          <w:rFonts w:ascii="Times New Roman" w:eastAsia="Calibri" w:hAnsi="Times New Roman" w:cs="Times New Roman"/>
          <w:bCs/>
          <w:sz w:val="28"/>
          <w:szCs w:val="28"/>
        </w:rPr>
        <w:t xml:space="preserve">социальной работе </w:t>
      </w:r>
      <w:r w:rsidR="00C424E6" w:rsidRPr="00F10E54">
        <w:rPr>
          <w:rFonts w:ascii="Times New Roman" w:eastAsia="Calibri" w:hAnsi="Times New Roman" w:cs="Times New Roman"/>
          <w:bCs/>
          <w:sz w:val="28"/>
          <w:szCs w:val="28"/>
        </w:rPr>
        <w:t xml:space="preserve"> ведет активную работу совместно с общественными организациями, д</w:t>
      </w:r>
      <w:r w:rsidR="00671A4F">
        <w:rPr>
          <w:rFonts w:ascii="Times New Roman" w:eastAsia="Calibri" w:hAnsi="Times New Roman" w:cs="Times New Roman"/>
          <w:bCs/>
          <w:sz w:val="28"/>
          <w:szCs w:val="28"/>
        </w:rPr>
        <w:t>ействующими на территории Устьянцевского сельсовета</w:t>
      </w:r>
      <w:proofErr w:type="gramStart"/>
      <w:r w:rsidR="00671A4F">
        <w:rPr>
          <w:rFonts w:ascii="Times New Roman" w:eastAsia="Calibri" w:hAnsi="Times New Roman" w:cs="Times New Roman"/>
          <w:bCs/>
          <w:sz w:val="28"/>
          <w:szCs w:val="28"/>
        </w:rPr>
        <w:t xml:space="preserve"> </w:t>
      </w:r>
      <w:r w:rsidR="00C424E6" w:rsidRPr="00F10E54">
        <w:rPr>
          <w:rFonts w:ascii="Times New Roman" w:eastAsia="Calibri" w:hAnsi="Times New Roman" w:cs="Times New Roman"/>
          <w:bCs/>
          <w:sz w:val="28"/>
          <w:szCs w:val="28"/>
        </w:rPr>
        <w:t>.</w:t>
      </w:r>
      <w:proofErr w:type="gramEnd"/>
      <w:r w:rsidR="00C424E6" w:rsidRPr="00F10E54">
        <w:rPr>
          <w:rFonts w:ascii="Times New Roman" w:eastAsia="Calibri" w:hAnsi="Times New Roman" w:cs="Times New Roman"/>
          <w:bCs/>
          <w:sz w:val="28"/>
          <w:szCs w:val="28"/>
        </w:rPr>
        <w:t xml:space="preserve"> </w:t>
      </w:r>
    </w:p>
    <w:p w:rsidR="00C424E6" w:rsidRPr="00F10E54" w:rsidRDefault="00C424E6" w:rsidP="00C424E6">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F10E54">
        <w:rPr>
          <w:rFonts w:ascii="Times New Roman" w:eastAsia="Times New Roman" w:hAnsi="Times New Roman" w:cs="Times New Roman"/>
          <w:sz w:val="28"/>
          <w:szCs w:val="28"/>
          <w:lang w:eastAsia="ru-RU"/>
        </w:rPr>
        <w:t>В целях улучшения демографической ситуации будут решаться задачи по оказанию системной поддержки семей, имеющих 3 и более детей, включая реализацию мер по улучшению жилищных условий, введение мер, позволяющих обеспечить совмещение семейных обязанностей с профессиональной деятельностью, а также направленных на организацию профессионального обучения (переобучения) женщин, находящихся в отпуске по уходу за ребенком до достижения им возраста трех лет.</w:t>
      </w:r>
      <w:proofErr w:type="gramEnd"/>
      <w:r w:rsidRPr="00F10E54">
        <w:rPr>
          <w:rFonts w:ascii="Times New Roman" w:eastAsia="Times New Roman" w:hAnsi="Times New Roman" w:cs="Times New Roman"/>
          <w:sz w:val="28"/>
          <w:szCs w:val="28"/>
          <w:lang w:eastAsia="ru-RU"/>
        </w:rPr>
        <w:t xml:space="preserve"> Это будет способствовать улучшению благосостояния семей. </w:t>
      </w:r>
    </w:p>
    <w:p w:rsidR="00C424E6" w:rsidRPr="00F10E54" w:rsidRDefault="00C424E6" w:rsidP="00887FB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Также будет обеспечено развитие занятости и социального обслуживания лиц старшего возраста, повышение экономического потенциала семьи через обеспечение социальных гарантий, доступности и качества социальных услуг, предоставляемых семьям, и гражданам, нуждающимся в особой поддержке государства, социально-незащище</w:t>
      </w:r>
      <w:r w:rsidR="00671A4F">
        <w:rPr>
          <w:rFonts w:ascii="Times New Roman" w:eastAsia="Times New Roman" w:hAnsi="Times New Roman" w:cs="Times New Roman"/>
          <w:sz w:val="28"/>
          <w:szCs w:val="28"/>
          <w:lang w:eastAsia="ru-RU"/>
        </w:rPr>
        <w:t>нным категориям населения</w:t>
      </w:r>
      <w:r w:rsidRPr="00F10E54">
        <w:rPr>
          <w:rFonts w:ascii="Times New Roman" w:eastAsia="Times New Roman" w:hAnsi="Times New Roman" w:cs="Times New Roman"/>
          <w:sz w:val="28"/>
          <w:szCs w:val="28"/>
          <w:lang w:eastAsia="ru-RU"/>
        </w:rPr>
        <w:t>.</w:t>
      </w:r>
    </w:p>
    <w:p w:rsidR="00C424E6" w:rsidRPr="00F10E54" w:rsidRDefault="00C424E6" w:rsidP="00887FBD">
      <w:pPr>
        <w:tabs>
          <w:tab w:val="left" w:pos="126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F10E54">
        <w:rPr>
          <w:rFonts w:ascii="Times New Roman" w:eastAsia="Calibri" w:hAnsi="Times New Roman" w:cs="Times New Roman"/>
          <w:sz w:val="28"/>
          <w:szCs w:val="28"/>
        </w:rPr>
        <w:t>Основной формой жизнеустройства детей – сирот и детей, оставшихся без попечения родителей,  является помещение в замещающую семью.  Так в 2014 году на семейные формы устройства  переданы (в том числе и возвращены в кровную семью)-</w:t>
      </w:r>
      <w:r w:rsidR="00671A4F">
        <w:rPr>
          <w:rFonts w:ascii="Times New Roman" w:eastAsia="Calibri" w:hAnsi="Times New Roman" w:cs="Times New Roman"/>
          <w:sz w:val="28"/>
          <w:szCs w:val="28"/>
        </w:rPr>
        <w:t>2 ребенка, в 2015</w:t>
      </w:r>
      <w:r w:rsidRPr="00F10E54">
        <w:rPr>
          <w:rFonts w:ascii="Times New Roman" w:eastAsia="Calibri" w:hAnsi="Times New Roman" w:cs="Times New Roman"/>
          <w:sz w:val="28"/>
          <w:szCs w:val="28"/>
        </w:rPr>
        <w:t>-</w:t>
      </w:r>
      <w:r w:rsidR="00671A4F">
        <w:rPr>
          <w:rFonts w:ascii="Times New Roman" w:eastAsia="Calibri" w:hAnsi="Times New Roman" w:cs="Times New Roman"/>
          <w:sz w:val="28"/>
          <w:szCs w:val="28"/>
        </w:rPr>
        <w:t xml:space="preserve"> 3  ребенка.</w:t>
      </w:r>
    </w:p>
    <w:p w:rsidR="00C424E6" w:rsidRPr="00F10E54" w:rsidRDefault="00C424E6" w:rsidP="00C424E6">
      <w:pPr>
        <w:tabs>
          <w:tab w:val="left" w:pos="126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F10E54">
        <w:rPr>
          <w:rFonts w:ascii="Times New Roman" w:eastAsia="Calibri" w:hAnsi="Times New Roman" w:cs="Times New Roman"/>
          <w:sz w:val="28"/>
          <w:szCs w:val="28"/>
        </w:rPr>
        <w:t>Вследствие снижения выявляемых детей, оставшихся без попечения родителей, роста  количества подопечных детей не прогнозируется. Как показала практика, наиболее эффективно работают  приемные семьи, воспитывающие от 1 до 3 детей. Резкого роста количества приемных семей не происходит в связи с повышением требований к кандидатам в приемные родители и сокращением количества детей, оставшихся без попечения родителей, социальных сирот.</w:t>
      </w:r>
    </w:p>
    <w:p w:rsidR="00C424E6" w:rsidRPr="00F10E54" w:rsidRDefault="00C424E6" w:rsidP="00C424E6">
      <w:pPr>
        <w:tabs>
          <w:tab w:val="left" w:pos="1260"/>
        </w:tabs>
        <w:autoSpaceDE w:val="0"/>
        <w:autoSpaceDN w:val="0"/>
        <w:adjustRightInd w:val="0"/>
        <w:spacing w:after="0" w:line="240" w:lineRule="auto"/>
        <w:jc w:val="center"/>
        <w:rPr>
          <w:rFonts w:ascii="Times New Roman" w:eastAsia="Calibri" w:hAnsi="Times New Roman" w:cs="Times New Roman"/>
          <w:bCs/>
          <w:sz w:val="28"/>
          <w:szCs w:val="28"/>
        </w:rPr>
      </w:pPr>
      <w:r w:rsidRPr="00F10E54">
        <w:rPr>
          <w:rFonts w:ascii="Times New Roman" w:eastAsia="Calibri" w:hAnsi="Times New Roman" w:cs="Times New Roman"/>
          <w:sz w:val="28"/>
          <w:szCs w:val="28"/>
        </w:rPr>
        <w:t xml:space="preserve">Прогнозные показатели по количеству приемных детей </w:t>
      </w:r>
      <w:r w:rsidRPr="00F10E54">
        <w:rPr>
          <w:rFonts w:ascii="Times New Roman" w:eastAsia="Calibri" w:hAnsi="Times New Roman" w:cs="Times New Roman"/>
          <w:bCs/>
          <w:sz w:val="28"/>
          <w:szCs w:val="28"/>
        </w:rPr>
        <w:t>на 2017-2019 годы:</w:t>
      </w:r>
    </w:p>
    <w:p w:rsidR="00C424E6" w:rsidRPr="00F10E54" w:rsidRDefault="00C424E6" w:rsidP="00C424E6">
      <w:pPr>
        <w:tabs>
          <w:tab w:val="left" w:pos="1260"/>
        </w:tabs>
        <w:autoSpaceDE w:val="0"/>
        <w:autoSpaceDN w:val="0"/>
        <w:adjustRightInd w:val="0"/>
        <w:spacing w:after="0" w:line="240" w:lineRule="auto"/>
        <w:ind w:firstLine="900"/>
        <w:jc w:val="both"/>
        <w:rPr>
          <w:rFonts w:ascii="Times New Roman" w:eastAsia="Calibri" w:hAnsi="Times New Roman" w:cs="Times New Roman"/>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0A0"/>
      </w:tblPr>
      <w:tblGrid>
        <w:gridCol w:w="1843"/>
        <w:gridCol w:w="1276"/>
        <w:gridCol w:w="850"/>
        <w:gridCol w:w="993"/>
        <w:gridCol w:w="978"/>
        <w:gridCol w:w="1919"/>
        <w:gridCol w:w="1985"/>
      </w:tblGrid>
      <w:tr w:rsidR="00C424E6" w:rsidRPr="00F10E54" w:rsidTr="00C424E6">
        <w:trPr>
          <w:trHeight w:val="892"/>
        </w:trPr>
        <w:tc>
          <w:tcPr>
            <w:tcW w:w="1843" w:type="dxa"/>
            <w:vMerge w:val="restart"/>
          </w:tcPr>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p>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p>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p>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p>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p>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Период</w:t>
            </w:r>
          </w:p>
        </w:tc>
        <w:tc>
          <w:tcPr>
            <w:tcW w:w="4097" w:type="dxa"/>
            <w:gridSpan w:val="4"/>
          </w:tcPr>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Количество дете</w:t>
            </w:r>
            <w:proofErr w:type="gramStart"/>
            <w:r w:rsidRPr="00F10E54">
              <w:rPr>
                <w:rFonts w:ascii="Times New Roman" w:eastAsia="Calibri" w:hAnsi="Times New Roman" w:cs="Times New Roman"/>
                <w:sz w:val="24"/>
                <w:szCs w:val="24"/>
              </w:rPr>
              <w:t>й-</w:t>
            </w:r>
            <w:proofErr w:type="gramEnd"/>
            <w:r w:rsidRPr="00F10E54">
              <w:rPr>
                <w:rFonts w:ascii="Times New Roman" w:eastAsia="Calibri" w:hAnsi="Times New Roman" w:cs="Times New Roman"/>
                <w:sz w:val="24"/>
                <w:szCs w:val="24"/>
              </w:rPr>
              <w:t xml:space="preserve"> сирот и детей, оставшихся без попечения родителей, </w:t>
            </w:r>
            <w:r w:rsidRPr="00F10E54">
              <w:rPr>
                <w:rFonts w:ascii="Times New Roman" w:eastAsia="Calibri" w:hAnsi="Times New Roman" w:cs="Times New Roman"/>
                <w:b/>
                <w:bCs/>
                <w:sz w:val="24"/>
                <w:szCs w:val="24"/>
              </w:rPr>
              <w:t>воспитывающихся в приёмной семье</w:t>
            </w:r>
          </w:p>
        </w:tc>
        <w:tc>
          <w:tcPr>
            <w:tcW w:w="3904" w:type="dxa"/>
            <w:gridSpan w:val="2"/>
          </w:tcPr>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 xml:space="preserve">Плановое количество выпускников из числа детей - сирот и детей, оставшихся без попечения родителей, </w:t>
            </w:r>
            <w:r w:rsidRPr="00F10E54">
              <w:rPr>
                <w:rFonts w:ascii="Times New Roman" w:eastAsia="Calibri" w:hAnsi="Times New Roman" w:cs="Times New Roman"/>
                <w:b/>
                <w:bCs/>
                <w:sz w:val="24"/>
                <w:szCs w:val="24"/>
              </w:rPr>
              <w:t>воспитывающихся в приёмной семье</w:t>
            </w:r>
          </w:p>
        </w:tc>
      </w:tr>
      <w:tr w:rsidR="00C424E6" w:rsidRPr="00F10E54" w:rsidTr="00C424E6">
        <w:trPr>
          <w:trHeight w:val="402"/>
        </w:trPr>
        <w:tc>
          <w:tcPr>
            <w:tcW w:w="1843" w:type="dxa"/>
            <w:vMerge/>
            <w:vAlign w:val="center"/>
          </w:tcPr>
          <w:p w:rsidR="00C424E6" w:rsidRPr="00F10E54" w:rsidRDefault="00C424E6" w:rsidP="00C424E6">
            <w:pPr>
              <w:tabs>
                <w:tab w:val="left" w:pos="1260"/>
              </w:tabs>
              <w:spacing w:after="0" w:line="240" w:lineRule="auto"/>
              <w:ind w:firstLine="900"/>
              <w:rPr>
                <w:rFonts w:ascii="Times New Roman" w:eastAsia="Calibri" w:hAnsi="Times New Roman" w:cs="Times New Roman"/>
                <w:sz w:val="24"/>
                <w:szCs w:val="24"/>
              </w:rPr>
            </w:pPr>
          </w:p>
        </w:tc>
        <w:tc>
          <w:tcPr>
            <w:tcW w:w="1276" w:type="dxa"/>
            <w:vMerge w:val="restart"/>
          </w:tcPr>
          <w:p w:rsidR="00C424E6" w:rsidRPr="00F10E54" w:rsidRDefault="00C424E6" w:rsidP="00C424E6">
            <w:pPr>
              <w:tabs>
                <w:tab w:val="left" w:pos="1260"/>
              </w:tabs>
              <w:spacing w:after="0" w:line="240" w:lineRule="auto"/>
              <w:jc w:val="center"/>
              <w:rPr>
                <w:rFonts w:ascii="Times New Roman" w:eastAsia="Calibri" w:hAnsi="Times New Roman" w:cs="Times New Roman"/>
              </w:rPr>
            </w:pPr>
            <w:r w:rsidRPr="00F10E54">
              <w:rPr>
                <w:rFonts w:ascii="Times New Roman" w:eastAsia="Calibri" w:hAnsi="Times New Roman" w:cs="Times New Roman"/>
              </w:rPr>
              <w:t xml:space="preserve">Всего </w:t>
            </w:r>
            <w:r w:rsidRPr="00F10E54">
              <w:rPr>
                <w:rFonts w:ascii="Times New Roman" w:eastAsia="Calibri" w:hAnsi="Times New Roman" w:cs="Times New Roman"/>
              </w:rPr>
              <w:lastRenderedPageBreak/>
              <w:t>детей-сирот и детей, оставшихся без попечения родителей</w:t>
            </w:r>
          </w:p>
        </w:tc>
        <w:tc>
          <w:tcPr>
            <w:tcW w:w="2821" w:type="dxa"/>
            <w:gridSpan w:val="3"/>
          </w:tcPr>
          <w:p w:rsidR="00C424E6" w:rsidRPr="00F10E54" w:rsidRDefault="00C424E6" w:rsidP="00C424E6">
            <w:pPr>
              <w:tabs>
                <w:tab w:val="left" w:pos="1260"/>
              </w:tabs>
              <w:spacing w:after="0" w:line="240" w:lineRule="auto"/>
              <w:ind w:firstLine="900"/>
              <w:rPr>
                <w:rFonts w:ascii="Times New Roman" w:eastAsia="Calibri" w:hAnsi="Times New Roman" w:cs="Times New Roman"/>
                <w:sz w:val="24"/>
                <w:szCs w:val="24"/>
              </w:rPr>
            </w:pPr>
            <w:r w:rsidRPr="00F10E54">
              <w:rPr>
                <w:rFonts w:ascii="Times New Roman" w:eastAsia="Calibri" w:hAnsi="Times New Roman" w:cs="Times New Roman"/>
                <w:sz w:val="24"/>
                <w:szCs w:val="24"/>
              </w:rPr>
              <w:lastRenderedPageBreak/>
              <w:t>в том числе:</w:t>
            </w:r>
          </w:p>
        </w:tc>
        <w:tc>
          <w:tcPr>
            <w:tcW w:w="1919" w:type="dxa"/>
            <w:vMerge w:val="restart"/>
          </w:tcPr>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proofErr w:type="gramStart"/>
            <w:r w:rsidRPr="00F10E54">
              <w:rPr>
                <w:rFonts w:ascii="Times New Roman" w:eastAsia="Calibri" w:hAnsi="Times New Roman" w:cs="Times New Roman"/>
                <w:sz w:val="24"/>
                <w:szCs w:val="24"/>
              </w:rPr>
              <w:t xml:space="preserve">Продолжающие </w:t>
            </w:r>
            <w:r w:rsidRPr="00F10E54">
              <w:rPr>
                <w:rFonts w:ascii="Times New Roman" w:eastAsia="Calibri" w:hAnsi="Times New Roman" w:cs="Times New Roman"/>
                <w:sz w:val="24"/>
                <w:szCs w:val="24"/>
              </w:rPr>
              <w:lastRenderedPageBreak/>
              <w:t>обучение по очной форме в образовательных учреждениях профессионального образования</w:t>
            </w:r>
            <w:proofErr w:type="gramEnd"/>
          </w:p>
        </w:tc>
        <w:tc>
          <w:tcPr>
            <w:tcW w:w="1985" w:type="dxa"/>
            <w:vMerge w:val="restart"/>
          </w:tcPr>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proofErr w:type="gramStart"/>
            <w:r w:rsidRPr="00F10E54">
              <w:rPr>
                <w:rFonts w:ascii="Times New Roman" w:eastAsia="Calibri" w:hAnsi="Times New Roman" w:cs="Times New Roman"/>
                <w:sz w:val="24"/>
                <w:szCs w:val="24"/>
              </w:rPr>
              <w:lastRenderedPageBreak/>
              <w:t>Закончившие</w:t>
            </w:r>
            <w:proofErr w:type="gramEnd"/>
            <w:r w:rsidRPr="00F10E54">
              <w:rPr>
                <w:rFonts w:ascii="Times New Roman" w:eastAsia="Calibri" w:hAnsi="Times New Roman" w:cs="Times New Roman"/>
                <w:sz w:val="24"/>
                <w:szCs w:val="24"/>
              </w:rPr>
              <w:t xml:space="preserve"> </w:t>
            </w:r>
            <w:r w:rsidRPr="00F10E54">
              <w:rPr>
                <w:rFonts w:ascii="Times New Roman" w:eastAsia="Calibri" w:hAnsi="Times New Roman" w:cs="Times New Roman"/>
                <w:sz w:val="24"/>
                <w:szCs w:val="24"/>
              </w:rPr>
              <w:lastRenderedPageBreak/>
              <w:t>обучение в образовательных учреждениях</w:t>
            </w:r>
          </w:p>
        </w:tc>
      </w:tr>
      <w:tr w:rsidR="00C424E6" w:rsidRPr="00F10E54" w:rsidTr="00C424E6">
        <w:trPr>
          <w:trHeight w:val="1456"/>
        </w:trPr>
        <w:tc>
          <w:tcPr>
            <w:tcW w:w="1843" w:type="dxa"/>
            <w:vMerge/>
            <w:vAlign w:val="center"/>
          </w:tcPr>
          <w:p w:rsidR="00C424E6" w:rsidRPr="00F10E54" w:rsidRDefault="00C424E6" w:rsidP="00C424E6">
            <w:pPr>
              <w:tabs>
                <w:tab w:val="left" w:pos="1260"/>
              </w:tabs>
              <w:spacing w:after="0" w:line="240" w:lineRule="auto"/>
              <w:ind w:firstLine="900"/>
              <w:rPr>
                <w:rFonts w:ascii="Times New Roman" w:eastAsia="Calibri" w:hAnsi="Times New Roman" w:cs="Times New Roman"/>
                <w:sz w:val="24"/>
                <w:szCs w:val="24"/>
              </w:rPr>
            </w:pPr>
          </w:p>
        </w:tc>
        <w:tc>
          <w:tcPr>
            <w:tcW w:w="1276" w:type="dxa"/>
            <w:vMerge/>
            <w:vAlign w:val="center"/>
          </w:tcPr>
          <w:p w:rsidR="00C424E6" w:rsidRPr="00F10E54" w:rsidRDefault="00C424E6" w:rsidP="00C424E6">
            <w:pPr>
              <w:tabs>
                <w:tab w:val="left" w:pos="1260"/>
              </w:tabs>
              <w:spacing w:after="0" w:line="240" w:lineRule="auto"/>
              <w:ind w:firstLine="900"/>
              <w:rPr>
                <w:rFonts w:ascii="Times New Roman" w:eastAsia="Calibri" w:hAnsi="Times New Roman" w:cs="Times New Roman"/>
                <w:sz w:val="24"/>
                <w:szCs w:val="24"/>
              </w:rPr>
            </w:pPr>
          </w:p>
        </w:tc>
        <w:tc>
          <w:tcPr>
            <w:tcW w:w="850" w:type="dxa"/>
          </w:tcPr>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 xml:space="preserve">Дети </w:t>
            </w:r>
            <w:proofErr w:type="gramStart"/>
            <w:r w:rsidRPr="00F10E54">
              <w:rPr>
                <w:rFonts w:ascii="Times New Roman" w:eastAsia="Calibri" w:hAnsi="Times New Roman" w:cs="Times New Roman"/>
                <w:sz w:val="24"/>
                <w:szCs w:val="24"/>
              </w:rPr>
              <w:t>до</w:t>
            </w:r>
            <w:proofErr w:type="gramEnd"/>
          </w:p>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3 лет</w:t>
            </w:r>
          </w:p>
        </w:tc>
        <w:tc>
          <w:tcPr>
            <w:tcW w:w="993" w:type="dxa"/>
          </w:tcPr>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Дети от 3 до 6 лет</w:t>
            </w:r>
          </w:p>
        </w:tc>
        <w:tc>
          <w:tcPr>
            <w:tcW w:w="978" w:type="dxa"/>
          </w:tcPr>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Дети школьного возраста</w:t>
            </w:r>
          </w:p>
        </w:tc>
        <w:tc>
          <w:tcPr>
            <w:tcW w:w="1919" w:type="dxa"/>
            <w:vMerge/>
            <w:vAlign w:val="center"/>
          </w:tcPr>
          <w:p w:rsidR="00C424E6" w:rsidRPr="00F10E54" w:rsidRDefault="00C424E6" w:rsidP="00C424E6">
            <w:pPr>
              <w:tabs>
                <w:tab w:val="left" w:pos="1260"/>
              </w:tabs>
              <w:spacing w:after="0" w:line="240" w:lineRule="auto"/>
              <w:ind w:firstLine="900"/>
              <w:jc w:val="center"/>
              <w:rPr>
                <w:rFonts w:ascii="Times New Roman" w:eastAsia="Calibri" w:hAnsi="Times New Roman" w:cs="Times New Roman"/>
                <w:sz w:val="24"/>
                <w:szCs w:val="24"/>
              </w:rPr>
            </w:pPr>
          </w:p>
        </w:tc>
        <w:tc>
          <w:tcPr>
            <w:tcW w:w="1985" w:type="dxa"/>
            <w:vMerge/>
            <w:vAlign w:val="center"/>
          </w:tcPr>
          <w:p w:rsidR="00C424E6" w:rsidRPr="00F10E54" w:rsidRDefault="00C424E6" w:rsidP="00C424E6">
            <w:pPr>
              <w:tabs>
                <w:tab w:val="left" w:pos="1260"/>
              </w:tabs>
              <w:spacing w:after="0" w:line="240" w:lineRule="auto"/>
              <w:ind w:firstLine="900"/>
              <w:jc w:val="center"/>
              <w:rPr>
                <w:rFonts w:ascii="Times New Roman" w:eastAsia="Calibri" w:hAnsi="Times New Roman" w:cs="Times New Roman"/>
                <w:sz w:val="24"/>
                <w:szCs w:val="24"/>
              </w:rPr>
            </w:pPr>
          </w:p>
        </w:tc>
      </w:tr>
      <w:tr w:rsidR="00C424E6" w:rsidRPr="00F10E54" w:rsidTr="00C424E6">
        <w:trPr>
          <w:trHeight w:val="900"/>
        </w:trPr>
        <w:tc>
          <w:tcPr>
            <w:tcW w:w="1843" w:type="dxa"/>
          </w:tcPr>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lastRenderedPageBreak/>
              <w:t>Фактическое количество на 01.01.2016</w:t>
            </w:r>
          </w:p>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года</w:t>
            </w:r>
          </w:p>
        </w:tc>
        <w:tc>
          <w:tcPr>
            <w:tcW w:w="1276" w:type="dxa"/>
          </w:tcPr>
          <w:p w:rsidR="00C424E6" w:rsidRPr="00F10E54" w:rsidRDefault="0012359F" w:rsidP="00C424E6">
            <w:pPr>
              <w:tabs>
                <w:tab w:val="left" w:pos="1260"/>
              </w:tabs>
              <w:spacing w:after="0" w:line="240" w:lineRule="auto"/>
              <w:ind w:firstLine="22"/>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17</w:t>
            </w:r>
          </w:p>
        </w:tc>
        <w:tc>
          <w:tcPr>
            <w:tcW w:w="850" w:type="dxa"/>
            <w:noWrap/>
          </w:tcPr>
          <w:p w:rsidR="00C424E6" w:rsidRPr="00F10E54" w:rsidRDefault="0012359F" w:rsidP="00C424E6">
            <w:pPr>
              <w:tabs>
                <w:tab w:val="left" w:pos="1260"/>
              </w:tabs>
              <w:spacing w:after="0" w:line="240" w:lineRule="auto"/>
              <w:ind w:firstLine="22"/>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2</w:t>
            </w:r>
          </w:p>
        </w:tc>
        <w:tc>
          <w:tcPr>
            <w:tcW w:w="993" w:type="dxa"/>
          </w:tcPr>
          <w:p w:rsidR="00C424E6" w:rsidRPr="00F10E54" w:rsidRDefault="0012359F" w:rsidP="00C424E6">
            <w:pPr>
              <w:tabs>
                <w:tab w:val="left" w:pos="1260"/>
              </w:tabs>
              <w:spacing w:after="0" w:line="240" w:lineRule="auto"/>
              <w:ind w:firstLine="22"/>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0</w:t>
            </w:r>
          </w:p>
        </w:tc>
        <w:tc>
          <w:tcPr>
            <w:tcW w:w="978" w:type="dxa"/>
            <w:noWrap/>
          </w:tcPr>
          <w:p w:rsidR="00C424E6" w:rsidRPr="00F10E54" w:rsidRDefault="0012359F" w:rsidP="00C424E6">
            <w:pPr>
              <w:tabs>
                <w:tab w:val="left" w:pos="1260"/>
              </w:tabs>
              <w:spacing w:after="0" w:line="240" w:lineRule="auto"/>
              <w:ind w:firstLine="22"/>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15</w:t>
            </w:r>
          </w:p>
        </w:tc>
        <w:tc>
          <w:tcPr>
            <w:tcW w:w="1919" w:type="dxa"/>
          </w:tcPr>
          <w:p w:rsidR="00C424E6" w:rsidRPr="00F10E54" w:rsidRDefault="0012359F" w:rsidP="00C424E6">
            <w:pPr>
              <w:tabs>
                <w:tab w:val="left" w:pos="1260"/>
              </w:tabs>
              <w:spacing w:after="0" w:line="240" w:lineRule="auto"/>
              <w:ind w:firstLine="22"/>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15</w:t>
            </w:r>
          </w:p>
        </w:tc>
        <w:tc>
          <w:tcPr>
            <w:tcW w:w="1985" w:type="dxa"/>
            <w:noWrap/>
          </w:tcPr>
          <w:p w:rsidR="00C424E6" w:rsidRPr="00F10E54" w:rsidRDefault="00C424E6" w:rsidP="00C424E6">
            <w:pPr>
              <w:tabs>
                <w:tab w:val="left" w:pos="1260"/>
              </w:tabs>
              <w:spacing w:after="0" w:line="240" w:lineRule="auto"/>
              <w:ind w:firstLine="22"/>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0</w:t>
            </w:r>
          </w:p>
        </w:tc>
      </w:tr>
      <w:tr w:rsidR="00C424E6" w:rsidRPr="00F10E54" w:rsidTr="00C424E6">
        <w:trPr>
          <w:trHeight w:val="499"/>
        </w:trPr>
        <w:tc>
          <w:tcPr>
            <w:tcW w:w="1843" w:type="dxa"/>
          </w:tcPr>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План на 2017 год</w:t>
            </w:r>
          </w:p>
        </w:tc>
        <w:tc>
          <w:tcPr>
            <w:tcW w:w="1276" w:type="dxa"/>
          </w:tcPr>
          <w:p w:rsidR="00C424E6" w:rsidRPr="00F10E54" w:rsidRDefault="0012359F" w:rsidP="00C424E6">
            <w:pPr>
              <w:tabs>
                <w:tab w:val="left" w:pos="1260"/>
              </w:tabs>
              <w:spacing w:after="0" w:line="240" w:lineRule="auto"/>
              <w:ind w:firstLine="22"/>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18</w:t>
            </w:r>
          </w:p>
        </w:tc>
        <w:tc>
          <w:tcPr>
            <w:tcW w:w="850" w:type="dxa"/>
          </w:tcPr>
          <w:p w:rsidR="00C424E6" w:rsidRPr="00F10E54" w:rsidRDefault="0012359F" w:rsidP="00C424E6">
            <w:pPr>
              <w:tabs>
                <w:tab w:val="left" w:pos="1260"/>
              </w:tabs>
              <w:spacing w:after="0" w:line="240" w:lineRule="auto"/>
              <w:ind w:firstLine="22"/>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1</w:t>
            </w:r>
          </w:p>
        </w:tc>
        <w:tc>
          <w:tcPr>
            <w:tcW w:w="993" w:type="dxa"/>
          </w:tcPr>
          <w:p w:rsidR="00C424E6" w:rsidRPr="00F10E54" w:rsidRDefault="0012359F" w:rsidP="00C424E6">
            <w:pPr>
              <w:tabs>
                <w:tab w:val="left" w:pos="1260"/>
              </w:tabs>
              <w:spacing w:after="0" w:line="240" w:lineRule="auto"/>
              <w:ind w:firstLine="22"/>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2</w:t>
            </w:r>
          </w:p>
        </w:tc>
        <w:tc>
          <w:tcPr>
            <w:tcW w:w="978" w:type="dxa"/>
          </w:tcPr>
          <w:p w:rsidR="00C424E6" w:rsidRPr="00F10E54" w:rsidRDefault="0012359F" w:rsidP="00C424E6">
            <w:pPr>
              <w:tabs>
                <w:tab w:val="left" w:pos="1260"/>
              </w:tabs>
              <w:spacing w:after="0" w:line="240" w:lineRule="auto"/>
              <w:ind w:firstLine="22"/>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15</w:t>
            </w:r>
          </w:p>
        </w:tc>
        <w:tc>
          <w:tcPr>
            <w:tcW w:w="1919" w:type="dxa"/>
          </w:tcPr>
          <w:p w:rsidR="00C424E6" w:rsidRPr="00F10E54" w:rsidRDefault="0012359F" w:rsidP="00C424E6">
            <w:pPr>
              <w:tabs>
                <w:tab w:val="left" w:pos="1260"/>
              </w:tabs>
              <w:spacing w:after="0" w:line="240" w:lineRule="auto"/>
              <w:ind w:firstLine="22"/>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15</w:t>
            </w:r>
          </w:p>
        </w:tc>
        <w:tc>
          <w:tcPr>
            <w:tcW w:w="1985" w:type="dxa"/>
          </w:tcPr>
          <w:p w:rsidR="00C424E6" w:rsidRPr="00F10E54" w:rsidRDefault="00C424E6" w:rsidP="00C424E6">
            <w:pPr>
              <w:tabs>
                <w:tab w:val="left" w:pos="1260"/>
              </w:tabs>
              <w:spacing w:after="0" w:line="240" w:lineRule="auto"/>
              <w:ind w:firstLine="22"/>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0</w:t>
            </w:r>
          </w:p>
        </w:tc>
      </w:tr>
      <w:tr w:rsidR="00C424E6" w:rsidRPr="00F10E54" w:rsidTr="00C424E6">
        <w:trPr>
          <w:trHeight w:val="499"/>
        </w:trPr>
        <w:tc>
          <w:tcPr>
            <w:tcW w:w="1843" w:type="dxa"/>
          </w:tcPr>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План на 2018год</w:t>
            </w:r>
          </w:p>
        </w:tc>
        <w:tc>
          <w:tcPr>
            <w:tcW w:w="1276" w:type="dxa"/>
          </w:tcPr>
          <w:p w:rsidR="00C424E6" w:rsidRPr="00F10E54" w:rsidRDefault="0012359F" w:rsidP="00C424E6">
            <w:pPr>
              <w:tabs>
                <w:tab w:val="left" w:pos="1260"/>
              </w:tabs>
              <w:spacing w:after="0" w:line="240" w:lineRule="auto"/>
              <w:ind w:firstLine="22"/>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19</w:t>
            </w:r>
          </w:p>
        </w:tc>
        <w:tc>
          <w:tcPr>
            <w:tcW w:w="850" w:type="dxa"/>
            <w:noWrap/>
          </w:tcPr>
          <w:p w:rsidR="00C424E6" w:rsidRPr="00F10E54" w:rsidRDefault="0012359F" w:rsidP="00C424E6">
            <w:pPr>
              <w:tabs>
                <w:tab w:val="left" w:pos="1260"/>
              </w:tabs>
              <w:spacing w:after="0" w:line="240" w:lineRule="auto"/>
              <w:ind w:firstLine="22"/>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1</w:t>
            </w:r>
          </w:p>
        </w:tc>
        <w:tc>
          <w:tcPr>
            <w:tcW w:w="993" w:type="dxa"/>
            <w:noWrap/>
          </w:tcPr>
          <w:p w:rsidR="00C424E6" w:rsidRPr="00F10E54" w:rsidRDefault="0012359F" w:rsidP="00C424E6">
            <w:pPr>
              <w:tabs>
                <w:tab w:val="left" w:pos="1260"/>
              </w:tabs>
              <w:spacing w:after="0" w:line="240" w:lineRule="auto"/>
              <w:ind w:firstLine="22"/>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2</w:t>
            </w:r>
          </w:p>
        </w:tc>
        <w:tc>
          <w:tcPr>
            <w:tcW w:w="978" w:type="dxa"/>
            <w:noWrap/>
          </w:tcPr>
          <w:p w:rsidR="00C424E6" w:rsidRPr="00F10E54" w:rsidRDefault="0012359F" w:rsidP="00C424E6">
            <w:pPr>
              <w:tabs>
                <w:tab w:val="left" w:pos="1260"/>
              </w:tabs>
              <w:spacing w:after="0" w:line="240" w:lineRule="auto"/>
              <w:ind w:firstLine="22"/>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16</w:t>
            </w:r>
          </w:p>
        </w:tc>
        <w:tc>
          <w:tcPr>
            <w:tcW w:w="1919" w:type="dxa"/>
            <w:noWrap/>
          </w:tcPr>
          <w:p w:rsidR="00C424E6" w:rsidRPr="00F10E54" w:rsidRDefault="0012359F" w:rsidP="00C424E6">
            <w:pPr>
              <w:tabs>
                <w:tab w:val="left" w:pos="1260"/>
              </w:tabs>
              <w:spacing w:after="0" w:line="240" w:lineRule="auto"/>
              <w:ind w:firstLine="22"/>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16</w:t>
            </w:r>
          </w:p>
        </w:tc>
        <w:tc>
          <w:tcPr>
            <w:tcW w:w="1985" w:type="dxa"/>
            <w:noWrap/>
          </w:tcPr>
          <w:p w:rsidR="00C424E6" w:rsidRPr="00F10E54" w:rsidRDefault="00C424E6" w:rsidP="00C424E6">
            <w:pPr>
              <w:tabs>
                <w:tab w:val="left" w:pos="1260"/>
              </w:tabs>
              <w:spacing w:after="0" w:line="240" w:lineRule="auto"/>
              <w:ind w:firstLine="22"/>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0</w:t>
            </w:r>
          </w:p>
        </w:tc>
      </w:tr>
      <w:tr w:rsidR="00C424E6" w:rsidRPr="00F10E54" w:rsidTr="00C424E6">
        <w:trPr>
          <w:trHeight w:val="499"/>
        </w:trPr>
        <w:tc>
          <w:tcPr>
            <w:tcW w:w="1843" w:type="dxa"/>
          </w:tcPr>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 xml:space="preserve">План </w:t>
            </w:r>
            <w:proofErr w:type="gramStart"/>
            <w:r w:rsidRPr="00F10E54">
              <w:rPr>
                <w:rFonts w:ascii="Times New Roman" w:eastAsia="Calibri" w:hAnsi="Times New Roman" w:cs="Times New Roman"/>
                <w:sz w:val="24"/>
                <w:szCs w:val="24"/>
              </w:rPr>
              <w:t>на</w:t>
            </w:r>
            <w:proofErr w:type="gramEnd"/>
          </w:p>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2019год</w:t>
            </w:r>
          </w:p>
        </w:tc>
        <w:tc>
          <w:tcPr>
            <w:tcW w:w="1276" w:type="dxa"/>
          </w:tcPr>
          <w:p w:rsidR="00C424E6" w:rsidRPr="00F10E54" w:rsidRDefault="0012359F" w:rsidP="00C424E6">
            <w:pPr>
              <w:tabs>
                <w:tab w:val="left" w:pos="1260"/>
              </w:tabs>
              <w:spacing w:after="0" w:line="240" w:lineRule="auto"/>
              <w:ind w:firstLine="22"/>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20</w:t>
            </w:r>
          </w:p>
        </w:tc>
        <w:tc>
          <w:tcPr>
            <w:tcW w:w="850" w:type="dxa"/>
            <w:noWrap/>
          </w:tcPr>
          <w:p w:rsidR="00C424E6" w:rsidRPr="00F10E54" w:rsidRDefault="0012359F" w:rsidP="00C424E6">
            <w:pPr>
              <w:tabs>
                <w:tab w:val="left" w:pos="1260"/>
              </w:tabs>
              <w:spacing w:after="0" w:line="240" w:lineRule="auto"/>
              <w:ind w:firstLine="22"/>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1</w:t>
            </w:r>
          </w:p>
        </w:tc>
        <w:tc>
          <w:tcPr>
            <w:tcW w:w="993" w:type="dxa"/>
            <w:noWrap/>
          </w:tcPr>
          <w:p w:rsidR="00C424E6" w:rsidRPr="00F10E54" w:rsidRDefault="0012359F" w:rsidP="00C424E6">
            <w:pPr>
              <w:tabs>
                <w:tab w:val="left" w:pos="1260"/>
              </w:tabs>
              <w:spacing w:after="0" w:line="240" w:lineRule="auto"/>
              <w:ind w:firstLine="22"/>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2</w:t>
            </w:r>
          </w:p>
        </w:tc>
        <w:tc>
          <w:tcPr>
            <w:tcW w:w="978" w:type="dxa"/>
            <w:noWrap/>
          </w:tcPr>
          <w:p w:rsidR="00C424E6" w:rsidRPr="00F10E54" w:rsidRDefault="0012359F" w:rsidP="00C424E6">
            <w:pPr>
              <w:tabs>
                <w:tab w:val="left" w:pos="1260"/>
              </w:tabs>
              <w:spacing w:after="0" w:line="240" w:lineRule="auto"/>
              <w:ind w:firstLine="22"/>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17</w:t>
            </w:r>
          </w:p>
        </w:tc>
        <w:tc>
          <w:tcPr>
            <w:tcW w:w="1919" w:type="dxa"/>
            <w:noWrap/>
          </w:tcPr>
          <w:p w:rsidR="00C424E6" w:rsidRPr="00F10E54" w:rsidRDefault="0012359F" w:rsidP="00C424E6">
            <w:pPr>
              <w:tabs>
                <w:tab w:val="left" w:pos="1260"/>
              </w:tabs>
              <w:spacing w:after="0" w:line="240" w:lineRule="auto"/>
              <w:ind w:firstLine="22"/>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17</w:t>
            </w:r>
          </w:p>
        </w:tc>
        <w:tc>
          <w:tcPr>
            <w:tcW w:w="1985" w:type="dxa"/>
            <w:noWrap/>
          </w:tcPr>
          <w:p w:rsidR="00C424E6" w:rsidRPr="00F10E54" w:rsidRDefault="00C424E6" w:rsidP="00C424E6">
            <w:pPr>
              <w:tabs>
                <w:tab w:val="left" w:pos="1260"/>
              </w:tabs>
              <w:spacing w:after="0" w:line="240" w:lineRule="auto"/>
              <w:ind w:firstLine="22"/>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0</w:t>
            </w:r>
          </w:p>
        </w:tc>
      </w:tr>
    </w:tbl>
    <w:p w:rsidR="00C424E6" w:rsidRPr="00F10E54" w:rsidRDefault="00C424E6" w:rsidP="00C424E6">
      <w:pPr>
        <w:tabs>
          <w:tab w:val="left" w:pos="1260"/>
        </w:tabs>
        <w:spacing w:after="0" w:line="240" w:lineRule="auto"/>
        <w:ind w:firstLine="900"/>
        <w:jc w:val="center"/>
        <w:rPr>
          <w:rFonts w:ascii="Times New Roman" w:eastAsia="Calibri" w:hAnsi="Times New Roman" w:cs="Times New Roman"/>
          <w:b/>
          <w:sz w:val="28"/>
          <w:szCs w:val="28"/>
        </w:rPr>
      </w:pPr>
    </w:p>
    <w:p w:rsidR="00C424E6" w:rsidRPr="00F10E54" w:rsidRDefault="00C424E6" w:rsidP="00C424E6">
      <w:pPr>
        <w:tabs>
          <w:tab w:val="left" w:pos="1260"/>
        </w:tabs>
        <w:spacing w:after="0" w:line="240" w:lineRule="auto"/>
        <w:ind w:firstLine="900"/>
        <w:jc w:val="center"/>
        <w:rPr>
          <w:rFonts w:ascii="Times New Roman" w:eastAsia="Calibri" w:hAnsi="Times New Roman" w:cs="Times New Roman"/>
          <w:sz w:val="28"/>
          <w:szCs w:val="28"/>
        </w:rPr>
      </w:pPr>
      <w:r w:rsidRPr="00F10E54">
        <w:rPr>
          <w:rFonts w:ascii="Times New Roman" w:eastAsia="Calibri" w:hAnsi="Times New Roman" w:cs="Times New Roman"/>
          <w:sz w:val="28"/>
          <w:szCs w:val="28"/>
        </w:rPr>
        <w:t xml:space="preserve">Прогнозные показатели по количеству  приемных родителей </w:t>
      </w:r>
      <w:proofErr w:type="gramStart"/>
      <w:r w:rsidRPr="00F10E54">
        <w:rPr>
          <w:rFonts w:ascii="Times New Roman" w:eastAsia="Calibri" w:hAnsi="Times New Roman" w:cs="Times New Roman"/>
          <w:sz w:val="28"/>
          <w:szCs w:val="28"/>
        </w:rPr>
        <w:t>на</w:t>
      </w:r>
      <w:proofErr w:type="gramEnd"/>
      <w:r w:rsidRPr="00F10E54">
        <w:rPr>
          <w:rFonts w:ascii="Times New Roman" w:eastAsia="Calibri" w:hAnsi="Times New Roman" w:cs="Times New Roman"/>
          <w:sz w:val="28"/>
          <w:szCs w:val="28"/>
        </w:rPr>
        <w:t xml:space="preserve"> </w:t>
      </w:r>
    </w:p>
    <w:p w:rsidR="00C424E6" w:rsidRPr="00F10E54" w:rsidRDefault="00C424E6" w:rsidP="00C424E6">
      <w:pPr>
        <w:tabs>
          <w:tab w:val="left" w:pos="1260"/>
        </w:tabs>
        <w:spacing w:after="0" w:line="240" w:lineRule="auto"/>
        <w:ind w:firstLine="900"/>
        <w:jc w:val="center"/>
        <w:rPr>
          <w:rFonts w:ascii="Times New Roman" w:eastAsia="Calibri" w:hAnsi="Times New Roman" w:cs="Times New Roman"/>
          <w:sz w:val="28"/>
          <w:szCs w:val="28"/>
        </w:rPr>
      </w:pPr>
      <w:r w:rsidRPr="00F10E54">
        <w:rPr>
          <w:rFonts w:ascii="Times New Roman" w:eastAsia="Calibri" w:hAnsi="Times New Roman" w:cs="Times New Roman"/>
          <w:sz w:val="28"/>
          <w:szCs w:val="28"/>
        </w:rPr>
        <w:t>2017–2019 годы:</w:t>
      </w:r>
    </w:p>
    <w:p w:rsidR="00C424E6" w:rsidRPr="00F10E54" w:rsidRDefault="00C424E6" w:rsidP="00C424E6">
      <w:pPr>
        <w:tabs>
          <w:tab w:val="left" w:pos="1260"/>
        </w:tabs>
        <w:spacing w:after="0" w:line="240" w:lineRule="auto"/>
        <w:ind w:firstLine="900"/>
        <w:jc w:val="center"/>
        <w:rPr>
          <w:rFonts w:ascii="Times New Roman" w:eastAsia="Calibri" w:hAnsi="Times New Roman" w:cs="Times New Roman"/>
          <w:sz w:val="20"/>
          <w:szCs w:val="20"/>
        </w:rPr>
      </w:pPr>
    </w:p>
    <w:tbl>
      <w:tblPr>
        <w:tblW w:w="7338" w:type="dxa"/>
        <w:tblInd w:w="1159" w:type="dxa"/>
        <w:tblCellMar>
          <w:top w:w="85" w:type="dxa"/>
          <w:bottom w:w="85" w:type="dxa"/>
        </w:tblCellMar>
        <w:tblLook w:val="00A0"/>
      </w:tblPr>
      <w:tblGrid>
        <w:gridCol w:w="2235"/>
        <w:gridCol w:w="1559"/>
        <w:gridCol w:w="1701"/>
        <w:gridCol w:w="1843"/>
      </w:tblGrid>
      <w:tr w:rsidR="0012359F" w:rsidRPr="00F10E54" w:rsidTr="0012359F">
        <w:trPr>
          <w:trHeight w:val="499"/>
        </w:trPr>
        <w:tc>
          <w:tcPr>
            <w:tcW w:w="2235" w:type="dxa"/>
            <w:vMerge w:val="restart"/>
            <w:tcBorders>
              <w:top w:val="single" w:sz="4" w:space="0" w:color="auto"/>
              <w:left w:val="single" w:sz="4" w:space="0" w:color="auto"/>
              <w:bottom w:val="single" w:sz="4" w:space="0" w:color="auto"/>
              <w:right w:val="single" w:sz="4" w:space="0" w:color="auto"/>
            </w:tcBorders>
          </w:tcPr>
          <w:p w:rsidR="0012359F" w:rsidRPr="00F10E54" w:rsidRDefault="0012359F" w:rsidP="004C3C47">
            <w:pPr>
              <w:tabs>
                <w:tab w:val="left" w:pos="1260"/>
              </w:tabs>
              <w:spacing w:after="0" w:line="0" w:lineRule="atLeast"/>
              <w:jc w:val="center"/>
              <w:rPr>
                <w:rFonts w:ascii="Times New Roman" w:eastAsia="Calibri" w:hAnsi="Times New Roman" w:cs="Times New Roman"/>
                <w:sz w:val="24"/>
                <w:szCs w:val="24"/>
              </w:rPr>
            </w:pPr>
          </w:p>
          <w:p w:rsidR="0012359F" w:rsidRPr="00F10E54" w:rsidRDefault="0012359F" w:rsidP="004C3C47">
            <w:pPr>
              <w:tabs>
                <w:tab w:val="left" w:pos="1260"/>
              </w:tabs>
              <w:spacing w:after="0" w:line="0" w:lineRule="atLeast"/>
              <w:jc w:val="center"/>
              <w:rPr>
                <w:rFonts w:ascii="Times New Roman" w:eastAsia="Calibri" w:hAnsi="Times New Roman" w:cs="Times New Roman"/>
                <w:sz w:val="24"/>
                <w:szCs w:val="24"/>
              </w:rPr>
            </w:pPr>
          </w:p>
          <w:p w:rsidR="0012359F" w:rsidRPr="00F10E54" w:rsidRDefault="0012359F" w:rsidP="004C3C47">
            <w:pPr>
              <w:tabs>
                <w:tab w:val="left" w:pos="1260"/>
              </w:tabs>
              <w:spacing w:after="0" w:line="0" w:lineRule="atLeast"/>
              <w:jc w:val="center"/>
              <w:rPr>
                <w:rFonts w:ascii="Times New Roman" w:eastAsia="Calibri" w:hAnsi="Times New Roman" w:cs="Times New Roman"/>
                <w:sz w:val="24"/>
                <w:szCs w:val="24"/>
              </w:rPr>
            </w:pPr>
          </w:p>
          <w:p w:rsidR="0012359F" w:rsidRPr="00F10E54" w:rsidRDefault="0012359F" w:rsidP="004C3C47">
            <w:pPr>
              <w:tabs>
                <w:tab w:val="left" w:pos="1260"/>
              </w:tabs>
              <w:spacing w:after="0" w:line="0" w:lineRule="atLeast"/>
              <w:jc w:val="center"/>
              <w:rPr>
                <w:rFonts w:ascii="Times New Roman" w:eastAsia="Calibri" w:hAnsi="Times New Roman" w:cs="Times New Roman"/>
                <w:sz w:val="24"/>
                <w:szCs w:val="24"/>
              </w:rPr>
            </w:pPr>
          </w:p>
          <w:p w:rsidR="0012359F" w:rsidRPr="00F10E54" w:rsidRDefault="0012359F" w:rsidP="004C3C47">
            <w:pPr>
              <w:tabs>
                <w:tab w:val="left" w:pos="1260"/>
              </w:tabs>
              <w:spacing w:after="0" w:line="0" w:lineRule="atLeast"/>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Плановый период</w:t>
            </w:r>
          </w:p>
        </w:tc>
        <w:tc>
          <w:tcPr>
            <w:tcW w:w="1559" w:type="dxa"/>
            <w:vMerge w:val="restart"/>
            <w:tcBorders>
              <w:top w:val="single" w:sz="4" w:space="0" w:color="auto"/>
              <w:left w:val="single" w:sz="4" w:space="0" w:color="auto"/>
              <w:bottom w:val="single" w:sz="4" w:space="0" w:color="auto"/>
              <w:right w:val="single" w:sz="4" w:space="0" w:color="auto"/>
            </w:tcBorders>
          </w:tcPr>
          <w:p w:rsidR="0012359F" w:rsidRPr="00F10E54" w:rsidRDefault="0012359F" w:rsidP="004C3C47">
            <w:pPr>
              <w:tabs>
                <w:tab w:val="left" w:pos="1260"/>
              </w:tabs>
              <w:spacing w:after="0" w:line="0" w:lineRule="atLeast"/>
              <w:jc w:val="center"/>
              <w:rPr>
                <w:rFonts w:ascii="Times New Roman" w:eastAsia="Calibri" w:hAnsi="Times New Roman" w:cs="Times New Roman"/>
                <w:sz w:val="24"/>
                <w:szCs w:val="24"/>
              </w:rPr>
            </w:pPr>
          </w:p>
          <w:p w:rsidR="0012359F" w:rsidRPr="00F10E54" w:rsidRDefault="0012359F" w:rsidP="004C3C47">
            <w:pPr>
              <w:tabs>
                <w:tab w:val="left" w:pos="1260"/>
              </w:tabs>
              <w:spacing w:after="0" w:line="0" w:lineRule="atLeast"/>
              <w:jc w:val="center"/>
              <w:rPr>
                <w:rFonts w:ascii="Times New Roman" w:eastAsia="Calibri" w:hAnsi="Times New Roman" w:cs="Times New Roman"/>
                <w:sz w:val="24"/>
                <w:szCs w:val="24"/>
              </w:rPr>
            </w:pPr>
          </w:p>
          <w:p w:rsidR="0012359F" w:rsidRPr="00F10E54" w:rsidRDefault="0012359F" w:rsidP="004C3C47">
            <w:pPr>
              <w:tabs>
                <w:tab w:val="left" w:pos="1260"/>
              </w:tabs>
              <w:spacing w:after="0" w:line="0" w:lineRule="atLeast"/>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Количество приёмных семей</w:t>
            </w:r>
          </w:p>
        </w:tc>
        <w:tc>
          <w:tcPr>
            <w:tcW w:w="1701" w:type="dxa"/>
            <w:vMerge w:val="restart"/>
            <w:tcBorders>
              <w:top w:val="single" w:sz="4" w:space="0" w:color="auto"/>
              <w:left w:val="single" w:sz="4" w:space="0" w:color="auto"/>
              <w:bottom w:val="single" w:sz="4" w:space="0" w:color="auto"/>
              <w:right w:val="single" w:sz="4" w:space="0" w:color="auto"/>
            </w:tcBorders>
          </w:tcPr>
          <w:p w:rsidR="0012359F" w:rsidRPr="00F10E54" w:rsidRDefault="0012359F" w:rsidP="004C3C47">
            <w:pPr>
              <w:tabs>
                <w:tab w:val="left" w:pos="1260"/>
              </w:tabs>
              <w:spacing w:after="0" w:line="0" w:lineRule="atLeast"/>
              <w:jc w:val="center"/>
              <w:rPr>
                <w:rFonts w:ascii="Times New Roman" w:eastAsia="Calibri" w:hAnsi="Times New Roman" w:cs="Times New Roman"/>
                <w:sz w:val="24"/>
                <w:szCs w:val="24"/>
              </w:rPr>
            </w:pPr>
          </w:p>
          <w:p w:rsidR="0012359F" w:rsidRPr="00F10E54" w:rsidRDefault="0012359F" w:rsidP="004C3C47">
            <w:pPr>
              <w:tabs>
                <w:tab w:val="left" w:pos="1260"/>
              </w:tabs>
              <w:spacing w:after="0" w:line="0" w:lineRule="atLeast"/>
              <w:jc w:val="center"/>
              <w:rPr>
                <w:rFonts w:ascii="Times New Roman" w:eastAsia="Calibri" w:hAnsi="Times New Roman" w:cs="Times New Roman"/>
                <w:sz w:val="24"/>
                <w:szCs w:val="24"/>
              </w:rPr>
            </w:pPr>
          </w:p>
          <w:p w:rsidR="0012359F" w:rsidRPr="00F10E54" w:rsidRDefault="0012359F" w:rsidP="004C3C47">
            <w:pPr>
              <w:tabs>
                <w:tab w:val="left" w:pos="1260"/>
              </w:tabs>
              <w:spacing w:after="0" w:line="0" w:lineRule="atLeast"/>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Количество приёмных детей</w:t>
            </w:r>
          </w:p>
        </w:tc>
        <w:tc>
          <w:tcPr>
            <w:tcW w:w="1843" w:type="dxa"/>
            <w:vMerge w:val="restart"/>
            <w:tcBorders>
              <w:top w:val="single" w:sz="4" w:space="0" w:color="auto"/>
              <w:left w:val="single" w:sz="4" w:space="0" w:color="auto"/>
              <w:bottom w:val="single" w:sz="4" w:space="0" w:color="auto"/>
              <w:right w:val="single" w:sz="4" w:space="0" w:color="auto"/>
            </w:tcBorders>
          </w:tcPr>
          <w:p w:rsidR="0012359F" w:rsidRPr="00F10E54" w:rsidRDefault="0012359F" w:rsidP="004C3C47">
            <w:pPr>
              <w:tabs>
                <w:tab w:val="left" w:pos="1260"/>
              </w:tabs>
              <w:spacing w:after="0" w:line="0" w:lineRule="atLeast"/>
              <w:jc w:val="center"/>
              <w:rPr>
                <w:rFonts w:ascii="Times New Roman" w:eastAsia="Calibri" w:hAnsi="Times New Roman" w:cs="Times New Roman"/>
                <w:sz w:val="24"/>
                <w:szCs w:val="24"/>
              </w:rPr>
            </w:pPr>
          </w:p>
          <w:p w:rsidR="004C3C47" w:rsidRPr="00F10E54" w:rsidRDefault="0012359F" w:rsidP="004C3C47">
            <w:pPr>
              <w:tabs>
                <w:tab w:val="left" w:pos="1260"/>
              </w:tabs>
              <w:spacing w:after="0" w:line="0" w:lineRule="atLeast"/>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Число детей, принятых в семью сверх одного ребенка</w:t>
            </w:r>
          </w:p>
        </w:tc>
      </w:tr>
      <w:tr w:rsidR="0012359F" w:rsidRPr="00F10E54" w:rsidTr="0012359F">
        <w:trPr>
          <w:trHeight w:val="499"/>
        </w:trPr>
        <w:tc>
          <w:tcPr>
            <w:tcW w:w="2235" w:type="dxa"/>
            <w:vMerge/>
            <w:tcBorders>
              <w:top w:val="single" w:sz="4" w:space="0" w:color="auto"/>
              <w:left w:val="single" w:sz="4" w:space="0" w:color="auto"/>
              <w:bottom w:val="single" w:sz="4" w:space="0" w:color="auto"/>
              <w:right w:val="single" w:sz="4" w:space="0" w:color="auto"/>
            </w:tcBorders>
            <w:vAlign w:val="center"/>
          </w:tcPr>
          <w:p w:rsidR="0012359F" w:rsidRPr="00F10E54" w:rsidRDefault="0012359F" w:rsidP="004C3C47">
            <w:pPr>
              <w:tabs>
                <w:tab w:val="left" w:pos="1260"/>
              </w:tabs>
              <w:spacing w:after="0" w:line="0" w:lineRule="atLeast"/>
              <w:ind w:firstLine="900"/>
              <w:rPr>
                <w:rFonts w:ascii="Times New Roman" w:eastAsia="Calibri"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12359F" w:rsidRPr="00F10E54" w:rsidRDefault="0012359F" w:rsidP="004C3C47">
            <w:pPr>
              <w:tabs>
                <w:tab w:val="left" w:pos="1260"/>
              </w:tabs>
              <w:spacing w:after="0" w:line="0" w:lineRule="atLeast"/>
              <w:ind w:firstLine="900"/>
              <w:rPr>
                <w:rFonts w:ascii="Times New Roman" w:eastAsia="Calibri"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12359F" w:rsidRPr="00F10E54" w:rsidRDefault="0012359F" w:rsidP="004C3C47">
            <w:pPr>
              <w:tabs>
                <w:tab w:val="left" w:pos="1260"/>
              </w:tabs>
              <w:spacing w:after="0" w:line="0" w:lineRule="atLeast"/>
              <w:ind w:firstLine="900"/>
              <w:rPr>
                <w:rFonts w:ascii="Times New Roman" w:eastAsia="Calibri"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2359F" w:rsidRPr="00F10E54" w:rsidRDefault="0012359F" w:rsidP="004C3C47">
            <w:pPr>
              <w:tabs>
                <w:tab w:val="left" w:pos="1260"/>
              </w:tabs>
              <w:spacing w:after="0" w:line="0" w:lineRule="atLeast"/>
              <w:ind w:firstLine="900"/>
              <w:rPr>
                <w:rFonts w:ascii="Times New Roman" w:eastAsia="Calibri" w:hAnsi="Times New Roman" w:cs="Times New Roman"/>
                <w:sz w:val="24"/>
                <w:szCs w:val="24"/>
              </w:rPr>
            </w:pPr>
          </w:p>
        </w:tc>
      </w:tr>
      <w:tr w:rsidR="0012359F" w:rsidRPr="00F10E54" w:rsidTr="0012359F">
        <w:trPr>
          <w:trHeight w:val="481"/>
        </w:trPr>
        <w:tc>
          <w:tcPr>
            <w:tcW w:w="2235" w:type="dxa"/>
            <w:vMerge/>
            <w:tcBorders>
              <w:top w:val="single" w:sz="4" w:space="0" w:color="auto"/>
              <w:left w:val="single" w:sz="4" w:space="0" w:color="auto"/>
              <w:bottom w:val="single" w:sz="4" w:space="0" w:color="auto"/>
              <w:right w:val="single" w:sz="4" w:space="0" w:color="auto"/>
            </w:tcBorders>
            <w:vAlign w:val="center"/>
          </w:tcPr>
          <w:p w:rsidR="0012359F" w:rsidRPr="00F10E54" w:rsidRDefault="0012359F" w:rsidP="004C3C47">
            <w:pPr>
              <w:tabs>
                <w:tab w:val="left" w:pos="1260"/>
              </w:tabs>
              <w:spacing w:after="0" w:line="0" w:lineRule="atLeast"/>
              <w:ind w:firstLine="900"/>
              <w:rPr>
                <w:rFonts w:ascii="Times New Roman" w:eastAsia="Calibri"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12359F" w:rsidRPr="00F10E54" w:rsidRDefault="0012359F" w:rsidP="004C3C47">
            <w:pPr>
              <w:tabs>
                <w:tab w:val="left" w:pos="1260"/>
              </w:tabs>
              <w:spacing w:after="0" w:line="0" w:lineRule="atLeast"/>
              <w:ind w:firstLine="900"/>
              <w:rPr>
                <w:rFonts w:ascii="Times New Roman" w:eastAsia="Calibri"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12359F" w:rsidRPr="00F10E54" w:rsidRDefault="0012359F" w:rsidP="004C3C47">
            <w:pPr>
              <w:tabs>
                <w:tab w:val="left" w:pos="1260"/>
              </w:tabs>
              <w:spacing w:after="0" w:line="0" w:lineRule="atLeast"/>
              <w:ind w:firstLine="900"/>
              <w:rPr>
                <w:rFonts w:ascii="Times New Roman" w:eastAsia="Calibri"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2359F" w:rsidRPr="00F10E54" w:rsidRDefault="0012359F" w:rsidP="004C3C47">
            <w:pPr>
              <w:tabs>
                <w:tab w:val="left" w:pos="1260"/>
              </w:tabs>
              <w:spacing w:after="0" w:line="0" w:lineRule="atLeast"/>
              <w:ind w:firstLine="900"/>
              <w:rPr>
                <w:rFonts w:ascii="Times New Roman" w:eastAsia="Calibri" w:hAnsi="Times New Roman" w:cs="Times New Roman"/>
                <w:sz w:val="24"/>
                <w:szCs w:val="24"/>
              </w:rPr>
            </w:pPr>
          </w:p>
        </w:tc>
      </w:tr>
      <w:tr w:rsidR="0012359F" w:rsidRPr="00F10E54" w:rsidTr="004C3C47">
        <w:trPr>
          <w:trHeight w:val="276"/>
        </w:trPr>
        <w:tc>
          <w:tcPr>
            <w:tcW w:w="2235" w:type="dxa"/>
            <w:vMerge/>
            <w:tcBorders>
              <w:top w:val="single" w:sz="4" w:space="0" w:color="auto"/>
              <w:left w:val="single" w:sz="4" w:space="0" w:color="auto"/>
              <w:bottom w:val="single" w:sz="4" w:space="0" w:color="auto"/>
              <w:right w:val="single" w:sz="4" w:space="0" w:color="auto"/>
            </w:tcBorders>
            <w:vAlign w:val="center"/>
          </w:tcPr>
          <w:p w:rsidR="0012359F" w:rsidRPr="00F10E54" w:rsidRDefault="0012359F" w:rsidP="004C3C47">
            <w:pPr>
              <w:tabs>
                <w:tab w:val="left" w:pos="1260"/>
              </w:tabs>
              <w:spacing w:after="0" w:line="0" w:lineRule="atLeast"/>
              <w:ind w:firstLine="900"/>
              <w:rPr>
                <w:rFonts w:ascii="Times New Roman" w:eastAsia="Calibri"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12359F" w:rsidRPr="00F10E54" w:rsidRDefault="0012359F" w:rsidP="004C3C47">
            <w:pPr>
              <w:tabs>
                <w:tab w:val="left" w:pos="1260"/>
              </w:tabs>
              <w:spacing w:after="0" w:line="0" w:lineRule="atLeast"/>
              <w:ind w:firstLine="900"/>
              <w:rPr>
                <w:rFonts w:ascii="Times New Roman" w:eastAsia="Calibri"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12359F" w:rsidRPr="00F10E54" w:rsidRDefault="0012359F" w:rsidP="004C3C47">
            <w:pPr>
              <w:tabs>
                <w:tab w:val="left" w:pos="1260"/>
              </w:tabs>
              <w:spacing w:after="0" w:line="0" w:lineRule="atLeast"/>
              <w:ind w:firstLine="900"/>
              <w:rPr>
                <w:rFonts w:ascii="Times New Roman" w:eastAsia="Calibri"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2359F" w:rsidRPr="00F10E54" w:rsidRDefault="0012359F" w:rsidP="004C3C47">
            <w:pPr>
              <w:tabs>
                <w:tab w:val="left" w:pos="1260"/>
              </w:tabs>
              <w:spacing w:after="0" w:line="0" w:lineRule="atLeast"/>
              <w:ind w:firstLine="900"/>
              <w:rPr>
                <w:rFonts w:ascii="Times New Roman" w:eastAsia="Calibri" w:hAnsi="Times New Roman" w:cs="Times New Roman"/>
                <w:sz w:val="24"/>
                <w:szCs w:val="24"/>
              </w:rPr>
            </w:pPr>
          </w:p>
        </w:tc>
      </w:tr>
      <w:tr w:rsidR="0012359F" w:rsidRPr="00F10E54" w:rsidTr="0012359F">
        <w:trPr>
          <w:trHeight w:val="690"/>
        </w:trPr>
        <w:tc>
          <w:tcPr>
            <w:tcW w:w="2235" w:type="dxa"/>
            <w:tcBorders>
              <w:top w:val="nil"/>
              <w:left w:val="single" w:sz="4" w:space="0" w:color="auto"/>
              <w:bottom w:val="single" w:sz="4" w:space="0" w:color="auto"/>
              <w:right w:val="single" w:sz="4" w:space="0" w:color="auto"/>
            </w:tcBorders>
            <w:vAlign w:val="bottom"/>
          </w:tcPr>
          <w:p w:rsidR="0012359F" w:rsidRPr="00F10E54" w:rsidRDefault="0012359F" w:rsidP="004C3C47">
            <w:pPr>
              <w:tabs>
                <w:tab w:val="left" w:pos="1260"/>
              </w:tabs>
              <w:spacing w:after="0" w:line="0" w:lineRule="atLeast"/>
              <w:rPr>
                <w:rFonts w:ascii="Times New Roman" w:eastAsia="Calibri" w:hAnsi="Times New Roman" w:cs="Times New Roman"/>
                <w:sz w:val="24"/>
                <w:szCs w:val="24"/>
              </w:rPr>
            </w:pPr>
            <w:r w:rsidRPr="00F10E54">
              <w:rPr>
                <w:rFonts w:ascii="Times New Roman" w:eastAsia="Calibri" w:hAnsi="Times New Roman" w:cs="Times New Roman"/>
                <w:sz w:val="24"/>
                <w:szCs w:val="24"/>
              </w:rPr>
              <w:t>Фактическое количество на 01.01.2016 года</w:t>
            </w:r>
          </w:p>
        </w:tc>
        <w:tc>
          <w:tcPr>
            <w:tcW w:w="1559" w:type="dxa"/>
            <w:tcBorders>
              <w:top w:val="nil"/>
              <w:left w:val="nil"/>
              <w:bottom w:val="single" w:sz="4" w:space="0" w:color="auto"/>
              <w:right w:val="single" w:sz="4" w:space="0" w:color="auto"/>
            </w:tcBorders>
            <w:vAlign w:val="bottom"/>
          </w:tcPr>
          <w:p w:rsidR="0012359F" w:rsidRPr="00F10E54" w:rsidRDefault="0012359F" w:rsidP="004C3C47">
            <w:pPr>
              <w:tabs>
                <w:tab w:val="left" w:pos="1260"/>
              </w:tabs>
              <w:spacing w:after="0" w:line="0" w:lineRule="atLeast"/>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7</w:t>
            </w:r>
          </w:p>
        </w:tc>
        <w:tc>
          <w:tcPr>
            <w:tcW w:w="1701" w:type="dxa"/>
            <w:tcBorders>
              <w:top w:val="nil"/>
              <w:left w:val="nil"/>
              <w:bottom w:val="single" w:sz="4" w:space="0" w:color="auto"/>
              <w:right w:val="single" w:sz="4" w:space="0" w:color="auto"/>
            </w:tcBorders>
            <w:noWrap/>
            <w:vAlign w:val="bottom"/>
          </w:tcPr>
          <w:p w:rsidR="0012359F" w:rsidRPr="00F10E54" w:rsidRDefault="0012359F" w:rsidP="004C3C47">
            <w:pPr>
              <w:tabs>
                <w:tab w:val="left" w:pos="1260"/>
              </w:tabs>
              <w:spacing w:after="0" w:line="0" w:lineRule="atLeast"/>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17</w:t>
            </w:r>
          </w:p>
        </w:tc>
        <w:tc>
          <w:tcPr>
            <w:tcW w:w="1843" w:type="dxa"/>
            <w:tcBorders>
              <w:top w:val="nil"/>
              <w:left w:val="nil"/>
              <w:bottom w:val="single" w:sz="4" w:space="0" w:color="auto"/>
              <w:right w:val="single" w:sz="4" w:space="0" w:color="auto"/>
            </w:tcBorders>
            <w:vAlign w:val="bottom"/>
          </w:tcPr>
          <w:p w:rsidR="0012359F" w:rsidRPr="00F10E54" w:rsidRDefault="0012359F" w:rsidP="004C3C47">
            <w:pPr>
              <w:tabs>
                <w:tab w:val="left" w:pos="1260"/>
              </w:tabs>
              <w:spacing w:after="0" w:line="0" w:lineRule="atLeast"/>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6</w:t>
            </w:r>
          </w:p>
        </w:tc>
      </w:tr>
      <w:tr w:rsidR="0012359F" w:rsidRPr="00F10E54" w:rsidTr="0012359F">
        <w:trPr>
          <w:trHeight w:val="499"/>
        </w:trPr>
        <w:tc>
          <w:tcPr>
            <w:tcW w:w="2235" w:type="dxa"/>
            <w:tcBorders>
              <w:top w:val="nil"/>
              <w:left w:val="single" w:sz="4" w:space="0" w:color="auto"/>
              <w:bottom w:val="single" w:sz="4" w:space="0" w:color="auto"/>
              <w:right w:val="single" w:sz="4" w:space="0" w:color="auto"/>
            </w:tcBorders>
            <w:vAlign w:val="bottom"/>
          </w:tcPr>
          <w:p w:rsidR="0012359F" w:rsidRPr="00F10E54" w:rsidRDefault="0012359F" w:rsidP="004C3C47">
            <w:pPr>
              <w:tabs>
                <w:tab w:val="left" w:pos="1260"/>
              </w:tabs>
              <w:spacing w:after="0" w:line="0" w:lineRule="atLeast"/>
              <w:rPr>
                <w:rFonts w:ascii="Times New Roman" w:eastAsia="Calibri" w:hAnsi="Times New Roman" w:cs="Times New Roman"/>
                <w:sz w:val="24"/>
                <w:szCs w:val="24"/>
              </w:rPr>
            </w:pPr>
            <w:r w:rsidRPr="00F10E54">
              <w:rPr>
                <w:rFonts w:ascii="Times New Roman" w:eastAsia="Calibri" w:hAnsi="Times New Roman" w:cs="Times New Roman"/>
                <w:sz w:val="24"/>
                <w:szCs w:val="24"/>
              </w:rPr>
              <w:t>План на 2017 год</w:t>
            </w:r>
          </w:p>
        </w:tc>
        <w:tc>
          <w:tcPr>
            <w:tcW w:w="1559" w:type="dxa"/>
            <w:tcBorders>
              <w:top w:val="nil"/>
              <w:left w:val="nil"/>
              <w:bottom w:val="single" w:sz="4" w:space="0" w:color="auto"/>
              <w:right w:val="single" w:sz="4" w:space="0" w:color="auto"/>
            </w:tcBorders>
            <w:vAlign w:val="bottom"/>
          </w:tcPr>
          <w:p w:rsidR="0012359F" w:rsidRPr="00F10E54" w:rsidRDefault="0012359F" w:rsidP="004C3C47">
            <w:pPr>
              <w:tabs>
                <w:tab w:val="left" w:pos="1260"/>
              </w:tabs>
              <w:spacing w:after="0" w:line="0" w:lineRule="atLeast"/>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7</w:t>
            </w:r>
          </w:p>
        </w:tc>
        <w:tc>
          <w:tcPr>
            <w:tcW w:w="1701" w:type="dxa"/>
            <w:tcBorders>
              <w:top w:val="nil"/>
              <w:left w:val="nil"/>
              <w:bottom w:val="single" w:sz="4" w:space="0" w:color="auto"/>
              <w:right w:val="single" w:sz="4" w:space="0" w:color="auto"/>
            </w:tcBorders>
            <w:vAlign w:val="bottom"/>
          </w:tcPr>
          <w:p w:rsidR="0012359F" w:rsidRPr="00F10E54" w:rsidRDefault="0012359F" w:rsidP="004C3C47">
            <w:pPr>
              <w:tabs>
                <w:tab w:val="left" w:pos="1260"/>
              </w:tabs>
              <w:spacing w:after="0" w:line="0" w:lineRule="atLeast"/>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18</w:t>
            </w:r>
          </w:p>
        </w:tc>
        <w:tc>
          <w:tcPr>
            <w:tcW w:w="1843" w:type="dxa"/>
            <w:tcBorders>
              <w:top w:val="nil"/>
              <w:left w:val="nil"/>
              <w:bottom w:val="single" w:sz="4" w:space="0" w:color="auto"/>
              <w:right w:val="single" w:sz="4" w:space="0" w:color="auto"/>
            </w:tcBorders>
            <w:vAlign w:val="bottom"/>
          </w:tcPr>
          <w:p w:rsidR="0012359F" w:rsidRPr="00F10E54" w:rsidRDefault="0012359F" w:rsidP="004C3C47">
            <w:pPr>
              <w:tabs>
                <w:tab w:val="left" w:pos="1260"/>
              </w:tabs>
              <w:spacing w:after="0" w:line="0" w:lineRule="atLeast"/>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7</w:t>
            </w:r>
          </w:p>
        </w:tc>
      </w:tr>
      <w:tr w:rsidR="0012359F" w:rsidRPr="00F10E54" w:rsidTr="0012359F">
        <w:trPr>
          <w:trHeight w:val="499"/>
        </w:trPr>
        <w:tc>
          <w:tcPr>
            <w:tcW w:w="2235" w:type="dxa"/>
            <w:tcBorders>
              <w:top w:val="nil"/>
              <w:left w:val="single" w:sz="4" w:space="0" w:color="auto"/>
              <w:bottom w:val="nil"/>
              <w:right w:val="single" w:sz="4" w:space="0" w:color="auto"/>
            </w:tcBorders>
            <w:vAlign w:val="bottom"/>
          </w:tcPr>
          <w:p w:rsidR="0012359F" w:rsidRPr="00F10E54" w:rsidRDefault="0012359F" w:rsidP="004C3C47">
            <w:pPr>
              <w:tabs>
                <w:tab w:val="left" w:pos="1260"/>
              </w:tabs>
              <w:spacing w:after="0" w:line="0" w:lineRule="atLeast"/>
              <w:rPr>
                <w:rFonts w:ascii="Times New Roman" w:eastAsia="Calibri" w:hAnsi="Times New Roman" w:cs="Times New Roman"/>
                <w:sz w:val="24"/>
                <w:szCs w:val="24"/>
              </w:rPr>
            </w:pPr>
            <w:r w:rsidRPr="00F10E54">
              <w:rPr>
                <w:rFonts w:ascii="Times New Roman" w:eastAsia="Calibri" w:hAnsi="Times New Roman" w:cs="Times New Roman"/>
                <w:sz w:val="24"/>
                <w:szCs w:val="24"/>
              </w:rPr>
              <w:t>План на 2018год</w:t>
            </w:r>
          </w:p>
        </w:tc>
        <w:tc>
          <w:tcPr>
            <w:tcW w:w="1559" w:type="dxa"/>
            <w:tcBorders>
              <w:top w:val="nil"/>
              <w:left w:val="nil"/>
              <w:bottom w:val="nil"/>
              <w:right w:val="single" w:sz="4" w:space="0" w:color="auto"/>
            </w:tcBorders>
            <w:vAlign w:val="bottom"/>
          </w:tcPr>
          <w:p w:rsidR="0012359F" w:rsidRPr="00F10E54" w:rsidRDefault="0012359F" w:rsidP="004C3C47">
            <w:pPr>
              <w:tabs>
                <w:tab w:val="left" w:pos="1260"/>
              </w:tabs>
              <w:spacing w:after="0" w:line="0" w:lineRule="atLeast"/>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7</w:t>
            </w:r>
          </w:p>
        </w:tc>
        <w:tc>
          <w:tcPr>
            <w:tcW w:w="1701" w:type="dxa"/>
            <w:tcBorders>
              <w:top w:val="nil"/>
              <w:left w:val="nil"/>
              <w:bottom w:val="nil"/>
              <w:right w:val="single" w:sz="4" w:space="0" w:color="auto"/>
            </w:tcBorders>
            <w:vAlign w:val="bottom"/>
          </w:tcPr>
          <w:p w:rsidR="0012359F" w:rsidRPr="00F10E54" w:rsidRDefault="0012359F" w:rsidP="004C3C47">
            <w:pPr>
              <w:tabs>
                <w:tab w:val="left" w:pos="1260"/>
              </w:tabs>
              <w:spacing w:after="0" w:line="0" w:lineRule="atLeast"/>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19</w:t>
            </w:r>
          </w:p>
        </w:tc>
        <w:tc>
          <w:tcPr>
            <w:tcW w:w="1843" w:type="dxa"/>
            <w:tcBorders>
              <w:top w:val="nil"/>
              <w:left w:val="nil"/>
              <w:bottom w:val="nil"/>
              <w:right w:val="single" w:sz="4" w:space="0" w:color="auto"/>
            </w:tcBorders>
            <w:vAlign w:val="bottom"/>
          </w:tcPr>
          <w:p w:rsidR="0012359F" w:rsidRPr="00F10E54" w:rsidRDefault="0012359F" w:rsidP="004C3C47">
            <w:pPr>
              <w:tabs>
                <w:tab w:val="left" w:pos="1260"/>
              </w:tabs>
              <w:spacing w:after="0" w:line="0" w:lineRule="atLeast"/>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8</w:t>
            </w:r>
          </w:p>
        </w:tc>
      </w:tr>
      <w:tr w:rsidR="0012359F" w:rsidRPr="00F10E54" w:rsidTr="0012359F">
        <w:trPr>
          <w:trHeight w:val="499"/>
        </w:trPr>
        <w:tc>
          <w:tcPr>
            <w:tcW w:w="2235" w:type="dxa"/>
            <w:tcBorders>
              <w:top w:val="nil"/>
              <w:left w:val="single" w:sz="4" w:space="0" w:color="auto"/>
              <w:bottom w:val="single" w:sz="4" w:space="0" w:color="auto"/>
              <w:right w:val="single" w:sz="4" w:space="0" w:color="auto"/>
            </w:tcBorders>
            <w:vAlign w:val="bottom"/>
          </w:tcPr>
          <w:p w:rsidR="0012359F" w:rsidRPr="00F10E54" w:rsidRDefault="0012359F" w:rsidP="004C3C47">
            <w:pPr>
              <w:tabs>
                <w:tab w:val="left" w:pos="1260"/>
              </w:tabs>
              <w:spacing w:after="0" w:line="0" w:lineRule="atLeast"/>
              <w:rPr>
                <w:rFonts w:ascii="Times New Roman" w:eastAsia="Calibri" w:hAnsi="Times New Roman" w:cs="Times New Roman"/>
                <w:sz w:val="24"/>
                <w:szCs w:val="24"/>
              </w:rPr>
            </w:pPr>
            <w:r w:rsidRPr="00F10E54">
              <w:rPr>
                <w:rFonts w:ascii="Times New Roman" w:eastAsia="Calibri" w:hAnsi="Times New Roman" w:cs="Times New Roman"/>
                <w:sz w:val="24"/>
                <w:szCs w:val="24"/>
              </w:rPr>
              <w:t>План на 2019год</w:t>
            </w:r>
          </w:p>
        </w:tc>
        <w:tc>
          <w:tcPr>
            <w:tcW w:w="1559" w:type="dxa"/>
            <w:tcBorders>
              <w:top w:val="nil"/>
              <w:left w:val="nil"/>
              <w:bottom w:val="single" w:sz="4" w:space="0" w:color="auto"/>
              <w:right w:val="single" w:sz="4" w:space="0" w:color="auto"/>
            </w:tcBorders>
            <w:vAlign w:val="bottom"/>
          </w:tcPr>
          <w:p w:rsidR="0012359F" w:rsidRPr="00F10E54" w:rsidRDefault="0012359F" w:rsidP="004C3C47">
            <w:pPr>
              <w:tabs>
                <w:tab w:val="left" w:pos="1260"/>
              </w:tabs>
              <w:spacing w:after="0" w:line="0" w:lineRule="atLeast"/>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8</w:t>
            </w:r>
          </w:p>
        </w:tc>
        <w:tc>
          <w:tcPr>
            <w:tcW w:w="1701" w:type="dxa"/>
            <w:tcBorders>
              <w:top w:val="nil"/>
              <w:left w:val="nil"/>
              <w:bottom w:val="single" w:sz="4" w:space="0" w:color="auto"/>
              <w:right w:val="single" w:sz="4" w:space="0" w:color="auto"/>
            </w:tcBorders>
            <w:vAlign w:val="bottom"/>
          </w:tcPr>
          <w:p w:rsidR="0012359F" w:rsidRPr="00F10E54" w:rsidRDefault="0012359F" w:rsidP="004C3C47">
            <w:pPr>
              <w:tabs>
                <w:tab w:val="left" w:pos="1260"/>
              </w:tabs>
              <w:spacing w:after="0" w:line="0" w:lineRule="atLeast"/>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20</w:t>
            </w:r>
          </w:p>
        </w:tc>
        <w:tc>
          <w:tcPr>
            <w:tcW w:w="1843" w:type="dxa"/>
            <w:tcBorders>
              <w:top w:val="nil"/>
              <w:left w:val="nil"/>
              <w:bottom w:val="single" w:sz="4" w:space="0" w:color="auto"/>
              <w:right w:val="single" w:sz="4" w:space="0" w:color="auto"/>
            </w:tcBorders>
            <w:vAlign w:val="bottom"/>
          </w:tcPr>
          <w:p w:rsidR="0012359F" w:rsidRPr="00F10E54" w:rsidRDefault="0012359F" w:rsidP="004C3C47">
            <w:pPr>
              <w:tabs>
                <w:tab w:val="left" w:pos="1260"/>
              </w:tabs>
              <w:spacing w:after="0" w:line="0" w:lineRule="atLeast"/>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8</w:t>
            </w:r>
          </w:p>
        </w:tc>
      </w:tr>
    </w:tbl>
    <w:p w:rsidR="00C424E6" w:rsidRPr="00F10E54" w:rsidRDefault="00C424E6" w:rsidP="004C3C47">
      <w:pPr>
        <w:tabs>
          <w:tab w:val="left" w:pos="1260"/>
        </w:tabs>
        <w:spacing w:after="0" w:line="0" w:lineRule="atLeast"/>
        <w:ind w:firstLine="900"/>
        <w:jc w:val="center"/>
        <w:rPr>
          <w:rFonts w:ascii="Times New Roman" w:eastAsia="Calibri" w:hAnsi="Times New Roman" w:cs="Times New Roman"/>
          <w:sz w:val="28"/>
          <w:szCs w:val="28"/>
        </w:rPr>
      </w:pPr>
    </w:p>
    <w:p w:rsidR="00C424E6" w:rsidRPr="00F10E54" w:rsidRDefault="00C424E6" w:rsidP="00C424E6">
      <w:pPr>
        <w:tabs>
          <w:tab w:val="left" w:pos="1260"/>
        </w:tabs>
        <w:spacing w:after="0" w:line="240" w:lineRule="auto"/>
        <w:ind w:firstLine="900"/>
        <w:jc w:val="right"/>
        <w:rPr>
          <w:rFonts w:ascii="Times New Roman" w:eastAsia="Calibri" w:hAnsi="Times New Roman" w:cs="Times New Roman"/>
          <w:sz w:val="24"/>
          <w:szCs w:val="24"/>
        </w:rPr>
      </w:pPr>
    </w:p>
    <w:p w:rsidR="00671A4F" w:rsidRDefault="00671A4F" w:rsidP="00C424E6">
      <w:pPr>
        <w:tabs>
          <w:tab w:val="left" w:pos="1260"/>
        </w:tabs>
        <w:spacing w:after="0" w:line="240" w:lineRule="auto"/>
        <w:ind w:firstLine="900"/>
        <w:jc w:val="center"/>
        <w:rPr>
          <w:rFonts w:ascii="Times New Roman" w:eastAsia="Calibri" w:hAnsi="Times New Roman" w:cs="Times New Roman"/>
          <w:sz w:val="28"/>
          <w:szCs w:val="28"/>
        </w:rPr>
      </w:pPr>
    </w:p>
    <w:p w:rsidR="00671A4F" w:rsidRDefault="00671A4F" w:rsidP="00C424E6">
      <w:pPr>
        <w:tabs>
          <w:tab w:val="left" w:pos="1260"/>
        </w:tabs>
        <w:spacing w:after="0" w:line="240" w:lineRule="auto"/>
        <w:ind w:firstLine="900"/>
        <w:jc w:val="center"/>
        <w:rPr>
          <w:rFonts w:ascii="Times New Roman" w:eastAsia="Calibri" w:hAnsi="Times New Roman" w:cs="Times New Roman"/>
          <w:sz w:val="28"/>
          <w:szCs w:val="28"/>
        </w:rPr>
      </w:pPr>
    </w:p>
    <w:p w:rsidR="00671A4F" w:rsidRDefault="00671A4F" w:rsidP="00C424E6">
      <w:pPr>
        <w:tabs>
          <w:tab w:val="left" w:pos="1260"/>
        </w:tabs>
        <w:spacing w:after="0" w:line="240" w:lineRule="auto"/>
        <w:ind w:firstLine="900"/>
        <w:jc w:val="center"/>
        <w:rPr>
          <w:rFonts w:ascii="Times New Roman" w:eastAsia="Calibri" w:hAnsi="Times New Roman" w:cs="Times New Roman"/>
          <w:sz w:val="28"/>
          <w:szCs w:val="28"/>
        </w:rPr>
      </w:pPr>
    </w:p>
    <w:p w:rsidR="00671A4F" w:rsidRDefault="00671A4F" w:rsidP="00C424E6">
      <w:pPr>
        <w:tabs>
          <w:tab w:val="left" w:pos="1260"/>
        </w:tabs>
        <w:spacing w:after="0" w:line="240" w:lineRule="auto"/>
        <w:ind w:firstLine="900"/>
        <w:jc w:val="center"/>
        <w:rPr>
          <w:rFonts w:ascii="Times New Roman" w:eastAsia="Calibri" w:hAnsi="Times New Roman" w:cs="Times New Roman"/>
          <w:sz w:val="28"/>
          <w:szCs w:val="28"/>
        </w:rPr>
      </w:pPr>
    </w:p>
    <w:p w:rsidR="00671A4F" w:rsidRDefault="00671A4F" w:rsidP="00C424E6">
      <w:pPr>
        <w:tabs>
          <w:tab w:val="left" w:pos="1260"/>
        </w:tabs>
        <w:spacing w:after="0" w:line="240" w:lineRule="auto"/>
        <w:ind w:firstLine="900"/>
        <w:jc w:val="center"/>
        <w:rPr>
          <w:rFonts w:ascii="Times New Roman" w:eastAsia="Calibri" w:hAnsi="Times New Roman" w:cs="Times New Roman"/>
          <w:sz w:val="28"/>
          <w:szCs w:val="28"/>
        </w:rPr>
      </w:pPr>
    </w:p>
    <w:p w:rsidR="00671A4F" w:rsidRDefault="00671A4F" w:rsidP="00C424E6">
      <w:pPr>
        <w:tabs>
          <w:tab w:val="left" w:pos="1260"/>
        </w:tabs>
        <w:spacing w:after="0" w:line="240" w:lineRule="auto"/>
        <w:ind w:firstLine="900"/>
        <w:jc w:val="center"/>
        <w:rPr>
          <w:rFonts w:ascii="Times New Roman" w:eastAsia="Calibri" w:hAnsi="Times New Roman" w:cs="Times New Roman"/>
          <w:sz w:val="28"/>
          <w:szCs w:val="28"/>
        </w:rPr>
      </w:pPr>
    </w:p>
    <w:p w:rsidR="00C424E6" w:rsidRPr="00F10E54" w:rsidRDefault="00C424E6" w:rsidP="00C424E6">
      <w:pPr>
        <w:tabs>
          <w:tab w:val="left" w:pos="1260"/>
        </w:tabs>
        <w:spacing w:after="0" w:line="240" w:lineRule="auto"/>
        <w:ind w:firstLine="900"/>
        <w:jc w:val="center"/>
        <w:rPr>
          <w:rFonts w:ascii="Times New Roman" w:eastAsia="Calibri" w:hAnsi="Times New Roman" w:cs="Times New Roman"/>
          <w:sz w:val="28"/>
          <w:szCs w:val="28"/>
        </w:rPr>
      </w:pPr>
      <w:r w:rsidRPr="00F10E54">
        <w:rPr>
          <w:rFonts w:ascii="Times New Roman" w:eastAsia="Calibri" w:hAnsi="Times New Roman" w:cs="Times New Roman"/>
          <w:sz w:val="28"/>
          <w:szCs w:val="28"/>
        </w:rPr>
        <w:lastRenderedPageBreak/>
        <w:t xml:space="preserve">Прогнозные показатели по количеству подопечных детей </w:t>
      </w:r>
    </w:p>
    <w:p w:rsidR="00C424E6" w:rsidRPr="00F10E54" w:rsidRDefault="00C424E6" w:rsidP="00C424E6">
      <w:pPr>
        <w:tabs>
          <w:tab w:val="left" w:pos="1260"/>
        </w:tabs>
        <w:spacing w:after="0" w:line="240" w:lineRule="auto"/>
        <w:ind w:firstLine="900"/>
        <w:jc w:val="center"/>
        <w:rPr>
          <w:rFonts w:ascii="Times New Roman" w:eastAsia="Calibri" w:hAnsi="Times New Roman" w:cs="Times New Roman"/>
          <w:sz w:val="28"/>
          <w:szCs w:val="28"/>
        </w:rPr>
      </w:pPr>
      <w:r w:rsidRPr="00F10E54">
        <w:rPr>
          <w:rFonts w:ascii="Times New Roman" w:eastAsia="Calibri" w:hAnsi="Times New Roman" w:cs="Times New Roman"/>
          <w:sz w:val="28"/>
          <w:szCs w:val="28"/>
        </w:rPr>
        <w:t>на  2017-2019 годы:</w:t>
      </w:r>
    </w:p>
    <w:p w:rsidR="00C424E6" w:rsidRPr="00F10E54" w:rsidRDefault="00C424E6" w:rsidP="00C424E6">
      <w:pPr>
        <w:tabs>
          <w:tab w:val="left" w:pos="1260"/>
        </w:tabs>
        <w:spacing w:after="0" w:line="240" w:lineRule="auto"/>
        <w:ind w:firstLine="900"/>
        <w:jc w:val="center"/>
        <w:rPr>
          <w:rFonts w:ascii="Times New Roman" w:eastAsia="Calibri"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0A0"/>
      </w:tblPr>
      <w:tblGrid>
        <w:gridCol w:w="1809"/>
        <w:gridCol w:w="1276"/>
        <w:gridCol w:w="992"/>
        <w:gridCol w:w="993"/>
        <w:gridCol w:w="1134"/>
        <w:gridCol w:w="1984"/>
        <w:gridCol w:w="1764"/>
      </w:tblGrid>
      <w:tr w:rsidR="00C424E6" w:rsidRPr="00F10E54" w:rsidTr="00C424E6">
        <w:trPr>
          <w:trHeight w:val="783"/>
        </w:trPr>
        <w:tc>
          <w:tcPr>
            <w:tcW w:w="1809" w:type="dxa"/>
            <w:vMerge w:val="restart"/>
          </w:tcPr>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p>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p>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p>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Плановый период</w:t>
            </w:r>
          </w:p>
        </w:tc>
        <w:tc>
          <w:tcPr>
            <w:tcW w:w="4395" w:type="dxa"/>
            <w:gridSpan w:val="4"/>
          </w:tcPr>
          <w:p w:rsidR="00C424E6" w:rsidRPr="00F10E54" w:rsidRDefault="00C424E6" w:rsidP="00C424E6">
            <w:pPr>
              <w:tabs>
                <w:tab w:val="left" w:pos="1260"/>
              </w:tabs>
              <w:spacing w:after="0" w:line="240" w:lineRule="auto"/>
              <w:ind w:firstLine="22"/>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Количество дете</w:t>
            </w:r>
            <w:proofErr w:type="gramStart"/>
            <w:r w:rsidRPr="00F10E54">
              <w:rPr>
                <w:rFonts w:ascii="Times New Roman" w:eastAsia="Calibri" w:hAnsi="Times New Roman" w:cs="Times New Roman"/>
                <w:sz w:val="24"/>
                <w:szCs w:val="24"/>
              </w:rPr>
              <w:t>й-</w:t>
            </w:r>
            <w:proofErr w:type="gramEnd"/>
            <w:r w:rsidRPr="00F10E54">
              <w:rPr>
                <w:rFonts w:ascii="Times New Roman" w:eastAsia="Calibri" w:hAnsi="Times New Roman" w:cs="Times New Roman"/>
                <w:sz w:val="24"/>
                <w:szCs w:val="24"/>
              </w:rPr>
              <w:t xml:space="preserve"> сирот и детей, оставшихся без попечения родителей, </w:t>
            </w:r>
            <w:r w:rsidRPr="00F10E54">
              <w:rPr>
                <w:rFonts w:ascii="Times New Roman" w:eastAsia="Calibri" w:hAnsi="Times New Roman" w:cs="Times New Roman"/>
                <w:bCs/>
                <w:sz w:val="24"/>
                <w:szCs w:val="24"/>
              </w:rPr>
              <w:t>воспитывающихся в семьях опекунов</w:t>
            </w:r>
          </w:p>
        </w:tc>
        <w:tc>
          <w:tcPr>
            <w:tcW w:w="3748" w:type="dxa"/>
            <w:gridSpan w:val="2"/>
          </w:tcPr>
          <w:p w:rsidR="00C424E6" w:rsidRPr="00F10E54" w:rsidRDefault="00C424E6" w:rsidP="00C424E6">
            <w:pPr>
              <w:tabs>
                <w:tab w:val="left" w:pos="1260"/>
              </w:tabs>
              <w:spacing w:after="0" w:line="240" w:lineRule="auto"/>
              <w:ind w:firstLine="22"/>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Плановое количество выпускников из числа дете</w:t>
            </w:r>
            <w:proofErr w:type="gramStart"/>
            <w:r w:rsidRPr="00F10E54">
              <w:rPr>
                <w:rFonts w:ascii="Times New Roman" w:eastAsia="Calibri" w:hAnsi="Times New Roman" w:cs="Times New Roman"/>
                <w:sz w:val="24"/>
                <w:szCs w:val="24"/>
              </w:rPr>
              <w:t>й-</w:t>
            </w:r>
            <w:proofErr w:type="gramEnd"/>
            <w:r w:rsidRPr="00F10E54">
              <w:rPr>
                <w:rFonts w:ascii="Times New Roman" w:eastAsia="Calibri" w:hAnsi="Times New Roman" w:cs="Times New Roman"/>
                <w:sz w:val="24"/>
                <w:szCs w:val="24"/>
              </w:rPr>
              <w:t xml:space="preserve"> сирот и детей, оставшихся без попечения родителей, </w:t>
            </w:r>
            <w:r w:rsidRPr="00F10E54">
              <w:rPr>
                <w:rFonts w:ascii="Times New Roman" w:eastAsia="Calibri" w:hAnsi="Times New Roman" w:cs="Times New Roman"/>
                <w:bCs/>
                <w:sz w:val="24"/>
                <w:szCs w:val="24"/>
              </w:rPr>
              <w:t>воспитывающихся в семьях опекунов</w:t>
            </w:r>
          </w:p>
        </w:tc>
      </w:tr>
      <w:tr w:rsidR="00C424E6" w:rsidRPr="00F10E54" w:rsidTr="00C424E6">
        <w:trPr>
          <w:trHeight w:val="402"/>
        </w:trPr>
        <w:tc>
          <w:tcPr>
            <w:tcW w:w="1809" w:type="dxa"/>
            <w:vMerge/>
            <w:vAlign w:val="center"/>
          </w:tcPr>
          <w:p w:rsidR="00C424E6" w:rsidRPr="00F10E54" w:rsidRDefault="00C424E6" w:rsidP="00C424E6">
            <w:pPr>
              <w:tabs>
                <w:tab w:val="left" w:pos="1260"/>
              </w:tabs>
              <w:spacing w:after="0" w:line="240" w:lineRule="auto"/>
              <w:ind w:firstLine="900"/>
              <w:rPr>
                <w:rFonts w:ascii="Times New Roman" w:eastAsia="Calibri" w:hAnsi="Times New Roman" w:cs="Times New Roman"/>
                <w:sz w:val="24"/>
                <w:szCs w:val="24"/>
              </w:rPr>
            </w:pPr>
          </w:p>
        </w:tc>
        <w:tc>
          <w:tcPr>
            <w:tcW w:w="1276" w:type="dxa"/>
            <w:vMerge w:val="restart"/>
          </w:tcPr>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Всего детей-сирот и детей, оставшихся без попечения родителей</w:t>
            </w:r>
          </w:p>
        </w:tc>
        <w:tc>
          <w:tcPr>
            <w:tcW w:w="3119" w:type="dxa"/>
            <w:gridSpan w:val="3"/>
          </w:tcPr>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в том числе:</w:t>
            </w:r>
          </w:p>
        </w:tc>
        <w:tc>
          <w:tcPr>
            <w:tcW w:w="1984" w:type="dxa"/>
            <w:vMerge w:val="restart"/>
          </w:tcPr>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proofErr w:type="gramStart"/>
            <w:r w:rsidRPr="00F10E54">
              <w:rPr>
                <w:rFonts w:ascii="Times New Roman" w:eastAsia="Calibri" w:hAnsi="Times New Roman" w:cs="Times New Roman"/>
                <w:sz w:val="24"/>
                <w:szCs w:val="24"/>
              </w:rPr>
              <w:t>продолжающие обучение по очной форме в образовательных учреждениях профессионального образования</w:t>
            </w:r>
            <w:proofErr w:type="gramEnd"/>
          </w:p>
        </w:tc>
        <w:tc>
          <w:tcPr>
            <w:tcW w:w="1764" w:type="dxa"/>
            <w:vMerge w:val="restart"/>
          </w:tcPr>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proofErr w:type="gramStart"/>
            <w:r w:rsidRPr="00F10E54">
              <w:rPr>
                <w:rFonts w:ascii="Times New Roman" w:eastAsia="Calibri" w:hAnsi="Times New Roman" w:cs="Times New Roman"/>
                <w:sz w:val="24"/>
                <w:szCs w:val="24"/>
              </w:rPr>
              <w:t>закончившие</w:t>
            </w:r>
            <w:proofErr w:type="gramEnd"/>
            <w:r w:rsidRPr="00F10E54">
              <w:rPr>
                <w:rFonts w:ascii="Times New Roman" w:eastAsia="Calibri" w:hAnsi="Times New Roman" w:cs="Times New Roman"/>
                <w:sz w:val="24"/>
                <w:szCs w:val="24"/>
              </w:rPr>
              <w:t xml:space="preserve"> обучение в образовательных учреждениях</w:t>
            </w:r>
          </w:p>
        </w:tc>
      </w:tr>
      <w:tr w:rsidR="00C424E6" w:rsidRPr="00F10E54" w:rsidTr="00C424E6">
        <w:trPr>
          <w:trHeight w:val="649"/>
        </w:trPr>
        <w:tc>
          <w:tcPr>
            <w:tcW w:w="1809" w:type="dxa"/>
            <w:vMerge/>
            <w:vAlign w:val="center"/>
          </w:tcPr>
          <w:p w:rsidR="00C424E6" w:rsidRPr="00F10E54" w:rsidRDefault="00C424E6" w:rsidP="00C424E6">
            <w:pPr>
              <w:tabs>
                <w:tab w:val="left" w:pos="1260"/>
              </w:tabs>
              <w:spacing w:after="0" w:line="240" w:lineRule="auto"/>
              <w:ind w:firstLine="900"/>
              <w:rPr>
                <w:rFonts w:ascii="Times New Roman" w:eastAsia="Calibri" w:hAnsi="Times New Roman" w:cs="Times New Roman"/>
                <w:sz w:val="24"/>
                <w:szCs w:val="24"/>
              </w:rPr>
            </w:pPr>
          </w:p>
        </w:tc>
        <w:tc>
          <w:tcPr>
            <w:tcW w:w="1276" w:type="dxa"/>
            <w:vMerge/>
            <w:vAlign w:val="center"/>
          </w:tcPr>
          <w:p w:rsidR="00C424E6" w:rsidRPr="00F10E54" w:rsidRDefault="00C424E6" w:rsidP="00C424E6">
            <w:pPr>
              <w:tabs>
                <w:tab w:val="left" w:pos="1260"/>
              </w:tabs>
              <w:spacing w:after="0" w:line="240" w:lineRule="auto"/>
              <w:ind w:firstLine="900"/>
              <w:rPr>
                <w:rFonts w:ascii="Times New Roman" w:eastAsia="Calibri" w:hAnsi="Times New Roman" w:cs="Times New Roman"/>
                <w:sz w:val="24"/>
                <w:szCs w:val="24"/>
              </w:rPr>
            </w:pPr>
          </w:p>
        </w:tc>
        <w:tc>
          <w:tcPr>
            <w:tcW w:w="992" w:type="dxa"/>
          </w:tcPr>
          <w:p w:rsidR="00C424E6" w:rsidRPr="00F10E54" w:rsidRDefault="00C424E6" w:rsidP="00C424E6">
            <w:pPr>
              <w:tabs>
                <w:tab w:val="left" w:pos="1260"/>
              </w:tabs>
              <w:spacing w:after="0" w:line="240" w:lineRule="auto"/>
              <w:rPr>
                <w:rFonts w:ascii="Times New Roman" w:eastAsia="Calibri" w:hAnsi="Times New Roman" w:cs="Times New Roman"/>
                <w:sz w:val="24"/>
                <w:szCs w:val="24"/>
              </w:rPr>
            </w:pPr>
            <w:r w:rsidRPr="00F10E54">
              <w:rPr>
                <w:rFonts w:ascii="Times New Roman" w:eastAsia="Calibri" w:hAnsi="Times New Roman" w:cs="Times New Roman"/>
                <w:sz w:val="24"/>
                <w:szCs w:val="24"/>
              </w:rPr>
              <w:t>Дети до 3 лет</w:t>
            </w:r>
          </w:p>
        </w:tc>
        <w:tc>
          <w:tcPr>
            <w:tcW w:w="993" w:type="dxa"/>
          </w:tcPr>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Дети от 3 до 6 лет</w:t>
            </w:r>
          </w:p>
        </w:tc>
        <w:tc>
          <w:tcPr>
            <w:tcW w:w="1134" w:type="dxa"/>
          </w:tcPr>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Дети школьного возраста</w:t>
            </w:r>
          </w:p>
        </w:tc>
        <w:tc>
          <w:tcPr>
            <w:tcW w:w="1984" w:type="dxa"/>
            <w:vMerge/>
            <w:vAlign w:val="center"/>
          </w:tcPr>
          <w:p w:rsidR="00C424E6" w:rsidRPr="00F10E54" w:rsidRDefault="00C424E6" w:rsidP="00C424E6">
            <w:pPr>
              <w:tabs>
                <w:tab w:val="left" w:pos="1260"/>
              </w:tabs>
              <w:spacing w:after="0" w:line="240" w:lineRule="auto"/>
              <w:ind w:firstLine="900"/>
              <w:jc w:val="center"/>
              <w:rPr>
                <w:rFonts w:ascii="Times New Roman" w:eastAsia="Calibri" w:hAnsi="Times New Roman" w:cs="Times New Roman"/>
                <w:sz w:val="24"/>
                <w:szCs w:val="24"/>
              </w:rPr>
            </w:pPr>
          </w:p>
        </w:tc>
        <w:tc>
          <w:tcPr>
            <w:tcW w:w="1764" w:type="dxa"/>
            <w:vMerge/>
            <w:vAlign w:val="center"/>
          </w:tcPr>
          <w:p w:rsidR="00C424E6" w:rsidRPr="00F10E54" w:rsidRDefault="00C424E6" w:rsidP="00C424E6">
            <w:pPr>
              <w:tabs>
                <w:tab w:val="left" w:pos="1260"/>
              </w:tabs>
              <w:spacing w:after="0" w:line="240" w:lineRule="auto"/>
              <w:ind w:firstLine="900"/>
              <w:jc w:val="center"/>
              <w:rPr>
                <w:rFonts w:ascii="Times New Roman" w:eastAsia="Calibri" w:hAnsi="Times New Roman" w:cs="Times New Roman"/>
                <w:sz w:val="24"/>
                <w:szCs w:val="24"/>
              </w:rPr>
            </w:pPr>
          </w:p>
        </w:tc>
      </w:tr>
      <w:tr w:rsidR="00C424E6" w:rsidRPr="00F10E54" w:rsidTr="00C424E6">
        <w:trPr>
          <w:trHeight w:val="255"/>
        </w:trPr>
        <w:tc>
          <w:tcPr>
            <w:tcW w:w="1809" w:type="dxa"/>
            <w:noWrap/>
          </w:tcPr>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1</w:t>
            </w:r>
          </w:p>
        </w:tc>
        <w:tc>
          <w:tcPr>
            <w:tcW w:w="1276" w:type="dxa"/>
          </w:tcPr>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2</w:t>
            </w:r>
          </w:p>
        </w:tc>
        <w:tc>
          <w:tcPr>
            <w:tcW w:w="992" w:type="dxa"/>
            <w:noWrap/>
          </w:tcPr>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3</w:t>
            </w:r>
          </w:p>
        </w:tc>
        <w:tc>
          <w:tcPr>
            <w:tcW w:w="993" w:type="dxa"/>
          </w:tcPr>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4</w:t>
            </w:r>
          </w:p>
        </w:tc>
        <w:tc>
          <w:tcPr>
            <w:tcW w:w="1134" w:type="dxa"/>
            <w:noWrap/>
          </w:tcPr>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5</w:t>
            </w:r>
          </w:p>
        </w:tc>
        <w:tc>
          <w:tcPr>
            <w:tcW w:w="1984" w:type="dxa"/>
          </w:tcPr>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6</w:t>
            </w:r>
          </w:p>
        </w:tc>
        <w:tc>
          <w:tcPr>
            <w:tcW w:w="1764" w:type="dxa"/>
            <w:noWrap/>
          </w:tcPr>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7</w:t>
            </w:r>
          </w:p>
        </w:tc>
      </w:tr>
      <w:tr w:rsidR="00C424E6" w:rsidRPr="00F10E54" w:rsidTr="00C424E6">
        <w:trPr>
          <w:trHeight w:val="900"/>
        </w:trPr>
        <w:tc>
          <w:tcPr>
            <w:tcW w:w="1809" w:type="dxa"/>
          </w:tcPr>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Фактическое количество на 01.01.2016года</w:t>
            </w:r>
          </w:p>
        </w:tc>
        <w:tc>
          <w:tcPr>
            <w:tcW w:w="1276" w:type="dxa"/>
          </w:tcPr>
          <w:p w:rsidR="00C424E6" w:rsidRPr="00F10E54" w:rsidRDefault="008A0B36"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7</w:t>
            </w:r>
          </w:p>
        </w:tc>
        <w:tc>
          <w:tcPr>
            <w:tcW w:w="992" w:type="dxa"/>
            <w:noWrap/>
          </w:tcPr>
          <w:p w:rsidR="00C424E6" w:rsidRPr="00F10E54" w:rsidRDefault="0058342D"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0</w:t>
            </w:r>
          </w:p>
        </w:tc>
        <w:tc>
          <w:tcPr>
            <w:tcW w:w="993" w:type="dxa"/>
          </w:tcPr>
          <w:p w:rsidR="00C424E6" w:rsidRPr="00F10E54" w:rsidRDefault="0058342D"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0</w:t>
            </w:r>
          </w:p>
        </w:tc>
        <w:tc>
          <w:tcPr>
            <w:tcW w:w="1134" w:type="dxa"/>
            <w:noWrap/>
          </w:tcPr>
          <w:p w:rsidR="00C424E6" w:rsidRPr="00F10E54" w:rsidRDefault="0058342D"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7</w:t>
            </w:r>
          </w:p>
        </w:tc>
        <w:tc>
          <w:tcPr>
            <w:tcW w:w="1984" w:type="dxa"/>
          </w:tcPr>
          <w:p w:rsidR="00C424E6" w:rsidRPr="00F10E54" w:rsidRDefault="0058342D"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7</w:t>
            </w:r>
          </w:p>
        </w:tc>
        <w:tc>
          <w:tcPr>
            <w:tcW w:w="1764" w:type="dxa"/>
            <w:noWrap/>
          </w:tcPr>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0</w:t>
            </w:r>
          </w:p>
        </w:tc>
      </w:tr>
      <w:tr w:rsidR="00C424E6" w:rsidRPr="00F10E54" w:rsidTr="00C424E6">
        <w:trPr>
          <w:trHeight w:val="450"/>
        </w:trPr>
        <w:tc>
          <w:tcPr>
            <w:tcW w:w="1809" w:type="dxa"/>
          </w:tcPr>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План на 2017год</w:t>
            </w:r>
          </w:p>
        </w:tc>
        <w:tc>
          <w:tcPr>
            <w:tcW w:w="1276" w:type="dxa"/>
          </w:tcPr>
          <w:p w:rsidR="00C424E6" w:rsidRPr="00F10E54" w:rsidRDefault="0058342D"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8</w:t>
            </w:r>
          </w:p>
        </w:tc>
        <w:tc>
          <w:tcPr>
            <w:tcW w:w="992" w:type="dxa"/>
          </w:tcPr>
          <w:p w:rsidR="00C424E6" w:rsidRPr="00F10E54" w:rsidRDefault="0058342D"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0</w:t>
            </w:r>
          </w:p>
        </w:tc>
        <w:tc>
          <w:tcPr>
            <w:tcW w:w="993" w:type="dxa"/>
          </w:tcPr>
          <w:p w:rsidR="00C424E6" w:rsidRPr="00F10E54" w:rsidRDefault="0058342D"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1</w:t>
            </w:r>
          </w:p>
        </w:tc>
        <w:tc>
          <w:tcPr>
            <w:tcW w:w="1134" w:type="dxa"/>
          </w:tcPr>
          <w:p w:rsidR="00C424E6" w:rsidRPr="00F10E54" w:rsidRDefault="0058342D"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7</w:t>
            </w:r>
          </w:p>
        </w:tc>
        <w:tc>
          <w:tcPr>
            <w:tcW w:w="1984" w:type="dxa"/>
          </w:tcPr>
          <w:p w:rsidR="00C424E6" w:rsidRPr="00F10E54" w:rsidRDefault="0058342D"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7</w:t>
            </w:r>
          </w:p>
        </w:tc>
        <w:tc>
          <w:tcPr>
            <w:tcW w:w="1764" w:type="dxa"/>
          </w:tcPr>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0</w:t>
            </w:r>
          </w:p>
        </w:tc>
      </w:tr>
      <w:tr w:rsidR="00C424E6" w:rsidRPr="00F10E54" w:rsidTr="00C424E6">
        <w:trPr>
          <w:trHeight w:val="450"/>
        </w:trPr>
        <w:tc>
          <w:tcPr>
            <w:tcW w:w="1809" w:type="dxa"/>
          </w:tcPr>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План на 2018год</w:t>
            </w:r>
          </w:p>
        </w:tc>
        <w:tc>
          <w:tcPr>
            <w:tcW w:w="1276" w:type="dxa"/>
          </w:tcPr>
          <w:p w:rsidR="00C424E6" w:rsidRPr="00F10E54" w:rsidRDefault="0058342D"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9</w:t>
            </w:r>
          </w:p>
        </w:tc>
        <w:tc>
          <w:tcPr>
            <w:tcW w:w="992" w:type="dxa"/>
          </w:tcPr>
          <w:p w:rsidR="00C424E6" w:rsidRPr="00F10E54" w:rsidRDefault="0058342D"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0</w:t>
            </w:r>
          </w:p>
        </w:tc>
        <w:tc>
          <w:tcPr>
            <w:tcW w:w="993" w:type="dxa"/>
          </w:tcPr>
          <w:p w:rsidR="00C424E6" w:rsidRPr="00F10E54" w:rsidRDefault="0058342D"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1</w:t>
            </w:r>
          </w:p>
        </w:tc>
        <w:tc>
          <w:tcPr>
            <w:tcW w:w="1134" w:type="dxa"/>
          </w:tcPr>
          <w:p w:rsidR="00C424E6" w:rsidRPr="00F10E54" w:rsidRDefault="0058342D"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8</w:t>
            </w:r>
          </w:p>
        </w:tc>
        <w:tc>
          <w:tcPr>
            <w:tcW w:w="1984" w:type="dxa"/>
          </w:tcPr>
          <w:p w:rsidR="00C424E6" w:rsidRPr="00F10E54" w:rsidRDefault="0058342D"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8</w:t>
            </w:r>
          </w:p>
        </w:tc>
        <w:tc>
          <w:tcPr>
            <w:tcW w:w="1764" w:type="dxa"/>
          </w:tcPr>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0</w:t>
            </w:r>
          </w:p>
        </w:tc>
      </w:tr>
      <w:tr w:rsidR="00C424E6" w:rsidRPr="00F10E54" w:rsidTr="00C424E6">
        <w:trPr>
          <w:trHeight w:val="450"/>
        </w:trPr>
        <w:tc>
          <w:tcPr>
            <w:tcW w:w="1809" w:type="dxa"/>
          </w:tcPr>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План на 2019год</w:t>
            </w:r>
          </w:p>
        </w:tc>
        <w:tc>
          <w:tcPr>
            <w:tcW w:w="1276" w:type="dxa"/>
          </w:tcPr>
          <w:p w:rsidR="00C424E6" w:rsidRPr="00F10E54" w:rsidRDefault="0058342D"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10</w:t>
            </w:r>
          </w:p>
        </w:tc>
        <w:tc>
          <w:tcPr>
            <w:tcW w:w="992" w:type="dxa"/>
          </w:tcPr>
          <w:p w:rsidR="00C424E6" w:rsidRPr="00F10E54" w:rsidRDefault="0058342D"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0</w:t>
            </w:r>
          </w:p>
        </w:tc>
        <w:tc>
          <w:tcPr>
            <w:tcW w:w="993" w:type="dxa"/>
          </w:tcPr>
          <w:p w:rsidR="00C424E6" w:rsidRPr="00F10E54" w:rsidRDefault="0058342D"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2</w:t>
            </w:r>
          </w:p>
        </w:tc>
        <w:tc>
          <w:tcPr>
            <w:tcW w:w="1134" w:type="dxa"/>
          </w:tcPr>
          <w:p w:rsidR="00C424E6" w:rsidRPr="00F10E54" w:rsidRDefault="0058342D"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8</w:t>
            </w:r>
          </w:p>
        </w:tc>
        <w:tc>
          <w:tcPr>
            <w:tcW w:w="1984" w:type="dxa"/>
          </w:tcPr>
          <w:p w:rsidR="00C424E6" w:rsidRPr="00F10E54" w:rsidRDefault="0058342D"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8</w:t>
            </w:r>
          </w:p>
        </w:tc>
        <w:tc>
          <w:tcPr>
            <w:tcW w:w="1764" w:type="dxa"/>
          </w:tcPr>
          <w:p w:rsidR="00C424E6" w:rsidRPr="00F10E54" w:rsidRDefault="00C424E6" w:rsidP="00C424E6">
            <w:pPr>
              <w:tabs>
                <w:tab w:val="left" w:pos="1260"/>
              </w:tabs>
              <w:spacing w:after="0" w:line="240" w:lineRule="auto"/>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0</w:t>
            </w:r>
          </w:p>
        </w:tc>
      </w:tr>
    </w:tbl>
    <w:p w:rsidR="00C424E6" w:rsidRPr="00F10E54" w:rsidRDefault="00C424E6" w:rsidP="00C424E6">
      <w:pPr>
        <w:tabs>
          <w:tab w:val="left" w:pos="1260"/>
        </w:tabs>
        <w:spacing w:after="0" w:line="240" w:lineRule="auto"/>
        <w:ind w:firstLine="900"/>
        <w:jc w:val="both"/>
        <w:rPr>
          <w:rFonts w:ascii="Times New Roman" w:eastAsia="Calibri" w:hAnsi="Times New Roman" w:cs="Times New Roman"/>
          <w:sz w:val="28"/>
          <w:szCs w:val="28"/>
        </w:rPr>
      </w:pPr>
    </w:p>
    <w:p w:rsidR="00C424E6" w:rsidRPr="00F10E54" w:rsidRDefault="00C424E6" w:rsidP="00C424E6">
      <w:pPr>
        <w:tabs>
          <w:tab w:val="left" w:pos="1260"/>
        </w:tabs>
        <w:spacing w:after="0" w:line="240" w:lineRule="auto"/>
        <w:ind w:firstLine="567"/>
        <w:jc w:val="both"/>
        <w:rPr>
          <w:rFonts w:ascii="Times New Roman" w:eastAsia="Calibri" w:hAnsi="Times New Roman" w:cs="Times New Roman"/>
          <w:sz w:val="28"/>
          <w:szCs w:val="28"/>
        </w:rPr>
      </w:pPr>
      <w:r w:rsidRPr="00F10E54">
        <w:rPr>
          <w:rFonts w:ascii="Times New Roman" w:eastAsia="Calibri" w:hAnsi="Times New Roman" w:cs="Times New Roman"/>
          <w:sz w:val="28"/>
          <w:szCs w:val="28"/>
        </w:rPr>
        <w:t xml:space="preserve">Количество включенных в списки детей-сирот и детей, оставшихся без попечения родителей,  лиц из их числа, растет. </w:t>
      </w:r>
    </w:p>
    <w:p w:rsidR="001F4BFF" w:rsidRDefault="001F4BFF" w:rsidP="004C3C47">
      <w:pPr>
        <w:autoSpaceDE w:val="0"/>
        <w:autoSpaceDN w:val="0"/>
        <w:adjustRightInd w:val="0"/>
        <w:spacing w:after="0" w:line="240" w:lineRule="auto"/>
        <w:ind w:firstLine="567"/>
        <w:jc w:val="both"/>
        <w:rPr>
          <w:rFonts w:ascii="Times New Roman" w:hAnsi="Times New Roman" w:cs="Times New Roman"/>
          <w:bCs/>
          <w:sz w:val="28"/>
          <w:szCs w:val="28"/>
        </w:rPr>
      </w:pPr>
    </w:p>
    <w:p w:rsidR="00C424E6" w:rsidRPr="004C3C47" w:rsidRDefault="00C424E6" w:rsidP="004C3C47">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F10E54">
        <w:rPr>
          <w:rFonts w:ascii="Times New Roman" w:hAnsi="Times New Roman" w:cs="Times New Roman"/>
          <w:bCs/>
          <w:sz w:val="28"/>
          <w:szCs w:val="28"/>
        </w:rPr>
        <w:t xml:space="preserve">В результате реализации мероприятий, намеченных на прогнозируемый период, будет обеспечена поддержка и содействие социальной адаптации граждан, попавших в трудную жизненную ситуацию; снижено количество бедных среди получателей мер социальной поддержки на основе расширения сферы применения адресного принципа ее предоставления; будет обеспечен рост рождаемости; преобладание семейных форм устройства детей, оставшихся без попечения родителей. </w:t>
      </w:r>
      <w:proofErr w:type="gramEnd"/>
    </w:p>
    <w:p w:rsidR="002F3C9D" w:rsidRPr="00F10E54" w:rsidRDefault="002F3C9D" w:rsidP="002E28DD">
      <w:pPr>
        <w:pStyle w:val="1"/>
        <w:numPr>
          <w:ilvl w:val="2"/>
          <w:numId w:val="45"/>
        </w:numPr>
        <w:rPr>
          <w:rFonts w:ascii="Times New Roman" w:hAnsi="Times New Roman" w:cs="Times New Roman"/>
          <w:color w:val="auto"/>
        </w:rPr>
      </w:pPr>
      <w:bookmarkStart w:id="10" w:name="_Toc463958740"/>
      <w:r w:rsidRPr="00F10E54">
        <w:rPr>
          <w:rFonts w:ascii="Times New Roman" w:hAnsi="Times New Roman" w:cs="Times New Roman"/>
          <w:color w:val="auto"/>
        </w:rPr>
        <w:t>Здравоохранение</w:t>
      </w:r>
      <w:bookmarkEnd w:id="10"/>
    </w:p>
    <w:p w:rsidR="00C00860" w:rsidRPr="00F10E54" w:rsidRDefault="00C00860" w:rsidP="00C00860">
      <w:pPr>
        <w:widowControl w:val="0"/>
        <w:spacing w:after="0" w:line="240" w:lineRule="auto"/>
        <w:ind w:firstLine="708"/>
        <w:jc w:val="both"/>
        <w:rPr>
          <w:rFonts w:ascii="Times New Roman" w:eastAsia="Times New Roman" w:hAnsi="Times New Roman" w:cs="Times New Roman"/>
          <w:sz w:val="28"/>
          <w:szCs w:val="28"/>
          <w:lang w:eastAsia="ru-RU"/>
        </w:rPr>
      </w:pPr>
      <w:r w:rsidRPr="00F10E54">
        <w:rPr>
          <w:rFonts w:ascii="Times New Roman" w:eastAsia="Calibri" w:hAnsi="Times New Roman" w:cs="Times New Roman"/>
          <w:sz w:val="28"/>
          <w:szCs w:val="28"/>
        </w:rPr>
        <w:t>Цель – укрепление здоровья населения и повышение доступности и</w:t>
      </w:r>
      <w:r w:rsidRPr="00F10E54">
        <w:rPr>
          <w:rFonts w:ascii="Times New Roman" w:eastAsia="Times New Roman" w:hAnsi="Times New Roman" w:cs="Times New Roman"/>
          <w:bCs/>
          <w:sz w:val="28"/>
          <w:szCs w:val="28"/>
          <w:lang w:eastAsia="ru-RU"/>
        </w:rPr>
        <w:t xml:space="preserve"> качества </w:t>
      </w:r>
      <w:r w:rsidRPr="00F10E54">
        <w:rPr>
          <w:rFonts w:ascii="Times New Roman" w:eastAsia="Times New Roman" w:hAnsi="Times New Roman" w:cs="Times New Roman"/>
          <w:sz w:val="28"/>
          <w:szCs w:val="28"/>
          <w:lang w:eastAsia="ru-RU"/>
        </w:rPr>
        <w:t>медицинской помощи.</w:t>
      </w:r>
      <w:r w:rsidRPr="00F10E54">
        <w:rPr>
          <w:rFonts w:ascii="Times New Roman" w:eastAsia="Times New Roman" w:hAnsi="Times New Roman" w:cs="Times New Roman"/>
          <w:bCs/>
          <w:sz w:val="28"/>
          <w:szCs w:val="28"/>
          <w:lang w:eastAsia="ru-RU"/>
        </w:rPr>
        <w:t xml:space="preserve"> </w:t>
      </w:r>
    </w:p>
    <w:p w:rsidR="00C00860" w:rsidRPr="00F10E54" w:rsidRDefault="00C00860" w:rsidP="00C0086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Для достижения цели реализуются мероприятия следующих программ:</w:t>
      </w:r>
    </w:p>
    <w:p w:rsidR="00C00860" w:rsidRPr="00F10E54" w:rsidRDefault="00C00860" w:rsidP="00C0086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lastRenderedPageBreak/>
        <w:t xml:space="preserve">- государственной программы «Развитие здравоохранения Новосибирской области на 2013-2020 годы», утвержденной постановлением Правительства Новосибирской области от 07.05.2013 № 199-п; </w:t>
      </w:r>
    </w:p>
    <w:p w:rsidR="00C00860" w:rsidRPr="00F10E54" w:rsidRDefault="00C00860" w:rsidP="00C0086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 утвержденной постановлением Правительства Новосибирской области от 31.07.2013 № 322-п;</w:t>
      </w:r>
    </w:p>
    <w:p w:rsidR="00C00860" w:rsidRPr="00F10E54" w:rsidRDefault="00C00860" w:rsidP="00C0086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0E54">
        <w:rPr>
          <w:rFonts w:ascii="Times New Roman" w:eastAsia="Calibri" w:hAnsi="Times New Roman" w:cs="Times New Roman"/>
          <w:sz w:val="28"/>
          <w:szCs w:val="28"/>
        </w:rPr>
        <w:t xml:space="preserve">- территориальной программы государственных гарантий бесплатного оказания гражданам медицинской помощи в Новосибирской области на 2016 год и на плановый период 2017 и 2018 годов, </w:t>
      </w:r>
      <w:proofErr w:type="gramStart"/>
      <w:r w:rsidRPr="00F10E54">
        <w:rPr>
          <w:rFonts w:ascii="Times New Roman" w:eastAsia="Calibri" w:hAnsi="Times New Roman" w:cs="Times New Roman"/>
          <w:sz w:val="28"/>
          <w:szCs w:val="28"/>
        </w:rPr>
        <w:t>утвержденная</w:t>
      </w:r>
      <w:proofErr w:type="gramEnd"/>
      <w:r w:rsidRPr="00F10E54">
        <w:rPr>
          <w:rFonts w:ascii="Times New Roman" w:eastAsia="Calibri" w:hAnsi="Times New Roman" w:cs="Times New Roman"/>
          <w:sz w:val="28"/>
          <w:szCs w:val="28"/>
        </w:rPr>
        <w:t xml:space="preserve"> постановлением Законодательного Собрания Новосибирской области от 10.12.2015 № 73.</w:t>
      </w:r>
    </w:p>
    <w:p w:rsidR="00C00860" w:rsidRPr="00F10E54" w:rsidRDefault="00C00860" w:rsidP="00C0086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 xml:space="preserve">Кроме того реализуется план мероприятий («дорожная карта») «Изменения в отраслях социальной сферы, направленные на повышение эффективности здравоохранения в Новосибирской области», утвержденный </w:t>
      </w:r>
      <w:r w:rsidRPr="00F10E54">
        <w:rPr>
          <w:rFonts w:ascii="Times New Roman" w:eastAsia="Calibri" w:hAnsi="Times New Roman" w:cs="Times New Roman"/>
          <w:sz w:val="28"/>
          <w:szCs w:val="28"/>
        </w:rPr>
        <w:t xml:space="preserve">распоряжением </w:t>
      </w:r>
      <w:r w:rsidRPr="00F10E54">
        <w:rPr>
          <w:rFonts w:ascii="Times New Roman" w:eastAsia="Times New Roman" w:hAnsi="Times New Roman" w:cs="Times New Roman"/>
          <w:sz w:val="28"/>
          <w:szCs w:val="28"/>
          <w:lang w:eastAsia="ru-RU"/>
        </w:rPr>
        <w:t>Правительства Новосибирской области от 04.03.2013 № 121-рп</w:t>
      </w:r>
      <w:bookmarkStart w:id="11" w:name="_Toc430875985"/>
      <w:r w:rsidRPr="00F10E54">
        <w:rPr>
          <w:rFonts w:ascii="Times New Roman" w:eastAsia="Times New Roman" w:hAnsi="Times New Roman" w:cs="Times New Roman"/>
          <w:sz w:val="28"/>
          <w:szCs w:val="28"/>
          <w:lang w:eastAsia="ru-RU"/>
        </w:rPr>
        <w:t>.</w:t>
      </w:r>
    </w:p>
    <w:bookmarkEnd w:id="11"/>
    <w:p w:rsidR="002F3C9D" w:rsidRPr="00F10E54" w:rsidRDefault="002F3C9D" w:rsidP="002F3C9D">
      <w:pPr>
        <w:spacing w:after="0" w:line="240" w:lineRule="auto"/>
        <w:ind w:right="-62" w:firstLine="567"/>
        <w:jc w:val="both"/>
        <w:rPr>
          <w:rFonts w:ascii="Times New Roman" w:eastAsia="Batang" w:hAnsi="Times New Roman" w:cs="Times New Roman"/>
          <w:sz w:val="28"/>
          <w:szCs w:val="28"/>
        </w:rPr>
      </w:pPr>
      <w:r w:rsidRPr="00F10E54">
        <w:rPr>
          <w:rFonts w:ascii="Times New Roman" w:eastAsia="Batang" w:hAnsi="Times New Roman" w:cs="Times New Roman"/>
          <w:sz w:val="28"/>
          <w:szCs w:val="28"/>
        </w:rPr>
        <w:t>К 2019 году прогнозируется повысить</w:t>
      </w:r>
      <w:r w:rsidR="007942CE" w:rsidRPr="00F10E54">
        <w:rPr>
          <w:rFonts w:ascii="Times New Roman" w:eastAsia="Batang" w:hAnsi="Times New Roman" w:cs="Times New Roman"/>
          <w:sz w:val="28"/>
          <w:szCs w:val="28"/>
        </w:rPr>
        <w:t xml:space="preserve"> коэффициент рождаемости до 10 </w:t>
      </w:r>
      <w:r w:rsidRPr="00F10E54">
        <w:rPr>
          <w:rFonts w:ascii="Times New Roman" w:eastAsia="Batang" w:hAnsi="Times New Roman" w:cs="Times New Roman"/>
          <w:sz w:val="28"/>
          <w:szCs w:val="28"/>
        </w:rPr>
        <w:t>на 1000 чел. н</w:t>
      </w:r>
      <w:r w:rsidR="007942CE" w:rsidRPr="00F10E54">
        <w:rPr>
          <w:rFonts w:ascii="Times New Roman" w:eastAsia="Batang" w:hAnsi="Times New Roman" w:cs="Times New Roman"/>
          <w:sz w:val="28"/>
          <w:szCs w:val="28"/>
        </w:rPr>
        <w:t xml:space="preserve">аселения (рост на 44 </w:t>
      </w:r>
      <w:r w:rsidRPr="00F10E54">
        <w:rPr>
          <w:rFonts w:ascii="Times New Roman" w:eastAsia="Batang" w:hAnsi="Times New Roman" w:cs="Times New Roman"/>
          <w:sz w:val="28"/>
          <w:szCs w:val="28"/>
        </w:rPr>
        <w:t>%, соответственно, по сравнению с 2</w:t>
      </w:r>
      <w:r w:rsidR="00214956" w:rsidRPr="00F10E54">
        <w:rPr>
          <w:rFonts w:ascii="Times New Roman" w:eastAsia="Batang" w:hAnsi="Times New Roman" w:cs="Times New Roman"/>
          <w:sz w:val="28"/>
          <w:szCs w:val="28"/>
        </w:rPr>
        <w:t>016</w:t>
      </w:r>
      <w:r w:rsidRPr="00F10E54">
        <w:rPr>
          <w:rFonts w:ascii="Times New Roman" w:eastAsia="Batang" w:hAnsi="Times New Roman" w:cs="Times New Roman"/>
          <w:sz w:val="28"/>
          <w:szCs w:val="28"/>
        </w:rPr>
        <w:t xml:space="preserve"> годом). За счет своевременного и качественного предоставления медицинской помощи по итогам 9 месяцев 2016 года показатель младенческой смертности в возрасте до 1 года равен 0.   Прогнозируется и далее сохранять данный показатель на уровне 9 месяцев 2016 </w:t>
      </w:r>
      <w:r w:rsidR="007942CE" w:rsidRPr="00F10E54">
        <w:rPr>
          <w:rFonts w:ascii="Times New Roman" w:eastAsia="Batang" w:hAnsi="Times New Roman" w:cs="Times New Roman"/>
          <w:sz w:val="28"/>
          <w:szCs w:val="28"/>
        </w:rPr>
        <w:t>года, а также сохранять</w:t>
      </w:r>
      <w:r w:rsidRPr="00F10E54">
        <w:rPr>
          <w:rFonts w:ascii="Times New Roman" w:eastAsia="Batang" w:hAnsi="Times New Roman" w:cs="Times New Roman"/>
          <w:sz w:val="28"/>
          <w:szCs w:val="28"/>
        </w:rPr>
        <w:t xml:space="preserve"> традицию невозможности материнской смертности.</w:t>
      </w:r>
    </w:p>
    <w:p w:rsidR="002F3C9D" w:rsidRPr="00F10E54" w:rsidRDefault="002F3C9D" w:rsidP="002F3C9D">
      <w:pPr>
        <w:spacing w:after="0" w:line="240" w:lineRule="auto"/>
        <w:ind w:firstLine="567"/>
        <w:jc w:val="both"/>
        <w:rPr>
          <w:rFonts w:ascii="Times New Roman" w:eastAsia="Calibri" w:hAnsi="Times New Roman" w:cs="Times New Roman"/>
          <w:bCs/>
          <w:sz w:val="28"/>
          <w:szCs w:val="28"/>
        </w:rPr>
      </w:pPr>
      <w:r w:rsidRPr="00F10E54">
        <w:rPr>
          <w:rFonts w:ascii="Times New Roman" w:eastAsia="Calibri" w:hAnsi="Times New Roman" w:cs="Times New Roman"/>
          <w:sz w:val="28"/>
          <w:szCs w:val="28"/>
        </w:rPr>
        <w:t xml:space="preserve">Общая укомплектованность учреждений </w:t>
      </w:r>
      <w:r w:rsidR="007942CE" w:rsidRPr="00F10E54">
        <w:rPr>
          <w:rFonts w:ascii="Times New Roman" w:eastAsia="Calibri" w:hAnsi="Times New Roman" w:cs="Times New Roman"/>
          <w:sz w:val="28"/>
          <w:szCs w:val="28"/>
        </w:rPr>
        <w:t xml:space="preserve">здравоохранения  работниками </w:t>
      </w:r>
      <w:r w:rsidRPr="00F10E54">
        <w:rPr>
          <w:rFonts w:ascii="Times New Roman" w:eastAsia="Calibri" w:hAnsi="Times New Roman" w:cs="Times New Roman"/>
          <w:sz w:val="28"/>
          <w:szCs w:val="28"/>
        </w:rPr>
        <w:t>по сост</w:t>
      </w:r>
      <w:r w:rsidR="007942CE" w:rsidRPr="00F10E54">
        <w:rPr>
          <w:rFonts w:ascii="Times New Roman" w:eastAsia="Calibri" w:hAnsi="Times New Roman" w:cs="Times New Roman"/>
          <w:sz w:val="28"/>
          <w:szCs w:val="28"/>
        </w:rPr>
        <w:t>оянию на 01.01.2016 составляет 100% .</w:t>
      </w:r>
    </w:p>
    <w:p w:rsidR="002F3C9D" w:rsidRPr="00F10E54" w:rsidRDefault="00732ADC" w:rsidP="002F3C9D">
      <w:pPr>
        <w:spacing w:after="0" w:line="240" w:lineRule="auto"/>
        <w:ind w:firstLine="567"/>
        <w:jc w:val="both"/>
        <w:rPr>
          <w:rFonts w:ascii="Times New Roman" w:eastAsia="Calibri" w:hAnsi="Times New Roman" w:cs="Times New Roman"/>
          <w:sz w:val="28"/>
          <w:szCs w:val="28"/>
        </w:rPr>
      </w:pPr>
      <w:r w:rsidRPr="00F10E54">
        <w:rPr>
          <w:rFonts w:ascii="Times New Roman" w:eastAsia="Calibri" w:hAnsi="Times New Roman" w:cs="Times New Roman"/>
          <w:sz w:val="28"/>
          <w:szCs w:val="28"/>
        </w:rPr>
        <w:t>Наблюдается</w:t>
      </w:r>
      <w:r w:rsidR="002F3C9D" w:rsidRPr="00F10E54">
        <w:rPr>
          <w:rFonts w:ascii="Times New Roman" w:eastAsia="Calibri" w:hAnsi="Times New Roman" w:cs="Times New Roman"/>
          <w:sz w:val="28"/>
          <w:szCs w:val="28"/>
        </w:rPr>
        <w:t xml:space="preserve"> рост среднемесячной заработной платы </w:t>
      </w:r>
      <w:r w:rsidRPr="00F10E54">
        <w:rPr>
          <w:rFonts w:ascii="Times New Roman" w:eastAsia="Calibri" w:hAnsi="Times New Roman" w:cs="Times New Roman"/>
          <w:sz w:val="28"/>
          <w:szCs w:val="28"/>
        </w:rPr>
        <w:t xml:space="preserve">медицинских </w:t>
      </w:r>
      <w:r w:rsidR="002F3C9D" w:rsidRPr="00F10E54">
        <w:rPr>
          <w:rFonts w:ascii="Times New Roman" w:eastAsia="Calibri" w:hAnsi="Times New Roman" w:cs="Times New Roman"/>
          <w:sz w:val="28"/>
          <w:szCs w:val="28"/>
        </w:rPr>
        <w:t>работников.  За 2014 год она составила 1892</w:t>
      </w:r>
      <w:r w:rsidRPr="00F10E54">
        <w:rPr>
          <w:rFonts w:ascii="Times New Roman" w:eastAsia="Calibri" w:hAnsi="Times New Roman" w:cs="Times New Roman"/>
          <w:sz w:val="28"/>
          <w:szCs w:val="28"/>
        </w:rPr>
        <w:t>0,0 руб., 2015год - 21580,0руб.</w:t>
      </w:r>
    </w:p>
    <w:p w:rsidR="00F8332E" w:rsidRPr="00F10E54" w:rsidRDefault="002F3C9D" w:rsidP="002F3C9D">
      <w:pPr>
        <w:spacing w:after="0" w:line="240" w:lineRule="auto"/>
        <w:ind w:firstLine="567"/>
        <w:jc w:val="both"/>
        <w:rPr>
          <w:rFonts w:ascii="Times New Roman" w:eastAsia="Calibri" w:hAnsi="Times New Roman" w:cs="Times New Roman"/>
          <w:sz w:val="28"/>
          <w:szCs w:val="28"/>
        </w:rPr>
      </w:pPr>
      <w:r w:rsidRPr="00F10E54">
        <w:rPr>
          <w:rFonts w:ascii="Times New Roman" w:eastAsia="Calibri" w:hAnsi="Times New Roman" w:cs="Times New Roman"/>
          <w:sz w:val="28"/>
          <w:szCs w:val="28"/>
        </w:rPr>
        <w:t>Медицинскую</w:t>
      </w:r>
      <w:r w:rsidR="00F8332E" w:rsidRPr="00F10E54">
        <w:rPr>
          <w:rFonts w:ascii="Times New Roman" w:eastAsia="Calibri" w:hAnsi="Times New Roman" w:cs="Times New Roman"/>
          <w:sz w:val="28"/>
          <w:szCs w:val="28"/>
        </w:rPr>
        <w:t xml:space="preserve"> помощь жителям Устьянцевского сельсовета </w:t>
      </w:r>
      <w:r w:rsidRPr="00F10E54">
        <w:rPr>
          <w:rFonts w:ascii="Times New Roman" w:eastAsia="Calibri" w:hAnsi="Times New Roman" w:cs="Times New Roman"/>
          <w:sz w:val="28"/>
          <w:szCs w:val="28"/>
        </w:rPr>
        <w:t xml:space="preserve"> оказывают 3 </w:t>
      </w:r>
      <w:r w:rsidR="00F8332E" w:rsidRPr="00F10E54">
        <w:rPr>
          <w:rFonts w:ascii="Times New Roman" w:eastAsia="Calibri" w:hAnsi="Times New Roman" w:cs="Times New Roman"/>
          <w:sz w:val="28"/>
          <w:szCs w:val="28"/>
        </w:rPr>
        <w:t>фельдшера</w:t>
      </w:r>
    </w:p>
    <w:p w:rsidR="002F3C9D" w:rsidRPr="00F10E54" w:rsidRDefault="002F3C9D" w:rsidP="004C3C47">
      <w:pPr>
        <w:spacing w:after="0" w:line="240" w:lineRule="auto"/>
        <w:ind w:firstLine="567"/>
        <w:jc w:val="both"/>
        <w:rPr>
          <w:rFonts w:ascii="Times New Roman" w:eastAsia="Calibri" w:hAnsi="Times New Roman" w:cs="Times New Roman"/>
          <w:sz w:val="28"/>
          <w:szCs w:val="28"/>
        </w:rPr>
      </w:pPr>
      <w:r w:rsidRPr="00F10E54">
        <w:rPr>
          <w:rFonts w:ascii="Times New Roman" w:eastAsia="Calibri" w:hAnsi="Times New Roman" w:cs="Times New Roman"/>
          <w:sz w:val="28"/>
          <w:szCs w:val="28"/>
        </w:rPr>
        <w:t>Показатель  смертности населения в т</w:t>
      </w:r>
      <w:r w:rsidR="00AC06D4" w:rsidRPr="00F10E54">
        <w:rPr>
          <w:rFonts w:ascii="Times New Roman" w:eastAsia="Calibri" w:hAnsi="Times New Roman" w:cs="Times New Roman"/>
          <w:sz w:val="28"/>
          <w:szCs w:val="28"/>
        </w:rPr>
        <w:t>рудоспособном возрасте повысился в 2015 году  на 88</w:t>
      </w:r>
      <w:r w:rsidRPr="00F10E54">
        <w:rPr>
          <w:rFonts w:ascii="Times New Roman" w:eastAsia="Calibri" w:hAnsi="Times New Roman" w:cs="Times New Roman"/>
          <w:sz w:val="28"/>
          <w:szCs w:val="28"/>
        </w:rPr>
        <w:t xml:space="preserve">% по отношению к 2014 году. Показатель составил </w:t>
      </w:r>
      <w:r w:rsidR="00AC06D4" w:rsidRPr="00F10E54">
        <w:rPr>
          <w:rFonts w:ascii="Times New Roman" w:eastAsia="Calibri" w:hAnsi="Times New Roman" w:cs="Times New Roman"/>
          <w:sz w:val="28"/>
          <w:szCs w:val="28"/>
        </w:rPr>
        <w:t>3,2</w:t>
      </w:r>
      <w:r w:rsidRPr="00F10E54">
        <w:rPr>
          <w:rFonts w:ascii="Times New Roman" w:eastAsia="Calibri" w:hAnsi="Times New Roman" w:cs="Times New Roman"/>
          <w:sz w:val="28"/>
          <w:szCs w:val="28"/>
        </w:rPr>
        <w:t xml:space="preserve"> на 1000 трудоспособного населения.  </w:t>
      </w:r>
    </w:p>
    <w:p w:rsidR="002F3C9D" w:rsidRPr="00F10E54" w:rsidRDefault="002F3C9D" w:rsidP="00671A4F">
      <w:pPr>
        <w:spacing w:after="0" w:line="240" w:lineRule="auto"/>
        <w:ind w:firstLine="567"/>
        <w:jc w:val="both"/>
        <w:rPr>
          <w:rFonts w:ascii="Times New Roman" w:eastAsia="Calibri" w:hAnsi="Times New Roman" w:cs="Times New Roman"/>
          <w:sz w:val="28"/>
          <w:szCs w:val="28"/>
        </w:rPr>
      </w:pPr>
      <w:r w:rsidRPr="00F10E54">
        <w:rPr>
          <w:rFonts w:ascii="Times New Roman" w:eastAsia="Calibri" w:hAnsi="Times New Roman" w:cs="Times New Roman"/>
          <w:sz w:val="28"/>
          <w:szCs w:val="28"/>
        </w:rPr>
        <w:t>Охват населения проф. осмот</w:t>
      </w:r>
      <w:r w:rsidR="00AC06D4" w:rsidRPr="00F10E54">
        <w:rPr>
          <w:rFonts w:ascii="Times New Roman" w:eastAsia="Calibri" w:hAnsi="Times New Roman" w:cs="Times New Roman"/>
          <w:sz w:val="28"/>
          <w:szCs w:val="28"/>
        </w:rPr>
        <w:t>рами составил в 2015 году – 96%,   стабильно по отношению  к 2014 году (96</w:t>
      </w:r>
      <w:r w:rsidRPr="00F10E54">
        <w:rPr>
          <w:rFonts w:ascii="Times New Roman" w:eastAsia="Calibri" w:hAnsi="Times New Roman" w:cs="Times New Roman"/>
          <w:sz w:val="28"/>
          <w:szCs w:val="28"/>
        </w:rPr>
        <w:t xml:space="preserve">%).  </w:t>
      </w:r>
    </w:p>
    <w:p w:rsidR="002F3C9D" w:rsidRPr="00F10E54" w:rsidRDefault="002F3C9D" w:rsidP="002F3C9D">
      <w:pPr>
        <w:spacing w:after="0" w:line="240" w:lineRule="auto"/>
        <w:ind w:firstLine="567"/>
        <w:jc w:val="both"/>
        <w:rPr>
          <w:rFonts w:ascii="Times New Roman" w:eastAsia="Calibri" w:hAnsi="Times New Roman" w:cs="Times New Roman"/>
          <w:sz w:val="28"/>
          <w:szCs w:val="28"/>
        </w:rPr>
      </w:pPr>
      <w:r w:rsidRPr="00F10E54">
        <w:rPr>
          <w:rFonts w:ascii="Times New Roman" w:eastAsia="Calibri" w:hAnsi="Times New Roman" w:cs="Times New Roman"/>
          <w:sz w:val="28"/>
          <w:szCs w:val="28"/>
        </w:rPr>
        <w:t xml:space="preserve">В рамках финансирования в системе ОМС осуществляется укрепление материально-технической базы, внедрение стандартов оказания медицинской помощи. </w:t>
      </w:r>
    </w:p>
    <w:p w:rsidR="002F3C9D" w:rsidRPr="00F10E54" w:rsidRDefault="002F3C9D" w:rsidP="002F3C9D">
      <w:pPr>
        <w:spacing w:after="0" w:line="240" w:lineRule="auto"/>
        <w:ind w:firstLine="567"/>
        <w:jc w:val="both"/>
        <w:rPr>
          <w:rFonts w:ascii="Times New Roman" w:eastAsia="Calibri" w:hAnsi="Times New Roman" w:cs="Times New Roman"/>
          <w:sz w:val="24"/>
          <w:szCs w:val="24"/>
        </w:rPr>
      </w:pPr>
      <w:r w:rsidRPr="00F10E54">
        <w:rPr>
          <w:rFonts w:ascii="Times New Roman" w:eastAsia="Calibri" w:hAnsi="Times New Roman" w:cs="Times New Roman"/>
          <w:sz w:val="28"/>
          <w:szCs w:val="28"/>
        </w:rPr>
        <w:t xml:space="preserve"> </w:t>
      </w:r>
    </w:p>
    <w:p w:rsidR="004C3C47" w:rsidRDefault="004C3C47" w:rsidP="002F3C9D">
      <w:pPr>
        <w:spacing w:after="0" w:line="365" w:lineRule="exact"/>
        <w:ind w:left="260" w:right="280"/>
        <w:jc w:val="center"/>
        <w:rPr>
          <w:rFonts w:ascii="Times New Roman" w:eastAsia="Batang" w:hAnsi="Times New Roman" w:cs="Times New Roman"/>
          <w:bCs/>
          <w:sz w:val="28"/>
          <w:szCs w:val="28"/>
          <w:shd w:val="clear" w:color="auto" w:fill="FFFFFF"/>
          <w:lang w:eastAsia="ru-RU"/>
        </w:rPr>
      </w:pPr>
    </w:p>
    <w:p w:rsidR="004C3C47" w:rsidRDefault="004C3C47" w:rsidP="002F3C9D">
      <w:pPr>
        <w:spacing w:after="0" w:line="365" w:lineRule="exact"/>
        <w:ind w:left="260" w:right="280"/>
        <w:jc w:val="center"/>
        <w:rPr>
          <w:rFonts w:ascii="Times New Roman" w:eastAsia="Batang" w:hAnsi="Times New Roman" w:cs="Times New Roman"/>
          <w:bCs/>
          <w:sz w:val="28"/>
          <w:szCs w:val="28"/>
          <w:shd w:val="clear" w:color="auto" w:fill="FFFFFF"/>
          <w:lang w:eastAsia="ru-RU"/>
        </w:rPr>
      </w:pPr>
    </w:p>
    <w:p w:rsidR="002F3C9D" w:rsidRPr="004C3C47" w:rsidRDefault="002F3C9D" w:rsidP="002F3C9D">
      <w:pPr>
        <w:spacing w:after="0" w:line="365" w:lineRule="exact"/>
        <w:ind w:left="260" w:right="280"/>
        <w:jc w:val="center"/>
        <w:rPr>
          <w:rFonts w:ascii="Times New Roman" w:eastAsia="Batang" w:hAnsi="Times New Roman" w:cs="Times New Roman"/>
          <w:b/>
          <w:sz w:val="28"/>
          <w:szCs w:val="28"/>
          <w:lang w:eastAsia="ru-RU"/>
        </w:rPr>
      </w:pPr>
      <w:r w:rsidRPr="004C3C47">
        <w:rPr>
          <w:rFonts w:ascii="Times New Roman" w:eastAsia="Batang" w:hAnsi="Times New Roman" w:cs="Times New Roman"/>
          <w:b/>
          <w:bCs/>
          <w:sz w:val="28"/>
          <w:szCs w:val="28"/>
          <w:shd w:val="clear" w:color="auto" w:fill="FFFFFF"/>
          <w:lang w:eastAsia="ru-RU"/>
        </w:rPr>
        <w:t>Показатели</w:t>
      </w:r>
      <w:r w:rsidR="00AC7314" w:rsidRPr="004C3C47">
        <w:rPr>
          <w:rFonts w:ascii="Times New Roman" w:eastAsia="Batang" w:hAnsi="Times New Roman" w:cs="Times New Roman"/>
          <w:b/>
          <w:bCs/>
          <w:sz w:val="28"/>
          <w:szCs w:val="28"/>
          <w:shd w:val="clear" w:color="auto" w:fill="FFFFFF"/>
          <w:lang w:eastAsia="ru-RU"/>
        </w:rPr>
        <w:t>,</w:t>
      </w:r>
      <w:r w:rsidRPr="004C3C47">
        <w:rPr>
          <w:rFonts w:ascii="Times New Roman" w:eastAsia="Batang" w:hAnsi="Times New Roman" w:cs="Times New Roman"/>
          <w:b/>
          <w:bCs/>
          <w:sz w:val="28"/>
          <w:szCs w:val="28"/>
          <w:shd w:val="clear" w:color="auto" w:fill="FFFFFF"/>
          <w:lang w:eastAsia="ru-RU"/>
        </w:rPr>
        <w:t xml:space="preserve"> характеризующие состояние здоровья </w:t>
      </w:r>
      <w:r w:rsidRPr="004C3C47">
        <w:rPr>
          <w:rFonts w:ascii="Times New Roman" w:eastAsia="Batang" w:hAnsi="Times New Roman" w:cs="Times New Roman"/>
          <w:b/>
          <w:sz w:val="28"/>
          <w:szCs w:val="28"/>
          <w:lang w:eastAsia="ru-RU"/>
        </w:rPr>
        <w:t xml:space="preserve">населения </w:t>
      </w:r>
      <w:r w:rsidR="00CF24CE" w:rsidRPr="004C3C47">
        <w:rPr>
          <w:rFonts w:ascii="Times New Roman" w:eastAsia="Batang" w:hAnsi="Times New Roman" w:cs="Times New Roman"/>
          <w:b/>
          <w:sz w:val="28"/>
          <w:szCs w:val="28"/>
          <w:lang w:eastAsia="ru-RU"/>
        </w:rPr>
        <w:t>Устьянцевского сельсовета в 2014</w:t>
      </w:r>
      <w:r w:rsidRPr="004C3C47">
        <w:rPr>
          <w:rFonts w:ascii="Times New Roman" w:eastAsia="Batang" w:hAnsi="Times New Roman" w:cs="Times New Roman"/>
          <w:b/>
          <w:sz w:val="28"/>
          <w:szCs w:val="28"/>
          <w:lang w:eastAsia="ru-RU"/>
        </w:rPr>
        <w:t xml:space="preserve">г. - 2015 г. в сравнении </w:t>
      </w:r>
      <w:proofErr w:type="gramStart"/>
      <w:r w:rsidRPr="004C3C47">
        <w:rPr>
          <w:rFonts w:ascii="Times New Roman" w:eastAsia="Batang" w:hAnsi="Times New Roman" w:cs="Times New Roman"/>
          <w:b/>
          <w:sz w:val="28"/>
          <w:szCs w:val="28"/>
          <w:lang w:eastAsia="ru-RU"/>
        </w:rPr>
        <w:t>со</w:t>
      </w:r>
      <w:proofErr w:type="gramEnd"/>
    </w:p>
    <w:p w:rsidR="002F125D" w:rsidRPr="004C3C47" w:rsidRDefault="002F3C9D" w:rsidP="002F125D">
      <w:pPr>
        <w:spacing w:after="379" w:line="312" w:lineRule="exact"/>
        <w:ind w:right="-1" w:firstLine="567"/>
        <w:jc w:val="center"/>
        <w:rPr>
          <w:rFonts w:ascii="Times New Roman" w:eastAsia="Batang" w:hAnsi="Times New Roman" w:cs="Times New Roman"/>
          <w:b/>
          <w:sz w:val="20"/>
          <w:szCs w:val="20"/>
        </w:rPr>
      </w:pPr>
      <w:proofErr w:type="spellStart"/>
      <w:r w:rsidRPr="004C3C47">
        <w:rPr>
          <w:rFonts w:ascii="Times New Roman" w:eastAsia="Batang" w:hAnsi="Times New Roman" w:cs="Times New Roman"/>
          <w:b/>
          <w:sz w:val="28"/>
          <w:szCs w:val="28"/>
        </w:rPr>
        <w:t>среднеобластными</w:t>
      </w:r>
      <w:proofErr w:type="spellEnd"/>
      <w:r w:rsidRPr="004C3C47">
        <w:rPr>
          <w:rFonts w:ascii="Times New Roman" w:eastAsia="Batang" w:hAnsi="Times New Roman" w:cs="Times New Roman"/>
          <w:b/>
          <w:sz w:val="28"/>
          <w:szCs w:val="28"/>
        </w:rPr>
        <w:t xml:space="preserve"> показателями</w:t>
      </w:r>
    </w:p>
    <w:tbl>
      <w:tblPr>
        <w:tblW w:w="8659" w:type="dxa"/>
        <w:tblInd w:w="409" w:type="dxa"/>
        <w:tblLayout w:type="fixed"/>
        <w:tblCellMar>
          <w:left w:w="10" w:type="dxa"/>
          <w:right w:w="10" w:type="dxa"/>
        </w:tblCellMar>
        <w:tblLook w:val="00A0"/>
      </w:tblPr>
      <w:tblGrid>
        <w:gridCol w:w="717"/>
        <w:gridCol w:w="4110"/>
        <w:gridCol w:w="998"/>
        <w:gridCol w:w="866"/>
        <w:gridCol w:w="1968"/>
      </w:tblGrid>
      <w:tr w:rsidR="00CF24CE" w:rsidRPr="00F10E54" w:rsidTr="00CF24CE">
        <w:trPr>
          <w:trHeight w:val="1600"/>
        </w:trPr>
        <w:tc>
          <w:tcPr>
            <w:tcW w:w="717" w:type="dxa"/>
            <w:tcBorders>
              <w:top w:val="single" w:sz="4" w:space="0" w:color="auto"/>
              <w:left w:val="single" w:sz="4" w:space="0" w:color="auto"/>
              <w:bottom w:val="single" w:sz="4" w:space="0" w:color="auto"/>
              <w:right w:val="single" w:sz="4" w:space="0" w:color="auto"/>
            </w:tcBorders>
            <w:shd w:val="clear" w:color="auto" w:fill="FFFFFF"/>
          </w:tcPr>
          <w:p w:rsidR="00CF24CE" w:rsidRPr="00F10E54" w:rsidRDefault="00CF24CE" w:rsidP="002F125D">
            <w:pPr>
              <w:jc w:val="center"/>
              <w:rPr>
                <w:rFonts w:ascii="Times New Roman" w:hAnsi="Times New Roman" w:cs="Times New Roman"/>
                <w:sz w:val="24"/>
                <w:szCs w:val="24"/>
                <w:lang w:eastAsia="ru-RU"/>
              </w:rPr>
            </w:pPr>
            <w:r w:rsidRPr="00F10E54">
              <w:rPr>
                <w:rFonts w:ascii="Times New Roman" w:hAnsi="Times New Roman" w:cs="Times New Roman"/>
                <w:sz w:val="24"/>
                <w:szCs w:val="24"/>
                <w:lang w:eastAsia="ru-RU"/>
              </w:rPr>
              <w:lastRenderedPageBreak/>
              <w:br w:type="page"/>
              <w:t>№</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CF24CE" w:rsidRPr="00F10E54" w:rsidRDefault="00CF24CE" w:rsidP="002F125D">
            <w:pPr>
              <w:jc w:val="center"/>
              <w:rPr>
                <w:rFonts w:ascii="Times New Roman" w:hAnsi="Times New Roman" w:cs="Times New Roman"/>
                <w:sz w:val="24"/>
                <w:szCs w:val="24"/>
                <w:lang w:eastAsia="ru-RU"/>
              </w:rPr>
            </w:pPr>
            <w:r w:rsidRPr="00F10E54">
              <w:rPr>
                <w:rFonts w:ascii="Times New Roman" w:hAnsi="Times New Roman" w:cs="Times New Roman"/>
                <w:sz w:val="24"/>
                <w:szCs w:val="24"/>
                <w:lang w:eastAsia="ru-RU"/>
              </w:rPr>
              <w:t>Наименование показателя</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CF24CE" w:rsidRPr="00F10E54" w:rsidRDefault="00CF24CE" w:rsidP="002F125D">
            <w:pPr>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2014 г</w:t>
            </w: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CF24CE" w:rsidRPr="00F10E54" w:rsidRDefault="00CF24CE" w:rsidP="002F125D">
            <w:pPr>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2015 г</w:t>
            </w:r>
          </w:p>
        </w:tc>
        <w:tc>
          <w:tcPr>
            <w:tcW w:w="1968" w:type="dxa"/>
            <w:tcBorders>
              <w:top w:val="single" w:sz="4" w:space="0" w:color="auto"/>
              <w:left w:val="single" w:sz="4" w:space="0" w:color="auto"/>
              <w:bottom w:val="single" w:sz="4" w:space="0" w:color="auto"/>
              <w:right w:val="single" w:sz="4" w:space="0" w:color="auto"/>
            </w:tcBorders>
            <w:shd w:val="clear" w:color="auto" w:fill="FFFFFF"/>
          </w:tcPr>
          <w:p w:rsidR="00CF24CE" w:rsidRPr="00F10E54" w:rsidRDefault="00CF24CE" w:rsidP="002F125D">
            <w:pPr>
              <w:jc w:val="center"/>
              <w:rPr>
                <w:rFonts w:ascii="Times New Roman" w:hAnsi="Times New Roman" w:cs="Times New Roman"/>
                <w:sz w:val="24"/>
                <w:szCs w:val="24"/>
                <w:lang w:eastAsia="ru-RU"/>
              </w:rPr>
            </w:pPr>
            <w:proofErr w:type="spellStart"/>
            <w:r w:rsidRPr="00F10E54">
              <w:rPr>
                <w:rFonts w:ascii="Times New Roman" w:hAnsi="Times New Roman" w:cs="Times New Roman"/>
                <w:sz w:val="24"/>
                <w:szCs w:val="24"/>
                <w:lang w:eastAsia="ru-RU"/>
              </w:rPr>
              <w:t>Среднеобластные</w:t>
            </w:r>
            <w:proofErr w:type="spellEnd"/>
            <w:r w:rsidRPr="00F10E54">
              <w:rPr>
                <w:rFonts w:ascii="Times New Roman" w:hAnsi="Times New Roman" w:cs="Times New Roman"/>
                <w:sz w:val="24"/>
                <w:szCs w:val="24"/>
                <w:lang w:eastAsia="ru-RU"/>
              </w:rPr>
              <w:t xml:space="preserve"> показатели по районам области за 2015 г.</w:t>
            </w:r>
          </w:p>
        </w:tc>
      </w:tr>
      <w:tr w:rsidR="00CF24CE" w:rsidRPr="00F10E54" w:rsidTr="00CF24CE">
        <w:trPr>
          <w:trHeight w:val="230"/>
        </w:trPr>
        <w:tc>
          <w:tcPr>
            <w:tcW w:w="717" w:type="dxa"/>
            <w:tcBorders>
              <w:top w:val="single" w:sz="4" w:space="0" w:color="auto"/>
              <w:left w:val="single" w:sz="4" w:space="0" w:color="auto"/>
              <w:bottom w:val="single" w:sz="4" w:space="0" w:color="auto"/>
              <w:right w:val="single" w:sz="4" w:space="0" w:color="auto"/>
            </w:tcBorders>
            <w:shd w:val="clear" w:color="auto" w:fill="FFFFFF"/>
          </w:tcPr>
          <w:p w:rsidR="00CF24CE" w:rsidRPr="00F10E54" w:rsidRDefault="00CF24CE" w:rsidP="002F125D">
            <w:pPr>
              <w:rPr>
                <w:rFonts w:ascii="Times New Roman" w:hAnsi="Times New Roman" w:cs="Times New Roman"/>
                <w:sz w:val="24"/>
                <w:szCs w:val="24"/>
              </w:rPr>
            </w:pPr>
            <w:r w:rsidRPr="00F10E54">
              <w:rPr>
                <w:rFonts w:ascii="Times New Roman" w:hAnsi="Times New Roman" w:cs="Times New Roman"/>
                <w:sz w:val="24"/>
                <w:szCs w:val="24"/>
              </w:rPr>
              <w:t>1.</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CF24CE" w:rsidRPr="00F10E54" w:rsidRDefault="00CF24CE" w:rsidP="002F125D">
            <w:pPr>
              <w:rPr>
                <w:rFonts w:ascii="Times New Roman" w:hAnsi="Times New Roman" w:cs="Times New Roman"/>
                <w:sz w:val="24"/>
                <w:szCs w:val="24"/>
              </w:rPr>
            </w:pPr>
            <w:r w:rsidRPr="00F10E54">
              <w:rPr>
                <w:rFonts w:ascii="Times New Roman" w:hAnsi="Times New Roman" w:cs="Times New Roman"/>
                <w:sz w:val="24"/>
                <w:szCs w:val="24"/>
              </w:rPr>
              <w:t>Рождаемость (на 1000 населения)</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24CE" w:rsidRPr="00F10E54" w:rsidRDefault="00CF24CE" w:rsidP="002F125D">
            <w:pPr>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13</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CF24CE" w:rsidRPr="00F10E54" w:rsidRDefault="00CF24CE" w:rsidP="002F125D">
            <w:pPr>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14</w:t>
            </w:r>
          </w:p>
        </w:tc>
        <w:tc>
          <w:tcPr>
            <w:tcW w:w="1968" w:type="dxa"/>
            <w:tcBorders>
              <w:top w:val="single" w:sz="4" w:space="0" w:color="auto"/>
              <w:left w:val="single" w:sz="4" w:space="0" w:color="auto"/>
              <w:bottom w:val="single" w:sz="4" w:space="0" w:color="auto"/>
              <w:right w:val="single" w:sz="4" w:space="0" w:color="auto"/>
            </w:tcBorders>
            <w:shd w:val="clear" w:color="auto" w:fill="FFFFFF"/>
            <w:vAlign w:val="center"/>
          </w:tcPr>
          <w:p w:rsidR="00CF24CE" w:rsidRPr="00F10E54" w:rsidRDefault="00CF24CE" w:rsidP="002F125D">
            <w:pPr>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13,7</w:t>
            </w:r>
          </w:p>
        </w:tc>
      </w:tr>
      <w:tr w:rsidR="00CF24CE" w:rsidRPr="00F10E54" w:rsidTr="00CF24CE">
        <w:trPr>
          <w:trHeight w:val="407"/>
        </w:trPr>
        <w:tc>
          <w:tcPr>
            <w:tcW w:w="717" w:type="dxa"/>
            <w:tcBorders>
              <w:top w:val="single" w:sz="4" w:space="0" w:color="auto"/>
              <w:left w:val="single" w:sz="4" w:space="0" w:color="auto"/>
              <w:bottom w:val="single" w:sz="4" w:space="0" w:color="auto"/>
              <w:right w:val="single" w:sz="4" w:space="0" w:color="auto"/>
            </w:tcBorders>
            <w:shd w:val="clear" w:color="auto" w:fill="FFFFFF"/>
          </w:tcPr>
          <w:p w:rsidR="00CF24CE" w:rsidRPr="00F10E54" w:rsidRDefault="00CF24CE" w:rsidP="002F125D">
            <w:pPr>
              <w:rPr>
                <w:rFonts w:ascii="Times New Roman" w:hAnsi="Times New Roman" w:cs="Times New Roman"/>
                <w:sz w:val="24"/>
                <w:szCs w:val="24"/>
              </w:rPr>
            </w:pPr>
            <w:r w:rsidRPr="00F10E54">
              <w:rPr>
                <w:rFonts w:ascii="Times New Roman" w:hAnsi="Times New Roman" w:cs="Times New Roman"/>
                <w:sz w:val="24"/>
                <w:szCs w:val="24"/>
              </w:rPr>
              <w:t>2.</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CF24CE" w:rsidRPr="00F10E54" w:rsidRDefault="00CF24CE" w:rsidP="002F125D">
            <w:pPr>
              <w:rPr>
                <w:rFonts w:ascii="Times New Roman" w:hAnsi="Times New Roman" w:cs="Times New Roman"/>
                <w:sz w:val="24"/>
                <w:szCs w:val="24"/>
              </w:rPr>
            </w:pPr>
            <w:r w:rsidRPr="00F10E54">
              <w:rPr>
                <w:rFonts w:ascii="Times New Roman" w:hAnsi="Times New Roman" w:cs="Times New Roman"/>
                <w:sz w:val="24"/>
                <w:szCs w:val="24"/>
              </w:rPr>
              <w:t>Смертность (на 1000 населения)</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24CE" w:rsidRPr="00F10E54" w:rsidRDefault="00CF24CE" w:rsidP="002F125D">
            <w:pPr>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9</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CF24CE" w:rsidRPr="00F10E54" w:rsidRDefault="00CF24CE" w:rsidP="002F125D">
            <w:pPr>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9</w:t>
            </w:r>
          </w:p>
        </w:tc>
        <w:tc>
          <w:tcPr>
            <w:tcW w:w="1968" w:type="dxa"/>
            <w:tcBorders>
              <w:top w:val="single" w:sz="4" w:space="0" w:color="auto"/>
              <w:left w:val="single" w:sz="4" w:space="0" w:color="auto"/>
              <w:bottom w:val="single" w:sz="4" w:space="0" w:color="auto"/>
              <w:right w:val="single" w:sz="4" w:space="0" w:color="auto"/>
            </w:tcBorders>
            <w:shd w:val="clear" w:color="auto" w:fill="FFFFFF"/>
            <w:vAlign w:val="center"/>
          </w:tcPr>
          <w:p w:rsidR="00CF24CE" w:rsidRPr="00F10E54" w:rsidRDefault="00CF24CE" w:rsidP="002F125D">
            <w:pPr>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15,1</w:t>
            </w:r>
          </w:p>
        </w:tc>
      </w:tr>
      <w:tr w:rsidR="00CF24CE" w:rsidRPr="00F10E54" w:rsidTr="00CF24CE">
        <w:trPr>
          <w:trHeight w:val="1436"/>
        </w:trPr>
        <w:tc>
          <w:tcPr>
            <w:tcW w:w="717" w:type="dxa"/>
            <w:tcBorders>
              <w:top w:val="single" w:sz="4" w:space="0" w:color="auto"/>
              <w:left w:val="single" w:sz="4" w:space="0" w:color="auto"/>
              <w:bottom w:val="single" w:sz="4" w:space="0" w:color="auto"/>
              <w:right w:val="single" w:sz="4" w:space="0" w:color="auto"/>
            </w:tcBorders>
            <w:shd w:val="clear" w:color="auto" w:fill="FFFFFF"/>
          </w:tcPr>
          <w:p w:rsidR="00CF24CE" w:rsidRPr="00F10E54" w:rsidRDefault="00CF24CE" w:rsidP="002F125D">
            <w:pPr>
              <w:rPr>
                <w:rFonts w:ascii="Times New Roman" w:hAnsi="Times New Roman" w:cs="Times New Roman"/>
                <w:sz w:val="24"/>
                <w:szCs w:val="24"/>
                <w:lang w:eastAsia="ru-RU"/>
              </w:rPr>
            </w:pPr>
            <w:r w:rsidRPr="00F10E54">
              <w:rPr>
                <w:rFonts w:ascii="Times New Roman" w:hAnsi="Times New Roman" w:cs="Times New Roman"/>
                <w:sz w:val="24"/>
                <w:szCs w:val="24"/>
                <w:lang w:eastAsia="ru-RU"/>
              </w:rPr>
              <w:t>3.</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CF24CE" w:rsidRPr="00F10E54" w:rsidRDefault="00CF24CE" w:rsidP="002F125D">
            <w:pPr>
              <w:rPr>
                <w:rFonts w:ascii="Times New Roman" w:hAnsi="Times New Roman" w:cs="Times New Roman"/>
                <w:sz w:val="24"/>
                <w:szCs w:val="24"/>
              </w:rPr>
            </w:pPr>
            <w:r w:rsidRPr="00F10E54">
              <w:rPr>
                <w:rFonts w:ascii="Times New Roman" w:hAnsi="Times New Roman" w:cs="Times New Roman"/>
                <w:sz w:val="24"/>
                <w:szCs w:val="24"/>
              </w:rPr>
              <w:t>Смертность население трудоспособного возраста (на 1000 населения, трудоспособного возраста)</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24CE" w:rsidRPr="00F10E54" w:rsidRDefault="00C225AD" w:rsidP="002F125D">
            <w:pPr>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1,7</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CF24CE" w:rsidRPr="00F10E54" w:rsidRDefault="00C225AD" w:rsidP="002F125D">
            <w:pPr>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3,2</w:t>
            </w:r>
          </w:p>
        </w:tc>
        <w:tc>
          <w:tcPr>
            <w:tcW w:w="1968" w:type="dxa"/>
            <w:tcBorders>
              <w:top w:val="single" w:sz="4" w:space="0" w:color="auto"/>
              <w:left w:val="single" w:sz="4" w:space="0" w:color="auto"/>
              <w:bottom w:val="single" w:sz="4" w:space="0" w:color="auto"/>
              <w:right w:val="single" w:sz="4" w:space="0" w:color="auto"/>
            </w:tcBorders>
            <w:shd w:val="clear" w:color="auto" w:fill="FFFFFF"/>
            <w:vAlign w:val="center"/>
          </w:tcPr>
          <w:p w:rsidR="00CF24CE" w:rsidRPr="00F10E54" w:rsidRDefault="00CF24CE" w:rsidP="002F125D">
            <w:pPr>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5,9</w:t>
            </w:r>
          </w:p>
        </w:tc>
      </w:tr>
      <w:tr w:rsidR="00CF24CE" w:rsidRPr="00F10E54" w:rsidTr="00CF24CE">
        <w:trPr>
          <w:trHeight w:val="407"/>
        </w:trPr>
        <w:tc>
          <w:tcPr>
            <w:tcW w:w="717" w:type="dxa"/>
            <w:tcBorders>
              <w:top w:val="single" w:sz="4" w:space="0" w:color="auto"/>
              <w:left w:val="single" w:sz="4" w:space="0" w:color="auto"/>
              <w:bottom w:val="single" w:sz="4" w:space="0" w:color="auto"/>
              <w:right w:val="single" w:sz="4" w:space="0" w:color="auto"/>
            </w:tcBorders>
            <w:shd w:val="clear" w:color="auto" w:fill="FFFFFF"/>
          </w:tcPr>
          <w:p w:rsidR="00CF24CE" w:rsidRPr="00F10E54" w:rsidRDefault="00CF24CE" w:rsidP="002F125D">
            <w:pPr>
              <w:rPr>
                <w:rFonts w:ascii="Times New Roman" w:hAnsi="Times New Roman" w:cs="Times New Roman"/>
                <w:sz w:val="24"/>
                <w:szCs w:val="24"/>
                <w:lang w:eastAsia="ru-RU"/>
              </w:rPr>
            </w:pPr>
            <w:r w:rsidRPr="00F10E54">
              <w:rPr>
                <w:rFonts w:ascii="Times New Roman" w:hAnsi="Times New Roman" w:cs="Times New Roman"/>
                <w:sz w:val="24"/>
                <w:szCs w:val="24"/>
                <w:lang w:eastAsia="ru-RU"/>
              </w:rPr>
              <w:t>4.</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CF24CE" w:rsidRPr="00F10E54" w:rsidRDefault="00CF24CE" w:rsidP="002F125D">
            <w:pPr>
              <w:rPr>
                <w:rFonts w:ascii="Times New Roman" w:hAnsi="Times New Roman" w:cs="Times New Roman"/>
                <w:sz w:val="24"/>
                <w:szCs w:val="24"/>
              </w:rPr>
            </w:pPr>
            <w:r w:rsidRPr="00F10E54">
              <w:rPr>
                <w:rFonts w:ascii="Times New Roman" w:hAnsi="Times New Roman" w:cs="Times New Roman"/>
                <w:sz w:val="24"/>
                <w:szCs w:val="24"/>
              </w:rPr>
              <w:t>Младенческая смертность</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24CE" w:rsidRPr="00F10E54" w:rsidRDefault="00C225AD" w:rsidP="002F125D">
            <w:pPr>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0</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CF24CE" w:rsidRPr="00F10E54" w:rsidRDefault="00C225AD" w:rsidP="00C225AD">
            <w:pPr>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0</w:t>
            </w:r>
          </w:p>
        </w:tc>
        <w:tc>
          <w:tcPr>
            <w:tcW w:w="1968" w:type="dxa"/>
            <w:tcBorders>
              <w:top w:val="single" w:sz="4" w:space="0" w:color="auto"/>
              <w:left w:val="single" w:sz="4" w:space="0" w:color="auto"/>
              <w:bottom w:val="single" w:sz="4" w:space="0" w:color="auto"/>
              <w:right w:val="single" w:sz="4" w:space="0" w:color="auto"/>
            </w:tcBorders>
            <w:shd w:val="clear" w:color="auto" w:fill="FFFFFF"/>
            <w:vAlign w:val="center"/>
          </w:tcPr>
          <w:p w:rsidR="00CF24CE" w:rsidRPr="00F10E54" w:rsidRDefault="00CF24CE" w:rsidP="002F125D">
            <w:pPr>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7,7</w:t>
            </w:r>
          </w:p>
        </w:tc>
      </w:tr>
      <w:tr w:rsidR="00CF24CE" w:rsidRPr="00F10E54" w:rsidTr="00CF24CE">
        <w:trPr>
          <w:trHeight w:val="337"/>
        </w:trPr>
        <w:tc>
          <w:tcPr>
            <w:tcW w:w="717" w:type="dxa"/>
            <w:tcBorders>
              <w:top w:val="single" w:sz="4" w:space="0" w:color="auto"/>
              <w:left w:val="single" w:sz="4" w:space="0" w:color="auto"/>
              <w:bottom w:val="single" w:sz="4" w:space="0" w:color="auto"/>
              <w:right w:val="single" w:sz="4" w:space="0" w:color="auto"/>
            </w:tcBorders>
            <w:shd w:val="clear" w:color="auto" w:fill="FFFFFF"/>
          </w:tcPr>
          <w:p w:rsidR="00CF24CE" w:rsidRPr="00F10E54" w:rsidRDefault="00C225AD" w:rsidP="002F125D">
            <w:pPr>
              <w:rPr>
                <w:rFonts w:ascii="Times New Roman" w:hAnsi="Times New Roman" w:cs="Times New Roman"/>
                <w:sz w:val="24"/>
                <w:szCs w:val="24"/>
              </w:rPr>
            </w:pPr>
            <w:r w:rsidRPr="00F10E54">
              <w:rPr>
                <w:rFonts w:ascii="Times New Roman" w:hAnsi="Times New Roman" w:cs="Times New Roman"/>
                <w:sz w:val="24"/>
                <w:szCs w:val="24"/>
              </w:rPr>
              <w:t>5</w:t>
            </w:r>
            <w:r w:rsidR="00CF24CE" w:rsidRPr="00F10E54">
              <w:rPr>
                <w:rFonts w:ascii="Times New Roman" w:hAnsi="Times New Roman" w:cs="Times New Roman"/>
                <w:sz w:val="24"/>
                <w:szCs w:val="24"/>
              </w:rPr>
              <w:t>.</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CF24CE" w:rsidRPr="00F10E54" w:rsidRDefault="00CF24CE" w:rsidP="002F125D">
            <w:pPr>
              <w:rPr>
                <w:rFonts w:ascii="Times New Roman" w:hAnsi="Times New Roman" w:cs="Times New Roman"/>
                <w:sz w:val="24"/>
                <w:szCs w:val="24"/>
              </w:rPr>
            </w:pPr>
            <w:r w:rsidRPr="00F10E54">
              <w:rPr>
                <w:rFonts w:ascii="Times New Roman" w:hAnsi="Times New Roman" w:cs="Times New Roman"/>
                <w:sz w:val="24"/>
                <w:szCs w:val="24"/>
              </w:rPr>
              <w:t>Детская смертность</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24CE" w:rsidRPr="00F10E54" w:rsidRDefault="00C225AD" w:rsidP="002F125D">
            <w:pPr>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0</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CF24CE" w:rsidRPr="00F10E54" w:rsidRDefault="00C225AD" w:rsidP="002F125D">
            <w:pPr>
              <w:jc w:val="center"/>
              <w:rPr>
                <w:rFonts w:ascii="Times New Roman" w:eastAsia="Calibri" w:hAnsi="Times New Roman" w:cs="Times New Roman"/>
                <w:sz w:val="24"/>
                <w:szCs w:val="24"/>
              </w:rPr>
            </w:pPr>
            <w:r w:rsidRPr="00F10E54">
              <w:rPr>
                <w:rFonts w:ascii="Times New Roman" w:eastAsia="Calibri" w:hAnsi="Times New Roman" w:cs="Times New Roman"/>
                <w:sz w:val="24"/>
                <w:szCs w:val="24"/>
              </w:rPr>
              <w:t>1</w:t>
            </w:r>
          </w:p>
        </w:tc>
        <w:tc>
          <w:tcPr>
            <w:tcW w:w="1968" w:type="dxa"/>
            <w:tcBorders>
              <w:top w:val="single" w:sz="4" w:space="0" w:color="auto"/>
              <w:left w:val="single" w:sz="4" w:space="0" w:color="auto"/>
              <w:bottom w:val="single" w:sz="4" w:space="0" w:color="auto"/>
              <w:right w:val="single" w:sz="4" w:space="0" w:color="auto"/>
            </w:tcBorders>
            <w:shd w:val="clear" w:color="auto" w:fill="FFFFFF"/>
            <w:vAlign w:val="center"/>
          </w:tcPr>
          <w:p w:rsidR="00CF24CE" w:rsidRPr="00F10E54" w:rsidRDefault="00CF24CE" w:rsidP="002F125D">
            <w:pPr>
              <w:jc w:val="center"/>
              <w:rPr>
                <w:rFonts w:ascii="Times New Roman" w:eastAsia="Calibri" w:hAnsi="Times New Roman" w:cs="Times New Roman"/>
                <w:sz w:val="24"/>
                <w:szCs w:val="24"/>
              </w:rPr>
            </w:pPr>
          </w:p>
        </w:tc>
      </w:tr>
    </w:tbl>
    <w:p w:rsidR="002F3C9D" w:rsidRPr="00F10E54" w:rsidRDefault="002F3C9D" w:rsidP="002F3C9D">
      <w:pPr>
        <w:spacing w:after="0" w:line="240" w:lineRule="auto"/>
        <w:ind w:firstLine="567"/>
        <w:jc w:val="both"/>
        <w:rPr>
          <w:rFonts w:ascii="Times New Roman" w:eastAsia="Batang" w:hAnsi="Times New Roman" w:cs="Times New Roman"/>
          <w:sz w:val="28"/>
          <w:szCs w:val="28"/>
          <w:lang w:eastAsia="ru-RU"/>
        </w:rPr>
      </w:pPr>
      <w:r w:rsidRPr="00F10E54">
        <w:rPr>
          <w:rFonts w:ascii="Times New Roman" w:eastAsia="Batang" w:hAnsi="Times New Roman" w:cs="Times New Roman"/>
          <w:sz w:val="28"/>
          <w:szCs w:val="28"/>
          <w:lang w:eastAsia="ru-RU"/>
        </w:rPr>
        <w:t>Анализируя вышеприведенные данные видно, что демографическ</w:t>
      </w:r>
      <w:r w:rsidR="00C225AD" w:rsidRPr="00F10E54">
        <w:rPr>
          <w:rFonts w:ascii="Times New Roman" w:eastAsia="Batang" w:hAnsi="Times New Roman" w:cs="Times New Roman"/>
          <w:sz w:val="28"/>
          <w:szCs w:val="28"/>
          <w:lang w:eastAsia="ru-RU"/>
        </w:rPr>
        <w:t xml:space="preserve">ая ситуация в Устьянцевском сельсовете </w:t>
      </w:r>
      <w:r w:rsidR="00BE1F2B" w:rsidRPr="00F10E54">
        <w:rPr>
          <w:rFonts w:ascii="Times New Roman" w:eastAsia="Batang" w:hAnsi="Times New Roman" w:cs="Times New Roman"/>
          <w:sz w:val="28"/>
          <w:szCs w:val="28"/>
          <w:lang w:eastAsia="ru-RU"/>
        </w:rPr>
        <w:t xml:space="preserve"> удовлетворительная</w:t>
      </w:r>
      <w:r w:rsidRPr="00F10E54">
        <w:rPr>
          <w:rFonts w:ascii="Times New Roman" w:eastAsia="Batang" w:hAnsi="Times New Roman" w:cs="Times New Roman"/>
          <w:sz w:val="28"/>
          <w:szCs w:val="28"/>
          <w:lang w:eastAsia="ru-RU"/>
        </w:rPr>
        <w:t xml:space="preserve">. Уровень рождаемости </w:t>
      </w:r>
      <w:r w:rsidR="00C225AD" w:rsidRPr="00F10E54">
        <w:rPr>
          <w:rFonts w:ascii="Times New Roman" w:eastAsia="Batang" w:hAnsi="Times New Roman" w:cs="Times New Roman"/>
          <w:sz w:val="28"/>
          <w:szCs w:val="28"/>
          <w:lang w:eastAsia="ru-RU"/>
        </w:rPr>
        <w:t xml:space="preserve">незначительно выше </w:t>
      </w:r>
      <w:r w:rsidRPr="00F10E54">
        <w:rPr>
          <w:rFonts w:ascii="Times New Roman" w:eastAsia="Batang" w:hAnsi="Times New Roman" w:cs="Times New Roman"/>
          <w:sz w:val="28"/>
          <w:szCs w:val="28"/>
          <w:lang w:eastAsia="ru-RU"/>
        </w:rPr>
        <w:t xml:space="preserve"> </w:t>
      </w:r>
      <w:proofErr w:type="spellStart"/>
      <w:r w:rsidR="00C225AD" w:rsidRPr="00F10E54">
        <w:rPr>
          <w:rFonts w:ascii="Times New Roman" w:eastAsia="Batang" w:hAnsi="Times New Roman" w:cs="Times New Roman"/>
          <w:sz w:val="28"/>
          <w:szCs w:val="28"/>
          <w:lang w:eastAsia="ru-RU"/>
        </w:rPr>
        <w:t>среднеобластного</w:t>
      </w:r>
      <w:proofErr w:type="spellEnd"/>
      <w:r w:rsidR="00C225AD" w:rsidRPr="00F10E54">
        <w:rPr>
          <w:rFonts w:ascii="Times New Roman" w:eastAsia="Batang" w:hAnsi="Times New Roman" w:cs="Times New Roman"/>
          <w:sz w:val="28"/>
          <w:szCs w:val="28"/>
          <w:lang w:eastAsia="ru-RU"/>
        </w:rPr>
        <w:t xml:space="preserve"> показателя на 0</w:t>
      </w:r>
      <w:r w:rsidRPr="00F10E54">
        <w:rPr>
          <w:rFonts w:ascii="Times New Roman" w:eastAsia="Batang" w:hAnsi="Times New Roman" w:cs="Times New Roman"/>
          <w:sz w:val="28"/>
          <w:szCs w:val="28"/>
          <w:lang w:eastAsia="ru-RU"/>
        </w:rPr>
        <w:t>,</w:t>
      </w:r>
      <w:r w:rsidR="00C225AD" w:rsidRPr="00F10E54">
        <w:rPr>
          <w:rFonts w:ascii="Times New Roman" w:eastAsia="Batang" w:hAnsi="Times New Roman" w:cs="Times New Roman"/>
          <w:sz w:val="28"/>
          <w:szCs w:val="28"/>
          <w:lang w:eastAsia="ru-RU"/>
        </w:rPr>
        <w:t>3</w:t>
      </w:r>
      <w:r w:rsidRPr="00F10E54">
        <w:rPr>
          <w:rFonts w:ascii="Times New Roman" w:eastAsia="Batang" w:hAnsi="Times New Roman" w:cs="Times New Roman"/>
          <w:sz w:val="28"/>
          <w:szCs w:val="28"/>
          <w:lang w:eastAsia="ru-RU"/>
        </w:rPr>
        <w:t xml:space="preserve">%. </w:t>
      </w:r>
      <w:r w:rsidR="00BE1F2B" w:rsidRPr="00F10E54">
        <w:rPr>
          <w:rFonts w:ascii="Times New Roman" w:eastAsia="Batang" w:hAnsi="Times New Roman" w:cs="Times New Roman"/>
          <w:sz w:val="28"/>
          <w:szCs w:val="28"/>
          <w:lang w:eastAsia="ru-RU"/>
        </w:rPr>
        <w:t xml:space="preserve"> П</w:t>
      </w:r>
      <w:r w:rsidRPr="00F10E54">
        <w:rPr>
          <w:rFonts w:ascii="Times New Roman" w:eastAsia="Batang" w:hAnsi="Times New Roman" w:cs="Times New Roman"/>
          <w:sz w:val="28"/>
          <w:szCs w:val="28"/>
          <w:lang w:eastAsia="ru-RU"/>
        </w:rPr>
        <w:t>оказатель смертности, в т.ч. смертн</w:t>
      </w:r>
      <w:r w:rsidR="00BE1F2B" w:rsidRPr="00F10E54">
        <w:rPr>
          <w:rFonts w:ascii="Times New Roman" w:eastAsia="Batang" w:hAnsi="Times New Roman" w:cs="Times New Roman"/>
          <w:sz w:val="28"/>
          <w:szCs w:val="28"/>
          <w:lang w:eastAsia="ru-RU"/>
        </w:rPr>
        <w:t xml:space="preserve">ость трудоспособного населения  на 54 % ниже </w:t>
      </w:r>
      <w:r w:rsidRPr="00F10E54">
        <w:rPr>
          <w:rFonts w:ascii="Times New Roman" w:eastAsia="Batang" w:hAnsi="Times New Roman" w:cs="Times New Roman"/>
          <w:sz w:val="28"/>
          <w:szCs w:val="28"/>
          <w:lang w:eastAsia="ru-RU"/>
        </w:rPr>
        <w:t xml:space="preserve"> </w:t>
      </w:r>
      <w:proofErr w:type="spellStart"/>
      <w:r w:rsidRPr="00F10E54">
        <w:rPr>
          <w:rFonts w:ascii="Times New Roman" w:eastAsia="Batang" w:hAnsi="Times New Roman" w:cs="Times New Roman"/>
          <w:sz w:val="28"/>
          <w:szCs w:val="28"/>
          <w:lang w:eastAsia="ru-RU"/>
        </w:rPr>
        <w:t>среднеобластного</w:t>
      </w:r>
      <w:proofErr w:type="spellEnd"/>
      <w:r w:rsidRPr="00F10E54">
        <w:rPr>
          <w:rFonts w:ascii="Times New Roman" w:eastAsia="Batang" w:hAnsi="Times New Roman" w:cs="Times New Roman"/>
          <w:sz w:val="28"/>
          <w:szCs w:val="28"/>
          <w:lang w:eastAsia="ru-RU"/>
        </w:rPr>
        <w:t xml:space="preserve"> уровня. При этом уровень мл</w:t>
      </w:r>
      <w:r w:rsidR="00BE1F2B" w:rsidRPr="00F10E54">
        <w:rPr>
          <w:rFonts w:ascii="Times New Roman" w:eastAsia="Batang" w:hAnsi="Times New Roman" w:cs="Times New Roman"/>
          <w:sz w:val="28"/>
          <w:szCs w:val="28"/>
          <w:lang w:eastAsia="ru-RU"/>
        </w:rPr>
        <w:t>аденческой и детской смертности сводится к нулю</w:t>
      </w:r>
      <w:r w:rsidRPr="00F10E54">
        <w:rPr>
          <w:rFonts w:ascii="Times New Roman" w:eastAsia="Batang" w:hAnsi="Times New Roman" w:cs="Times New Roman"/>
          <w:sz w:val="28"/>
          <w:szCs w:val="28"/>
          <w:lang w:eastAsia="ru-RU"/>
        </w:rPr>
        <w:t xml:space="preserve">. </w:t>
      </w:r>
    </w:p>
    <w:p w:rsidR="002F3C9D" w:rsidRPr="00F10E54" w:rsidRDefault="002F3C9D" w:rsidP="002F3C9D">
      <w:pPr>
        <w:widowControl w:val="0"/>
        <w:autoSpaceDE w:val="0"/>
        <w:autoSpaceDN w:val="0"/>
        <w:spacing w:after="0" w:line="240" w:lineRule="auto"/>
        <w:ind w:firstLine="567"/>
        <w:contextualSpacing/>
        <w:jc w:val="both"/>
        <w:rPr>
          <w:rFonts w:ascii="Times New Roman" w:eastAsia="Calibri" w:hAnsi="Times New Roman" w:cs="Times New Roman"/>
          <w:sz w:val="28"/>
          <w:szCs w:val="28"/>
          <w:lang w:eastAsia="ru-RU"/>
        </w:rPr>
      </w:pPr>
      <w:proofErr w:type="gramStart"/>
      <w:r w:rsidRPr="00F10E54">
        <w:rPr>
          <w:rFonts w:ascii="Times New Roman" w:eastAsia="Calibri" w:hAnsi="Times New Roman" w:cs="Times New Roman"/>
          <w:sz w:val="28"/>
          <w:szCs w:val="28"/>
        </w:rPr>
        <w:t>Основное направление на 2017-2019г.г. - профилактическое направление, инструментами которого является проведение диспансеризации определенных групп детского и взрослого населения, развитие системы первичной медико-социальной помощи и повышение роли профилактического лечения лиц, состоящих в группе риска по социально-значимым заболеваниям, профилактика болезней, являющихся</w:t>
      </w:r>
      <w:r w:rsidRPr="00F10E54">
        <w:rPr>
          <w:rFonts w:ascii="Times New Roman" w:eastAsia="Calibri" w:hAnsi="Times New Roman" w:cs="Times New Roman"/>
          <w:smallCaps/>
          <w:sz w:val="28"/>
          <w:szCs w:val="28"/>
        </w:rPr>
        <w:t xml:space="preserve"> </w:t>
      </w:r>
      <w:r w:rsidRPr="00F10E54">
        <w:rPr>
          <w:rFonts w:ascii="Times New Roman" w:eastAsia="Calibri" w:hAnsi="Times New Roman" w:cs="Times New Roman"/>
          <w:sz w:val="28"/>
          <w:szCs w:val="28"/>
        </w:rPr>
        <w:t>причинами основных потерь здоровья населения и других угрожающих жизни и здоровью состояний, оказание населению медицинской помощи в соответствии с федеральными и</w:t>
      </w:r>
      <w:proofErr w:type="gramEnd"/>
      <w:r w:rsidRPr="00F10E54">
        <w:rPr>
          <w:rFonts w:ascii="Times New Roman" w:eastAsia="Calibri" w:hAnsi="Times New Roman" w:cs="Times New Roman"/>
          <w:sz w:val="28"/>
          <w:szCs w:val="28"/>
        </w:rPr>
        <w:t xml:space="preserve"> региональными стандартами. </w:t>
      </w:r>
      <w:proofErr w:type="gramStart"/>
      <w:r w:rsidRPr="00F10E54">
        <w:rPr>
          <w:rFonts w:ascii="Times New Roman" w:eastAsia="Calibri" w:hAnsi="Times New Roman" w:cs="Times New Roman"/>
          <w:sz w:val="28"/>
          <w:szCs w:val="28"/>
        </w:rPr>
        <w:t xml:space="preserve">Ожидаемым результатом реализации данного направления будут являться повышение </w:t>
      </w:r>
      <w:proofErr w:type="spellStart"/>
      <w:r w:rsidRPr="00F10E54">
        <w:rPr>
          <w:rFonts w:ascii="Times New Roman" w:eastAsia="Calibri" w:hAnsi="Times New Roman" w:cs="Times New Roman"/>
          <w:sz w:val="28"/>
          <w:szCs w:val="28"/>
        </w:rPr>
        <w:t>выявляемости</w:t>
      </w:r>
      <w:proofErr w:type="spellEnd"/>
      <w:r w:rsidRPr="00F10E54">
        <w:rPr>
          <w:rFonts w:ascii="Times New Roman" w:eastAsia="Calibri" w:hAnsi="Times New Roman" w:cs="Times New Roman"/>
          <w:sz w:val="28"/>
          <w:szCs w:val="28"/>
        </w:rPr>
        <w:t xml:space="preserve"> лиц с факторами риска по развитию заболеваний и </w:t>
      </w:r>
      <w:proofErr w:type="spellStart"/>
      <w:r w:rsidRPr="00F10E54">
        <w:rPr>
          <w:rFonts w:ascii="Times New Roman" w:eastAsia="Calibri" w:hAnsi="Times New Roman" w:cs="Times New Roman"/>
          <w:sz w:val="28"/>
          <w:szCs w:val="28"/>
        </w:rPr>
        <w:t>выявляемость</w:t>
      </w:r>
      <w:proofErr w:type="spellEnd"/>
      <w:r w:rsidRPr="00F10E54">
        <w:rPr>
          <w:rFonts w:ascii="Times New Roman" w:eastAsia="Calibri" w:hAnsi="Times New Roman" w:cs="Times New Roman"/>
          <w:sz w:val="28"/>
          <w:szCs w:val="28"/>
        </w:rPr>
        <w:t xml:space="preserve"> патологии на ранних стадиях заболевания, снижение смертности, населения от управляемых причин, особенно у населения в трудоспособном возрасте, обеспечение преемственности в оказании медицинской помощи, включая реабилитационные методы и санитарно-курортное лечение, обеспечение потребности населения в высокотехнологичной медицинской помощи.</w:t>
      </w:r>
      <w:r w:rsidRPr="00F10E54">
        <w:rPr>
          <w:rFonts w:ascii="Times New Roman" w:eastAsia="Calibri" w:hAnsi="Times New Roman" w:cs="Times New Roman"/>
          <w:sz w:val="28"/>
          <w:szCs w:val="28"/>
          <w:lang w:eastAsia="ru-RU"/>
        </w:rPr>
        <w:t xml:space="preserve"> </w:t>
      </w:r>
      <w:proofErr w:type="gramEnd"/>
    </w:p>
    <w:p w:rsidR="002F3C9D" w:rsidRPr="00F10E54" w:rsidRDefault="002F3C9D" w:rsidP="002F3C9D">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r w:rsidRPr="00F10E54">
        <w:rPr>
          <w:rFonts w:ascii="Times New Roman" w:eastAsia="Calibri" w:hAnsi="Times New Roman" w:cs="Times New Roman"/>
          <w:sz w:val="28"/>
          <w:szCs w:val="28"/>
          <w:lang w:eastAsia="ru-RU"/>
        </w:rPr>
        <w:t>Ожидается снижение общего коэффициента смертности благодаря повышению эффективности превентивных мер по борьбе с заболеваниями, осознанию личной ответственности граждан за свое здоровье. Развитие и внедрение медицинских технологий поможет справиться с заболеваниями, ранее считавшимися неизлечимыми.</w:t>
      </w:r>
    </w:p>
    <w:p w:rsidR="002F3C9D" w:rsidRPr="00F10E54" w:rsidRDefault="002F3C9D" w:rsidP="002F3C9D">
      <w:pPr>
        <w:spacing w:after="0" w:line="240" w:lineRule="auto"/>
        <w:ind w:firstLine="567"/>
        <w:jc w:val="both"/>
        <w:rPr>
          <w:rFonts w:ascii="Times New Roman" w:eastAsia="Calibri" w:hAnsi="Times New Roman" w:cs="Times New Roman"/>
          <w:bCs/>
          <w:sz w:val="28"/>
          <w:szCs w:val="28"/>
        </w:rPr>
      </w:pPr>
      <w:r w:rsidRPr="00F10E54">
        <w:rPr>
          <w:rFonts w:ascii="Times New Roman" w:eastAsia="Calibri" w:hAnsi="Times New Roman" w:cs="Times New Roman"/>
          <w:sz w:val="28"/>
          <w:szCs w:val="28"/>
        </w:rPr>
        <w:t xml:space="preserve">В плановом периоде 2017-2019 годов предполагается снижение показателя общей заболеваемости населения. </w:t>
      </w:r>
    </w:p>
    <w:p w:rsidR="00016E7B" w:rsidRPr="00F10E54" w:rsidRDefault="00016E7B" w:rsidP="002E28DD">
      <w:pPr>
        <w:pStyle w:val="1"/>
        <w:numPr>
          <w:ilvl w:val="2"/>
          <w:numId w:val="45"/>
        </w:numPr>
        <w:rPr>
          <w:rFonts w:ascii="Times New Roman" w:hAnsi="Times New Roman" w:cs="Times New Roman"/>
          <w:color w:val="auto"/>
        </w:rPr>
      </w:pPr>
      <w:bookmarkStart w:id="12" w:name="_Toc463958747"/>
      <w:bookmarkEnd w:id="9"/>
      <w:r w:rsidRPr="00F10E54">
        <w:rPr>
          <w:rFonts w:ascii="Times New Roman" w:hAnsi="Times New Roman" w:cs="Times New Roman"/>
          <w:color w:val="auto"/>
        </w:rPr>
        <w:lastRenderedPageBreak/>
        <w:t>Физическая культура и спорт</w:t>
      </w:r>
    </w:p>
    <w:p w:rsidR="00016E7B" w:rsidRPr="00F10E54" w:rsidRDefault="00016E7B" w:rsidP="00016E7B">
      <w:pPr>
        <w:widowControl w:val="0"/>
        <w:shd w:val="clear" w:color="auto" w:fill="FFFFFF"/>
        <w:spacing w:after="0" w:line="240" w:lineRule="auto"/>
        <w:ind w:firstLine="567"/>
        <w:jc w:val="both"/>
        <w:rPr>
          <w:rFonts w:ascii="Times New Roman" w:eastAsia="Calibri" w:hAnsi="Times New Roman" w:cs="Times New Roman"/>
          <w:sz w:val="28"/>
          <w:szCs w:val="28"/>
          <w:lang w:eastAsia="ru-RU"/>
        </w:rPr>
      </w:pPr>
      <w:r w:rsidRPr="00F10E54">
        <w:rPr>
          <w:rFonts w:ascii="Times New Roman" w:eastAsia="Calibri" w:hAnsi="Times New Roman" w:cs="Times New Roman"/>
          <w:sz w:val="28"/>
          <w:szCs w:val="28"/>
          <w:lang w:eastAsia="ru-RU"/>
        </w:rPr>
        <w:t>Цель – создание условий для развития физической культуры и спорта на территории Устьянцевского сельсовета Барабинского района Новосибирской области.</w:t>
      </w:r>
    </w:p>
    <w:p w:rsidR="00016E7B" w:rsidRPr="00F10E54" w:rsidRDefault="00016E7B" w:rsidP="00016E7B">
      <w:pPr>
        <w:spacing w:after="0" w:line="240" w:lineRule="auto"/>
        <w:ind w:firstLine="567"/>
        <w:jc w:val="both"/>
        <w:rPr>
          <w:rFonts w:ascii="Times New Roman" w:eastAsia="Calibri" w:hAnsi="Times New Roman" w:cs="Times New Roman"/>
          <w:sz w:val="28"/>
          <w:szCs w:val="28"/>
        </w:rPr>
      </w:pPr>
      <w:proofErr w:type="gramStart"/>
      <w:r w:rsidRPr="00F10E54">
        <w:rPr>
          <w:rFonts w:ascii="Times New Roman" w:eastAsia="Calibri" w:hAnsi="Times New Roman" w:cs="Times New Roman"/>
          <w:sz w:val="28"/>
          <w:szCs w:val="28"/>
          <w:lang w:eastAsia="ru-RU"/>
        </w:rPr>
        <w:t xml:space="preserve">Для достижения поставленной цели реализуются мероприятия государственной программы Новосибирской области «Развитие физической культуры и спорта в Новосибирской области на 2015-2021 годы», утвержденной постановлением Правительства Новосибирской области от 23.01.2015 № 24-п и </w:t>
      </w:r>
      <w:r w:rsidRPr="00F10E54">
        <w:rPr>
          <w:rFonts w:ascii="Times New Roman" w:eastAsia="Times New Roman" w:hAnsi="Times New Roman" w:cs="Times New Roman"/>
          <w:sz w:val="28"/>
          <w:szCs w:val="28"/>
          <w:lang w:eastAsia="ru-RU"/>
        </w:rPr>
        <w:t>муниципальной программы «Развитие физической культуры и спорта в  Барабинском  районе на 2016-2020 годы»,</w:t>
      </w:r>
      <w:r w:rsidRPr="00F10E54">
        <w:rPr>
          <w:rFonts w:ascii="Times New Roman" w:eastAsia="Calibri" w:hAnsi="Times New Roman" w:cs="Times New Roman"/>
          <w:sz w:val="28"/>
          <w:szCs w:val="28"/>
        </w:rPr>
        <w:t xml:space="preserve"> утвержденная постановлением администрации Барабинского района Новосибирской области от 29.10.2015 № 1299,(в редакции постановления от 16.11.2016 №1194).</w:t>
      </w:r>
      <w:proofErr w:type="gramEnd"/>
    </w:p>
    <w:p w:rsidR="00016E7B" w:rsidRPr="00F10E54" w:rsidRDefault="00016E7B" w:rsidP="00016E7B">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 xml:space="preserve">При МКУ КДО «Радуга» Устьянцевского сельсовета работают 3 спортивные секции с охватом участников 70 человек, 20 из которых дети. При МКОУ Устьянцевской СОШ работают </w:t>
      </w:r>
      <w:proofErr w:type="spellStart"/>
      <w:r w:rsidRPr="00F10E54">
        <w:rPr>
          <w:rFonts w:ascii="Times New Roman" w:eastAsia="Times New Roman" w:hAnsi="Times New Roman" w:cs="Times New Roman"/>
          <w:sz w:val="28"/>
          <w:szCs w:val="28"/>
          <w:lang w:eastAsia="ru-RU"/>
        </w:rPr>
        <w:t>физкультурно</w:t>
      </w:r>
      <w:proofErr w:type="spellEnd"/>
      <w:r w:rsidRPr="00F10E54">
        <w:rPr>
          <w:rFonts w:ascii="Times New Roman" w:eastAsia="Times New Roman" w:hAnsi="Times New Roman" w:cs="Times New Roman"/>
          <w:sz w:val="28"/>
          <w:szCs w:val="28"/>
          <w:lang w:eastAsia="ru-RU"/>
        </w:rPr>
        <w:t xml:space="preserve"> – оздоровительный клуб «Старт» и военно-патриотический клуб «Витязь». Ребята с удовольствием занимаются гиревым спортом, легкой атлетикой, играют в настольный теннис, футбол, волейбол. Возглавляет всю физкультурно-оздоровительную работу методист по спорту и молодежной политике.</w:t>
      </w:r>
    </w:p>
    <w:p w:rsidR="00016E7B" w:rsidRPr="00F10E54" w:rsidRDefault="00016E7B" w:rsidP="00016E7B">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 xml:space="preserve">Ребята систематически принимают участие во всех районных и областных  мероприятиях, занимают призовые места.  </w:t>
      </w:r>
      <w:r w:rsidRPr="00F10E54">
        <w:rPr>
          <w:rFonts w:ascii="Times New Roman" w:eastAsia="Times New Roman" w:hAnsi="Times New Roman" w:cs="Times New Roman"/>
          <w:sz w:val="28"/>
          <w:szCs w:val="28"/>
          <w:lang w:eastAsia="ru-RU"/>
        </w:rPr>
        <w:tab/>
      </w:r>
    </w:p>
    <w:p w:rsidR="00016E7B" w:rsidRPr="00F10E54" w:rsidRDefault="00016E7B" w:rsidP="00016E7B">
      <w:pPr>
        <w:spacing w:after="0" w:line="240" w:lineRule="auto"/>
        <w:ind w:firstLine="567"/>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Среди подростков, состоящих на учёте в комиссии по делам несовершеннолетних, детей-сирот  и детей, оставшихся без попечения, проводится работа по их привлечению к занятиям спортом, вовлечению в спортивные секции.</w:t>
      </w:r>
    </w:p>
    <w:p w:rsidR="00016E7B" w:rsidRPr="00F10E54" w:rsidRDefault="00016E7B" w:rsidP="00016E7B">
      <w:pPr>
        <w:spacing w:after="0" w:line="240" w:lineRule="auto"/>
        <w:ind w:firstLine="567"/>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В перспективе на 2017 – 2019 гг. планируется оборудовать футбольное поле, хоккейную коробку и открыть тренажерный зал.</w:t>
      </w:r>
    </w:p>
    <w:p w:rsidR="00016E7B" w:rsidRPr="00F10E54" w:rsidRDefault="00016E7B" w:rsidP="00016E7B">
      <w:pPr>
        <w:spacing w:after="0" w:line="240" w:lineRule="auto"/>
        <w:jc w:val="both"/>
        <w:rPr>
          <w:rFonts w:ascii="Times New Roman" w:eastAsia="Times New Roman" w:hAnsi="Times New Roman" w:cs="Times New Roman"/>
          <w:spacing w:val="-4"/>
          <w:sz w:val="28"/>
          <w:szCs w:val="28"/>
          <w:lang w:eastAsia="ru-RU"/>
        </w:rPr>
      </w:pPr>
      <w:r w:rsidRPr="00F10E54">
        <w:rPr>
          <w:rFonts w:ascii="Times New Roman" w:eastAsia="Times New Roman" w:hAnsi="Times New Roman" w:cs="Times New Roman"/>
          <w:b/>
          <w:bCs/>
          <w:sz w:val="28"/>
          <w:szCs w:val="28"/>
          <w:lang w:eastAsia="ru-RU"/>
        </w:rPr>
        <w:t xml:space="preserve">        </w:t>
      </w:r>
      <w:r w:rsidRPr="00F10E54">
        <w:rPr>
          <w:rFonts w:ascii="Times New Roman" w:eastAsia="Times New Roman" w:hAnsi="Times New Roman" w:cs="Times New Roman"/>
          <w:spacing w:val="-4"/>
          <w:sz w:val="28"/>
          <w:szCs w:val="28"/>
          <w:lang w:eastAsia="ru-RU"/>
        </w:rPr>
        <w:t xml:space="preserve"> Реализация мероприятий, направленных на сохранение и укрепление здоровья, повышение мотивации жителей поселения к регулярным занятиям физической культурой и спортом, привлечение к ведению здорового образа жизни различных категорий и групп населения позволит в прогнозном периоде создать благоприятные условия для развития физической культуры и спорта на  </w:t>
      </w:r>
      <w:r w:rsidRPr="00F10E54">
        <w:rPr>
          <w:rFonts w:ascii="Times New Roman" w:eastAsia="Calibri" w:hAnsi="Times New Roman" w:cs="Times New Roman"/>
          <w:sz w:val="28"/>
          <w:szCs w:val="28"/>
          <w:lang w:eastAsia="ru-RU"/>
        </w:rPr>
        <w:t>Устьянцевского сельсовета Барабинского района Новосибирской области</w:t>
      </w:r>
      <w:r w:rsidRPr="00F10E54">
        <w:rPr>
          <w:rFonts w:ascii="Times New Roman" w:eastAsia="Times New Roman" w:hAnsi="Times New Roman" w:cs="Times New Roman"/>
          <w:spacing w:val="-4"/>
          <w:sz w:val="28"/>
          <w:szCs w:val="28"/>
          <w:lang w:eastAsia="ru-RU"/>
        </w:rPr>
        <w:t>.</w:t>
      </w:r>
    </w:p>
    <w:p w:rsidR="00016E7B" w:rsidRPr="00F10E54" w:rsidRDefault="00016E7B" w:rsidP="002E28DD">
      <w:pPr>
        <w:pStyle w:val="1"/>
        <w:numPr>
          <w:ilvl w:val="2"/>
          <w:numId w:val="45"/>
        </w:numPr>
        <w:rPr>
          <w:rFonts w:ascii="Times New Roman" w:hAnsi="Times New Roman" w:cs="Times New Roman"/>
          <w:color w:val="auto"/>
        </w:rPr>
      </w:pPr>
      <w:r w:rsidRPr="00F10E54">
        <w:rPr>
          <w:rFonts w:ascii="Times New Roman" w:hAnsi="Times New Roman" w:cs="Times New Roman"/>
          <w:color w:val="auto"/>
        </w:rPr>
        <w:t>Образование</w:t>
      </w:r>
    </w:p>
    <w:p w:rsidR="00016E7B" w:rsidRPr="00F10E54" w:rsidRDefault="00016E7B" w:rsidP="00016E7B">
      <w:pPr>
        <w:spacing w:after="0" w:line="240" w:lineRule="auto"/>
        <w:ind w:firstLine="567"/>
        <w:jc w:val="both"/>
        <w:rPr>
          <w:rFonts w:ascii="Calibri" w:eastAsia="Calibri" w:hAnsi="Calibri" w:cs="Times New Roman"/>
          <w:sz w:val="28"/>
          <w:szCs w:val="28"/>
        </w:rPr>
      </w:pPr>
      <w:r w:rsidRPr="00F10E54">
        <w:rPr>
          <w:rFonts w:ascii="Times New Roman" w:eastAsia="Calibri" w:hAnsi="Times New Roman" w:cs="Times New Roman"/>
          <w:sz w:val="28"/>
          <w:szCs w:val="28"/>
        </w:rPr>
        <w:t>Цель: обеспечение условий для получения жителями поселения, в том числе и детьми с ограниченными возможностями здоровья, доступного и качественного общего, дошкольного и дополнительного образования, поэтапное внедрение федерального государственного образовательного стандарта, внедрение современных образовательных технологий.</w:t>
      </w:r>
      <w:r w:rsidRPr="00F10E54">
        <w:rPr>
          <w:rFonts w:ascii="Calibri" w:eastAsia="Calibri" w:hAnsi="Calibri" w:cs="Times New Roman"/>
          <w:sz w:val="28"/>
          <w:szCs w:val="28"/>
        </w:rPr>
        <w:t xml:space="preserve"> </w:t>
      </w:r>
    </w:p>
    <w:p w:rsidR="00016E7B" w:rsidRPr="00F10E54" w:rsidRDefault="00016E7B" w:rsidP="00016E7B">
      <w:pPr>
        <w:spacing w:after="0" w:line="240" w:lineRule="auto"/>
        <w:ind w:firstLine="567"/>
        <w:jc w:val="both"/>
        <w:rPr>
          <w:rFonts w:ascii="Calibri" w:eastAsia="Calibri" w:hAnsi="Calibri" w:cs="Times New Roman"/>
          <w:sz w:val="28"/>
          <w:szCs w:val="28"/>
        </w:rPr>
      </w:pPr>
      <w:r w:rsidRPr="00F10E54">
        <w:rPr>
          <w:rFonts w:ascii="Times New Roman" w:eastAsia="Times New Roman" w:hAnsi="Times New Roman" w:cs="Times New Roman"/>
          <w:sz w:val="28"/>
          <w:szCs w:val="28"/>
          <w:lang w:eastAsia="ru-RU"/>
        </w:rPr>
        <w:t xml:space="preserve">Для достижения цели реализуются мероприятия следующих программ: </w:t>
      </w:r>
    </w:p>
    <w:p w:rsidR="00016E7B" w:rsidRPr="00F10E54" w:rsidRDefault="00016E7B" w:rsidP="00016E7B">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 xml:space="preserve">-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2015-2020 годы», утвержденной постановлением Правительства Новосибирской области от 31.12.2014 № 576-п; </w:t>
      </w:r>
    </w:p>
    <w:p w:rsidR="00016E7B" w:rsidRPr="00F10E54" w:rsidRDefault="00016E7B" w:rsidP="00016E7B">
      <w:pPr>
        <w:tabs>
          <w:tab w:val="left" w:pos="3261"/>
        </w:tabs>
        <w:spacing w:after="0" w:line="240" w:lineRule="auto"/>
        <w:ind w:firstLine="709"/>
        <w:jc w:val="both"/>
        <w:rPr>
          <w:rFonts w:ascii="Times New Roman" w:eastAsia="Calibri" w:hAnsi="Times New Roman" w:cs="Times New Roman"/>
          <w:bCs/>
          <w:sz w:val="28"/>
          <w:szCs w:val="28"/>
        </w:rPr>
      </w:pPr>
      <w:r w:rsidRPr="00F10E54">
        <w:rPr>
          <w:rFonts w:ascii="Times New Roman" w:eastAsia="Times New Roman" w:hAnsi="Times New Roman" w:cs="Times New Roman"/>
          <w:sz w:val="28"/>
          <w:szCs w:val="28"/>
          <w:lang w:eastAsia="ru-RU"/>
        </w:rPr>
        <w:lastRenderedPageBreak/>
        <w:t xml:space="preserve">- государственной программы Новосибирской области </w:t>
      </w:r>
      <w:r w:rsidRPr="00F10E54">
        <w:rPr>
          <w:rFonts w:ascii="Times New Roman" w:eastAsia="Calibri" w:hAnsi="Times New Roman" w:cs="Times New Roman"/>
          <w:bCs/>
          <w:sz w:val="28"/>
          <w:szCs w:val="28"/>
        </w:rPr>
        <w:t>«Региональная программа развития среднего профессионального образования Новосибирской области на 2015-2020 годы», утвержденной постановлением Правительства Новосибирской области от 06.09.2013 № 380-п;</w:t>
      </w:r>
    </w:p>
    <w:p w:rsidR="00016E7B" w:rsidRPr="00F10E54" w:rsidRDefault="00016E7B" w:rsidP="00016E7B">
      <w:pPr>
        <w:tabs>
          <w:tab w:val="left" w:pos="3261"/>
        </w:tabs>
        <w:spacing w:after="0" w:line="240" w:lineRule="auto"/>
        <w:ind w:firstLine="709"/>
        <w:jc w:val="both"/>
        <w:rPr>
          <w:rFonts w:ascii="Times New Roman" w:eastAsia="Calibri" w:hAnsi="Times New Roman" w:cs="Times New Roman"/>
          <w:bCs/>
          <w:sz w:val="28"/>
          <w:szCs w:val="28"/>
        </w:rPr>
      </w:pPr>
      <w:proofErr w:type="gramStart"/>
      <w:r w:rsidRPr="00F10E54">
        <w:rPr>
          <w:rFonts w:ascii="Times New Roman" w:eastAsia="Calibri" w:hAnsi="Times New Roman" w:cs="Times New Roman"/>
          <w:bCs/>
          <w:sz w:val="28"/>
          <w:szCs w:val="28"/>
        </w:rPr>
        <w:t xml:space="preserve">- </w:t>
      </w:r>
      <w:r w:rsidRPr="00F10E54">
        <w:rPr>
          <w:rFonts w:ascii="Times New Roman" w:eastAsia="Times New Roman" w:hAnsi="Times New Roman" w:cs="Times New Roman"/>
          <w:sz w:val="28"/>
          <w:szCs w:val="28"/>
          <w:lang w:eastAsia="ru-RU"/>
        </w:rPr>
        <w:t>муниципальной программы «Развитие системы образования Барабинского района на 2016-2020 годы с подпрограммами «Развитие дошкольного, общего и дополнительного образования детей Барабинского района», «Выявление и поддержка одаренных детей и талантливой учащейся молодежи в Барабинском районе на 2016-2020 годы», «Развитие кадрового потенциала системы дошкольного, общего и дополнительного образования детей в Барабинском районе на 2016-2020 годы», «Ресурсное обеспечение муниципальных образовательных учреждений Барабинского района на</w:t>
      </w:r>
      <w:proofErr w:type="gramEnd"/>
      <w:r w:rsidRPr="00F10E54">
        <w:rPr>
          <w:rFonts w:ascii="Times New Roman" w:eastAsia="Times New Roman" w:hAnsi="Times New Roman" w:cs="Times New Roman"/>
          <w:sz w:val="28"/>
          <w:szCs w:val="28"/>
          <w:lang w:eastAsia="ru-RU"/>
        </w:rPr>
        <w:t xml:space="preserve"> 2016-2020 годы» (</w:t>
      </w:r>
      <w:proofErr w:type="gramStart"/>
      <w:r w:rsidRPr="00F10E54">
        <w:rPr>
          <w:rFonts w:ascii="Times New Roman" w:eastAsia="Times New Roman" w:hAnsi="Times New Roman" w:cs="Times New Roman"/>
          <w:sz w:val="28"/>
          <w:szCs w:val="28"/>
          <w:lang w:eastAsia="ru-RU"/>
        </w:rPr>
        <w:t>утверждена</w:t>
      </w:r>
      <w:proofErr w:type="gramEnd"/>
      <w:r w:rsidRPr="00F10E54">
        <w:rPr>
          <w:rFonts w:ascii="Times New Roman" w:eastAsia="Times New Roman" w:hAnsi="Times New Roman" w:cs="Times New Roman"/>
          <w:sz w:val="28"/>
          <w:szCs w:val="28"/>
          <w:lang w:eastAsia="ru-RU"/>
        </w:rPr>
        <w:t xml:space="preserve"> постановлением администрации Барабинского района от 29.10.2015 №1296);</w:t>
      </w:r>
    </w:p>
    <w:p w:rsidR="00016E7B" w:rsidRPr="00F10E54" w:rsidRDefault="00016E7B" w:rsidP="00016E7B">
      <w:pPr>
        <w:tabs>
          <w:tab w:val="left" w:pos="3261"/>
        </w:tabs>
        <w:spacing w:after="0" w:line="240" w:lineRule="auto"/>
        <w:ind w:firstLine="709"/>
        <w:jc w:val="both"/>
        <w:rPr>
          <w:rFonts w:ascii="Times New Roman" w:eastAsia="Calibri" w:hAnsi="Times New Roman" w:cs="Times New Roman"/>
          <w:bCs/>
          <w:sz w:val="28"/>
          <w:szCs w:val="28"/>
        </w:rPr>
      </w:pPr>
      <w:r w:rsidRPr="00F10E54">
        <w:rPr>
          <w:rFonts w:ascii="Times New Roman" w:eastAsia="Times New Roman" w:hAnsi="Times New Roman" w:cs="Times New Roman"/>
          <w:sz w:val="28"/>
          <w:szCs w:val="28"/>
          <w:lang w:eastAsia="ru-RU"/>
        </w:rPr>
        <w:t xml:space="preserve">-муниципальной программы «Организация оздоровления, отдыха детей и занятости подростков Барабинского района в каникулярное время на 2016-2020 годы» (утверждена постановлением администрации Барабинского района от 29.10.2015 №1297). </w:t>
      </w:r>
    </w:p>
    <w:p w:rsidR="00016E7B" w:rsidRPr="00F10E54" w:rsidRDefault="00016E7B" w:rsidP="00016E7B">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Кроме того, реализуются мероприятия:</w:t>
      </w:r>
    </w:p>
    <w:p w:rsidR="00016E7B" w:rsidRPr="00F10E54" w:rsidRDefault="00016E7B" w:rsidP="00016E7B">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 Плана мероприятий («дорожной карты») «Изменения в системе образования Новосибирской области, направленные на повышение эффективности и качества», утвержденного распоряжением Правительства Новосибирской области от 23.04.2013 № 192-рп;</w:t>
      </w:r>
    </w:p>
    <w:p w:rsidR="00016E7B" w:rsidRPr="00F10E54" w:rsidRDefault="00016E7B" w:rsidP="00016E7B">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 xml:space="preserve">- Стратегии действий в интересах детей Новосибирской области на 2012-2017 годы, </w:t>
      </w:r>
      <w:r w:rsidRPr="00F10E54">
        <w:rPr>
          <w:rFonts w:ascii="Times New Roman" w:eastAsia="Calibri" w:hAnsi="Times New Roman" w:cs="Times New Roman"/>
          <w:bCs/>
          <w:sz w:val="28"/>
          <w:szCs w:val="28"/>
        </w:rPr>
        <w:t>утвержденной постановлением Правительства Новосибирской области от 29.12.2012 № 628-п;</w:t>
      </w:r>
    </w:p>
    <w:p w:rsidR="00016E7B" w:rsidRPr="00F10E54" w:rsidRDefault="00016E7B" w:rsidP="00016E7B">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 xml:space="preserve">- Программы, направленной на создание новых мест в общеобразовательных организациях в соответствии с прогнозируемой потребностью и современными условиями обучения на территории Новосибирской области, на 2016-2025 годы, </w:t>
      </w:r>
      <w:r w:rsidRPr="00F10E54">
        <w:rPr>
          <w:rFonts w:ascii="Times New Roman" w:eastAsia="Calibri" w:hAnsi="Times New Roman" w:cs="Times New Roman"/>
          <w:bCs/>
          <w:sz w:val="28"/>
          <w:szCs w:val="28"/>
        </w:rPr>
        <w:t>утвержденной постановлением Правительства Новосибирской области от 30.12.2015 № 478-п.</w:t>
      </w:r>
    </w:p>
    <w:p w:rsidR="00016E7B" w:rsidRPr="00F10E54" w:rsidRDefault="00016E7B" w:rsidP="00016E7B">
      <w:pPr>
        <w:spacing w:after="0" w:line="240" w:lineRule="auto"/>
        <w:ind w:firstLine="567"/>
        <w:jc w:val="both"/>
        <w:rPr>
          <w:rFonts w:ascii="Times New Roman" w:eastAsia="Calibri" w:hAnsi="Times New Roman" w:cs="Times New Roman"/>
          <w:sz w:val="28"/>
          <w:szCs w:val="28"/>
          <w:lang w:eastAsia="ru-RU"/>
        </w:rPr>
      </w:pPr>
      <w:r w:rsidRPr="00F10E54">
        <w:rPr>
          <w:rFonts w:ascii="Times New Roman" w:eastAsia="Times New Roman" w:hAnsi="Times New Roman" w:cs="Times New Roman"/>
          <w:bCs/>
          <w:sz w:val="28"/>
          <w:szCs w:val="28"/>
          <w:lang w:eastAsia="ru-RU"/>
        </w:rPr>
        <w:t xml:space="preserve">На территории  </w:t>
      </w:r>
      <w:r w:rsidRPr="00F10E54">
        <w:rPr>
          <w:rFonts w:ascii="Times New Roman" w:eastAsia="Calibri" w:hAnsi="Times New Roman" w:cs="Times New Roman"/>
          <w:sz w:val="28"/>
          <w:szCs w:val="28"/>
          <w:lang w:eastAsia="ru-RU"/>
        </w:rPr>
        <w:t>Устьянцевского сельсовета Барабинского района Новосибирской области обучением и воспитанием детей занимается МКОУ Устьянцевская СОШ и МКДОУ Устьянцевский детский сад.</w:t>
      </w:r>
    </w:p>
    <w:p w:rsidR="00016E7B" w:rsidRPr="00F10E54" w:rsidRDefault="00016E7B" w:rsidP="00016E7B">
      <w:pPr>
        <w:spacing w:after="0" w:line="240" w:lineRule="auto"/>
        <w:ind w:firstLine="567"/>
        <w:jc w:val="both"/>
        <w:rPr>
          <w:rFonts w:ascii="Times New Roman" w:eastAsia="Times New Roman" w:hAnsi="Times New Roman" w:cs="Times New Roman"/>
          <w:bCs/>
          <w:sz w:val="28"/>
          <w:szCs w:val="28"/>
          <w:lang w:eastAsia="ru-RU"/>
        </w:rPr>
      </w:pPr>
      <w:r w:rsidRPr="00F10E54">
        <w:rPr>
          <w:rFonts w:ascii="Times New Roman" w:eastAsia="Calibri" w:hAnsi="Times New Roman" w:cs="Times New Roman"/>
          <w:sz w:val="28"/>
          <w:szCs w:val="28"/>
          <w:lang w:eastAsia="ru-RU"/>
        </w:rPr>
        <w:t xml:space="preserve">В 2016 – 2017 учебном году в школе обучается 142 учащихся, в 2015 – 2016 учебном году – 129 учащихся, наблюдается рост количества обучающихся. Ежедневно на подвозе находятся 35 учащихся из д. </w:t>
      </w:r>
      <w:proofErr w:type="gramStart"/>
      <w:r w:rsidRPr="00F10E54">
        <w:rPr>
          <w:rFonts w:ascii="Times New Roman" w:eastAsia="Calibri" w:hAnsi="Times New Roman" w:cs="Times New Roman"/>
          <w:sz w:val="28"/>
          <w:szCs w:val="28"/>
          <w:lang w:eastAsia="ru-RU"/>
        </w:rPr>
        <w:t>Половинное</w:t>
      </w:r>
      <w:proofErr w:type="gramEnd"/>
      <w:r w:rsidRPr="00F10E54">
        <w:rPr>
          <w:rFonts w:ascii="Times New Roman" w:eastAsia="Calibri" w:hAnsi="Times New Roman" w:cs="Times New Roman"/>
          <w:sz w:val="28"/>
          <w:szCs w:val="28"/>
          <w:lang w:eastAsia="ru-RU"/>
        </w:rPr>
        <w:t xml:space="preserve"> и ст. Кирзинское. С 2016 г. осуществляется подвоз учащихся с ул. </w:t>
      </w:r>
      <w:proofErr w:type="gramStart"/>
      <w:r w:rsidRPr="00F10E54">
        <w:rPr>
          <w:rFonts w:ascii="Times New Roman" w:eastAsia="Calibri" w:hAnsi="Times New Roman" w:cs="Times New Roman"/>
          <w:sz w:val="28"/>
          <w:szCs w:val="28"/>
          <w:lang w:eastAsia="ru-RU"/>
        </w:rPr>
        <w:t>Заозерная</w:t>
      </w:r>
      <w:proofErr w:type="gramEnd"/>
      <w:r w:rsidRPr="00F10E54">
        <w:rPr>
          <w:rFonts w:ascii="Times New Roman" w:eastAsia="Calibri" w:hAnsi="Times New Roman" w:cs="Times New Roman"/>
          <w:sz w:val="28"/>
          <w:szCs w:val="28"/>
          <w:lang w:eastAsia="ru-RU"/>
        </w:rPr>
        <w:t xml:space="preserve"> д. Устьянцево.</w:t>
      </w:r>
    </w:p>
    <w:p w:rsidR="00016E7B" w:rsidRPr="00F10E54" w:rsidRDefault="00016E7B" w:rsidP="00016E7B">
      <w:pPr>
        <w:spacing w:after="0" w:line="240" w:lineRule="auto"/>
        <w:ind w:firstLine="567"/>
        <w:jc w:val="both"/>
        <w:rPr>
          <w:rFonts w:ascii="Times New Roman" w:eastAsia="Times New Roman" w:hAnsi="Times New Roman" w:cs="Times New Roman"/>
          <w:bCs/>
          <w:sz w:val="28"/>
          <w:szCs w:val="28"/>
          <w:lang w:eastAsia="ru-RU"/>
        </w:rPr>
      </w:pPr>
      <w:r w:rsidRPr="00F10E54">
        <w:rPr>
          <w:rFonts w:ascii="Times New Roman" w:eastAsia="Times New Roman" w:hAnsi="Times New Roman" w:cs="Times New Roman"/>
          <w:bCs/>
          <w:sz w:val="28"/>
          <w:szCs w:val="28"/>
          <w:lang w:eastAsia="ru-RU"/>
        </w:rPr>
        <w:t>Улучшается материально-техническая база образовательных учреждений, своевременно осуществляется текущий ремонт. В соответствии с программой «Спортивный зал» отремонтирован спортзал в МКОУ Устьянцевской СОШ в 2015 г., в 2016 г. обновлена мебель, приобретены спортивные товары и учебная литература. Остается нерешенной проблема по замене окон.</w:t>
      </w:r>
    </w:p>
    <w:p w:rsidR="00016E7B" w:rsidRPr="00F10E54" w:rsidRDefault="00016E7B" w:rsidP="00016E7B">
      <w:pPr>
        <w:spacing w:after="0" w:line="240" w:lineRule="auto"/>
        <w:ind w:firstLine="567"/>
        <w:jc w:val="both"/>
        <w:rPr>
          <w:rFonts w:ascii="Times New Roman" w:eastAsia="Times New Roman" w:hAnsi="Times New Roman" w:cs="Times New Roman"/>
          <w:sz w:val="24"/>
          <w:szCs w:val="24"/>
          <w:lang w:eastAsia="ru-RU"/>
        </w:rPr>
      </w:pPr>
      <w:r w:rsidRPr="00F10E54">
        <w:rPr>
          <w:rFonts w:ascii="Times New Roman" w:eastAsia="Times New Roman" w:hAnsi="Times New Roman" w:cs="Times New Roman"/>
          <w:bCs/>
          <w:sz w:val="28"/>
          <w:szCs w:val="28"/>
          <w:lang w:eastAsia="ru-RU"/>
        </w:rPr>
        <w:t xml:space="preserve">МКОУ Устьянцевский детский сад рассчитан на 25 мест, посещают детский сад 33 ребенка, на очереди  10 человек, а детей от рождения до 3 лет 70 человек. Уже не первый год стоит задача по реконструкции детского сада.    </w:t>
      </w:r>
    </w:p>
    <w:p w:rsidR="00016E7B" w:rsidRPr="00F10E54" w:rsidRDefault="00016E7B" w:rsidP="00016E7B">
      <w:pPr>
        <w:spacing w:after="0" w:line="240" w:lineRule="auto"/>
        <w:ind w:firstLine="567"/>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lastRenderedPageBreak/>
        <w:t>Реализация мероприятий в рамках решения приоритетной задачи по созданию в системе дошкольного, общего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 позволит к 2019 году:</w:t>
      </w:r>
    </w:p>
    <w:p w:rsidR="00016E7B" w:rsidRPr="00F10E54" w:rsidRDefault="00016E7B" w:rsidP="00016E7B">
      <w:pPr>
        <w:spacing w:after="0" w:line="240" w:lineRule="auto"/>
        <w:ind w:firstLine="567"/>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 xml:space="preserve">- обеспечить увеличение удельного веса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w:t>
      </w:r>
      <w:proofErr w:type="gramStart"/>
      <w:r w:rsidRPr="00F10E54">
        <w:rPr>
          <w:rFonts w:ascii="Times New Roman" w:eastAsia="Times New Roman" w:hAnsi="Times New Roman" w:cs="Times New Roman"/>
          <w:sz w:val="28"/>
          <w:szCs w:val="28"/>
          <w:lang w:eastAsia="ru-RU"/>
        </w:rPr>
        <w:t>численности</w:t>
      </w:r>
      <w:proofErr w:type="gramEnd"/>
      <w:r w:rsidRPr="00F10E54">
        <w:rPr>
          <w:rFonts w:ascii="Times New Roman" w:eastAsia="Times New Roman" w:hAnsi="Times New Roman" w:cs="Times New Roman"/>
          <w:sz w:val="28"/>
          <w:szCs w:val="28"/>
          <w:lang w:eastAsia="ru-RU"/>
        </w:rPr>
        <w:t xml:space="preserve"> обучающихся, по обоим вариантам до 100%;</w:t>
      </w:r>
    </w:p>
    <w:p w:rsidR="00016E7B" w:rsidRPr="00F10E54" w:rsidRDefault="00016E7B" w:rsidP="00016E7B">
      <w:pPr>
        <w:spacing w:after="0" w:line="240" w:lineRule="auto"/>
        <w:ind w:firstLine="567"/>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-обеспечить охват детей программами дошкольного образования по обоим вариантам не менее 60%;</w:t>
      </w:r>
    </w:p>
    <w:p w:rsidR="00016E7B" w:rsidRPr="00F10E54" w:rsidRDefault="00016E7B" w:rsidP="00016E7B">
      <w:pPr>
        <w:spacing w:after="0" w:line="240" w:lineRule="auto"/>
        <w:ind w:firstLine="567"/>
        <w:jc w:val="both"/>
        <w:rPr>
          <w:rFonts w:ascii="Times New Roman" w:eastAsia="Times New Roman" w:hAnsi="Times New Roman" w:cs="Times New Roman"/>
          <w:sz w:val="28"/>
          <w:szCs w:val="28"/>
          <w:lang w:eastAsia="ru-RU"/>
        </w:rPr>
      </w:pPr>
      <w:proofErr w:type="gramStart"/>
      <w:r w:rsidRPr="00F10E54">
        <w:rPr>
          <w:rFonts w:ascii="Times New Roman" w:eastAsia="Times New Roman" w:hAnsi="Times New Roman" w:cs="Times New Roman"/>
          <w:sz w:val="28"/>
          <w:szCs w:val="28"/>
          <w:lang w:eastAsia="ru-RU"/>
        </w:rPr>
        <w:t>- сохранить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по обоим вариантам на уровне 100%;</w:t>
      </w:r>
      <w:proofErr w:type="gramEnd"/>
    </w:p>
    <w:p w:rsidR="00016E7B" w:rsidRPr="00F10E54" w:rsidRDefault="00016E7B" w:rsidP="00016E7B">
      <w:pPr>
        <w:spacing w:after="0" w:line="240" w:lineRule="auto"/>
        <w:ind w:firstLine="567"/>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 xml:space="preserve">-довести долю общеобразовательных организаций, в которых создана универсальная </w:t>
      </w:r>
      <w:proofErr w:type="spellStart"/>
      <w:r w:rsidRPr="00F10E54">
        <w:rPr>
          <w:rFonts w:ascii="Times New Roman" w:eastAsia="Times New Roman" w:hAnsi="Times New Roman" w:cs="Times New Roman"/>
          <w:sz w:val="28"/>
          <w:szCs w:val="28"/>
          <w:lang w:eastAsia="ru-RU"/>
        </w:rPr>
        <w:t>безбарьерная</w:t>
      </w:r>
      <w:proofErr w:type="spellEnd"/>
      <w:r w:rsidRPr="00F10E54">
        <w:rPr>
          <w:rFonts w:ascii="Times New Roman" w:eastAsia="Times New Roman" w:hAnsi="Times New Roman" w:cs="Times New Roman"/>
          <w:sz w:val="28"/>
          <w:szCs w:val="28"/>
          <w:lang w:eastAsia="ru-RU"/>
        </w:rPr>
        <w:t xml:space="preserve"> среда для инклюзивного образования детей-инвалидов (наличие пандусов) по первому варианту до 75%, по второму варианту до 100%;</w:t>
      </w:r>
    </w:p>
    <w:p w:rsidR="00016E7B" w:rsidRPr="00F10E54" w:rsidRDefault="00016E7B" w:rsidP="00016E7B">
      <w:pPr>
        <w:spacing w:after="0" w:line="240" w:lineRule="auto"/>
        <w:ind w:firstLine="567"/>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 xml:space="preserve">- прогнозируется увеличение удельного веса численности педагогических работников, которым при прохождении аттестации присвоена первая или высшая квалификационная категория: в дошкольных учреждениях до 57%, в общеобразовательных школах до 62%. </w:t>
      </w:r>
    </w:p>
    <w:p w:rsidR="00016E7B" w:rsidRPr="00F10E54" w:rsidRDefault="00016E7B" w:rsidP="002E28DD">
      <w:pPr>
        <w:pStyle w:val="1"/>
        <w:numPr>
          <w:ilvl w:val="2"/>
          <w:numId w:val="45"/>
        </w:numPr>
        <w:ind w:left="1224"/>
        <w:rPr>
          <w:rFonts w:ascii="Times New Roman" w:hAnsi="Times New Roman" w:cs="Times New Roman"/>
          <w:color w:val="auto"/>
        </w:rPr>
      </w:pPr>
      <w:bookmarkStart w:id="13" w:name="_Toc463958744"/>
      <w:r w:rsidRPr="00F10E54">
        <w:rPr>
          <w:rFonts w:ascii="Times New Roman" w:hAnsi="Times New Roman" w:cs="Times New Roman"/>
          <w:color w:val="auto"/>
        </w:rPr>
        <w:t>Культура</w:t>
      </w:r>
      <w:bookmarkEnd w:id="13"/>
      <w:r w:rsidRPr="00F10E54">
        <w:rPr>
          <w:rFonts w:ascii="Times New Roman" w:hAnsi="Times New Roman" w:cs="Times New Roman"/>
          <w:color w:val="auto"/>
        </w:rPr>
        <w:t xml:space="preserve"> </w:t>
      </w:r>
    </w:p>
    <w:p w:rsidR="00016E7B" w:rsidRPr="00F10E54" w:rsidRDefault="00016E7B" w:rsidP="00016E7B">
      <w:pPr>
        <w:spacing w:after="0" w:line="240" w:lineRule="auto"/>
        <w:ind w:firstLine="567"/>
        <w:jc w:val="both"/>
        <w:rPr>
          <w:rFonts w:ascii="Times New Roman" w:eastAsia="Calibri" w:hAnsi="Times New Roman" w:cs="Times New Roman"/>
          <w:sz w:val="28"/>
          <w:szCs w:val="28"/>
        </w:rPr>
      </w:pPr>
      <w:r w:rsidRPr="00F10E54">
        <w:rPr>
          <w:rFonts w:ascii="Times New Roman" w:eastAsia="Calibri" w:hAnsi="Times New Roman" w:cs="Times New Roman"/>
          <w:sz w:val="28"/>
          <w:szCs w:val="28"/>
        </w:rPr>
        <w:t xml:space="preserve">Цель - обеспечение участия населения в культурной жизни поселения, сохранение и развитие культурного потенциала и культурного наследия поселения. </w:t>
      </w:r>
    </w:p>
    <w:p w:rsidR="00016E7B" w:rsidRPr="00F10E54" w:rsidRDefault="00016E7B" w:rsidP="00016E7B">
      <w:pPr>
        <w:spacing w:after="0" w:line="240" w:lineRule="auto"/>
        <w:ind w:firstLine="567"/>
        <w:rPr>
          <w:rFonts w:ascii="Times New Roman" w:eastAsia="Calibri" w:hAnsi="Times New Roman" w:cs="Times New Roman"/>
          <w:bCs/>
          <w:sz w:val="28"/>
          <w:szCs w:val="28"/>
        </w:rPr>
      </w:pPr>
      <w:r w:rsidRPr="00F10E54">
        <w:rPr>
          <w:rFonts w:ascii="Times New Roman" w:eastAsia="Calibri" w:hAnsi="Times New Roman" w:cs="Times New Roman"/>
          <w:bCs/>
          <w:sz w:val="28"/>
          <w:szCs w:val="28"/>
        </w:rPr>
        <w:t>Для достижения цели реализуются мероприятия следующих программ:</w:t>
      </w:r>
    </w:p>
    <w:p w:rsidR="00016E7B" w:rsidRPr="00F10E54" w:rsidRDefault="00016E7B" w:rsidP="00016E7B">
      <w:pPr>
        <w:spacing w:after="0" w:line="240" w:lineRule="auto"/>
        <w:ind w:firstLine="567"/>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 xml:space="preserve">-государственная программа Новосибирской области «Культура Новосибирской области на 2015-2020 годы»,  утвержденная постановлением  Правительства Новосибирской области от 03.02.2015 № 46-п; </w:t>
      </w:r>
    </w:p>
    <w:p w:rsidR="00016E7B" w:rsidRPr="00F10E54" w:rsidRDefault="00016E7B" w:rsidP="00016E7B">
      <w:pPr>
        <w:spacing w:after="0" w:line="240" w:lineRule="auto"/>
        <w:ind w:firstLine="567"/>
        <w:jc w:val="both"/>
        <w:rPr>
          <w:rFonts w:ascii="Times New Roman" w:eastAsia="Calibri" w:hAnsi="Times New Roman" w:cs="Times New Roman"/>
          <w:sz w:val="28"/>
          <w:szCs w:val="28"/>
        </w:rPr>
      </w:pPr>
      <w:r w:rsidRPr="00F10E54">
        <w:rPr>
          <w:rFonts w:ascii="Times New Roman" w:eastAsia="Times New Roman" w:hAnsi="Times New Roman" w:cs="Times New Roman"/>
          <w:sz w:val="28"/>
          <w:szCs w:val="28"/>
          <w:lang w:eastAsia="ru-RU"/>
        </w:rPr>
        <w:t>- муниципальная программа «Развитие культуры Барабинского района  на 2016-2020 годы</w:t>
      </w:r>
      <w:r w:rsidRPr="00F10E54">
        <w:rPr>
          <w:rFonts w:ascii="Times New Roman" w:eastAsia="Times New Roman" w:hAnsi="Times New Roman" w:cs="Times New Roman"/>
          <w:bCs/>
          <w:sz w:val="28"/>
          <w:szCs w:val="28"/>
          <w:lang w:eastAsia="ru-RU"/>
        </w:rPr>
        <w:t>»</w:t>
      </w:r>
      <w:r w:rsidRPr="00F10E54">
        <w:rPr>
          <w:rFonts w:ascii="Times New Roman" w:eastAsia="Times New Roman" w:hAnsi="Times New Roman" w:cs="Times New Roman"/>
          <w:sz w:val="28"/>
          <w:szCs w:val="28"/>
          <w:lang w:eastAsia="ru-RU"/>
        </w:rPr>
        <w:t>,</w:t>
      </w:r>
      <w:r w:rsidRPr="00F10E54">
        <w:rPr>
          <w:rFonts w:ascii="Times New Roman" w:eastAsia="Calibri" w:hAnsi="Times New Roman" w:cs="Times New Roman"/>
          <w:sz w:val="28"/>
          <w:szCs w:val="28"/>
        </w:rPr>
        <w:t xml:space="preserve"> утвержденная постановлением администрации Барабинского района Новосибирской области от 29.10.2015 №1298, (в редакции постановления от 16.11.2016 №1193).</w:t>
      </w:r>
    </w:p>
    <w:p w:rsidR="00016E7B" w:rsidRPr="00F10E54" w:rsidRDefault="00016E7B" w:rsidP="00016E7B">
      <w:pPr>
        <w:spacing w:after="0" w:line="240" w:lineRule="auto"/>
        <w:ind w:firstLine="567"/>
        <w:jc w:val="both"/>
        <w:rPr>
          <w:rFonts w:ascii="Times New Roman" w:eastAsia="Calibri" w:hAnsi="Times New Roman" w:cs="Times New Roman"/>
          <w:sz w:val="28"/>
          <w:szCs w:val="28"/>
        </w:rPr>
      </w:pPr>
      <w:r w:rsidRPr="00F10E54">
        <w:rPr>
          <w:rFonts w:ascii="Times New Roman" w:eastAsia="Times New Roman" w:hAnsi="Times New Roman" w:cs="Times New Roman"/>
          <w:sz w:val="28"/>
          <w:szCs w:val="28"/>
          <w:lang w:eastAsia="ru-RU"/>
        </w:rPr>
        <w:t>- муниципальная программа «Развитие культуры  на территории Устьянцевского сельсовета Барабинского района Новосибирской области   на 2016-2018 годы</w:t>
      </w:r>
      <w:r w:rsidRPr="00F10E54">
        <w:rPr>
          <w:rFonts w:ascii="Times New Roman" w:eastAsia="Times New Roman" w:hAnsi="Times New Roman" w:cs="Times New Roman"/>
          <w:bCs/>
          <w:sz w:val="28"/>
          <w:szCs w:val="28"/>
          <w:lang w:eastAsia="ru-RU"/>
        </w:rPr>
        <w:t>»</w:t>
      </w:r>
      <w:r w:rsidRPr="00F10E54">
        <w:rPr>
          <w:rFonts w:ascii="Times New Roman" w:eastAsia="Times New Roman" w:hAnsi="Times New Roman" w:cs="Times New Roman"/>
          <w:sz w:val="28"/>
          <w:szCs w:val="28"/>
          <w:lang w:eastAsia="ru-RU"/>
        </w:rPr>
        <w:t>,</w:t>
      </w:r>
      <w:r w:rsidRPr="00F10E54">
        <w:rPr>
          <w:rFonts w:ascii="Times New Roman" w:eastAsia="Calibri" w:hAnsi="Times New Roman" w:cs="Times New Roman"/>
          <w:sz w:val="28"/>
          <w:szCs w:val="28"/>
        </w:rPr>
        <w:t xml:space="preserve"> утвержденная постановлением администрации Устьянцевского сельсовета Барабинского района Новосибирской области от 15.10.2015 № 90.</w:t>
      </w:r>
    </w:p>
    <w:p w:rsidR="00016E7B" w:rsidRPr="00F10E54" w:rsidRDefault="00016E7B" w:rsidP="00016E7B">
      <w:pPr>
        <w:spacing w:after="0" w:line="240" w:lineRule="auto"/>
        <w:ind w:firstLine="567"/>
        <w:jc w:val="both"/>
        <w:rPr>
          <w:rFonts w:ascii="Times New Roman" w:eastAsia="Calibri" w:hAnsi="Times New Roman" w:cs="Times New Roman"/>
          <w:sz w:val="28"/>
          <w:szCs w:val="28"/>
        </w:rPr>
      </w:pPr>
    </w:p>
    <w:p w:rsidR="00016E7B" w:rsidRPr="00F10E54" w:rsidRDefault="00016E7B" w:rsidP="00016E7B">
      <w:pPr>
        <w:spacing w:after="0" w:line="240" w:lineRule="auto"/>
        <w:ind w:firstLine="567"/>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 xml:space="preserve">За последние годы в сфере культуры сохранилась позитивная тенденция к повышению эффективности деятельности учреждений культуры. Приоритетными направлениями культурной политики  являются сохранение </w:t>
      </w:r>
      <w:r w:rsidRPr="00F10E54">
        <w:rPr>
          <w:rFonts w:ascii="Times New Roman" w:eastAsia="Times New Roman" w:hAnsi="Times New Roman" w:cs="Times New Roman"/>
          <w:sz w:val="28"/>
          <w:szCs w:val="28"/>
          <w:lang w:eastAsia="ru-RU"/>
        </w:rPr>
        <w:lastRenderedPageBreak/>
        <w:t xml:space="preserve">культурного потенциала и культурного наследия, создание условий для улучшения доступа населения к культурным ценностям. </w:t>
      </w:r>
    </w:p>
    <w:p w:rsidR="00016E7B" w:rsidRPr="00F10E54" w:rsidRDefault="00016E7B" w:rsidP="00016E7B">
      <w:pPr>
        <w:spacing w:after="0" w:line="240" w:lineRule="auto"/>
        <w:ind w:firstLine="567"/>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bCs/>
          <w:sz w:val="28"/>
          <w:szCs w:val="28"/>
          <w:lang w:eastAsia="ru-RU"/>
        </w:rPr>
        <w:t xml:space="preserve"> </w:t>
      </w:r>
      <w:proofErr w:type="spellStart"/>
      <w:r w:rsidRPr="00F10E54">
        <w:rPr>
          <w:rFonts w:ascii="Times New Roman" w:eastAsia="Times New Roman" w:hAnsi="Times New Roman" w:cs="Times New Roman"/>
          <w:bCs/>
          <w:sz w:val="28"/>
          <w:szCs w:val="28"/>
          <w:lang w:eastAsia="ru-RU"/>
        </w:rPr>
        <w:t>Культурно-досуговую</w:t>
      </w:r>
      <w:proofErr w:type="spellEnd"/>
      <w:r w:rsidRPr="00F10E54">
        <w:rPr>
          <w:rFonts w:ascii="Times New Roman" w:eastAsia="Times New Roman" w:hAnsi="Times New Roman" w:cs="Times New Roman"/>
          <w:bCs/>
          <w:sz w:val="28"/>
          <w:szCs w:val="28"/>
          <w:lang w:eastAsia="ru-RU"/>
        </w:rPr>
        <w:t xml:space="preserve"> деятельность на территории Устьянцевского сельсовета ведет МКУ КДО «Радуга» Устьянцевского сельсовета с численностью работников 15 человек. При учреждении культуры работают 14 клубных формирований с численностью участников 189 человек. </w:t>
      </w:r>
      <w:r w:rsidRPr="00F10E54">
        <w:rPr>
          <w:rFonts w:ascii="Times New Roman" w:eastAsia="Times New Roman" w:hAnsi="Times New Roman" w:cs="Times New Roman"/>
          <w:sz w:val="28"/>
          <w:szCs w:val="28"/>
          <w:lang w:eastAsia="ru-RU"/>
        </w:rPr>
        <w:t>Услуги учреждения культуры остаются достаточно востребованными населением поселения.</w:t>
      </w:r>
      <w:r w:rsidRPr="00F10E54">
        <w:rPr>
          <w:rFonts w:ascii="Times New Roman" w:eastAsia="Times New Roman" w:hAnsi="Times New Roman" w:cs="Times New Roman"/>
          <w:bCs/>
          <w:sz w:val="28"/>
          <w:szCs w:val="28"/>
          <w:lang w:eastAsia="ru-RU"/>
        </w:rPr>
        <w:t xml:space="preserve"> В 2016 г. проведено 176 культурно – досуговых мероприятий, в 2015 г. 169. </w:t>
      </w:r>
      <w:r w:rsidRPr="00F10E54">
        <w:rPr>
          <w:rFonts w:ascii="Times New Roman" w:eastAsia="Times New Roman" w:hAnsi="Times New Roman" w:cs="Times New Roman"/>
          <w:sz w:val="28"/>
          <w:szCs w:val="28"/>
          <w:lang w:eastAsia="ru-RU"/>
        </w:rPr>
        <w:t xml:space="preserve">Творческие объединения  ведут большую работу  по сохранению и развитию в поселении  русских,  татарских, немецких, украинских традиций и  принимают участие  в международных, областных, региональных  фестивалях, конкурсах, выставках.  </w:t>
      </w:r>
    </w:p>
    <w:p w:rsidR="00016E7B" w:rsidRPr="00F10E54" w:rsidRDefault="00016E7B" w:rsidP="00016E7B">
      <w:pPr>
        <w:spacing w:after="0" w:line="240" w:lineRule="auto"/>
        <w:ind w:firstLine="567"/>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bCs/>
          <w:sz w:val="28"/>
          <w:szCs w:val="28"/>
          <w:lang w:eastAsia="ru-RU"/>
        </w:rPr>
        <w:t xml:space="preserve">Материально-техническая база МКУ КДО «Радуга» остается на низком уровне. Требуется замена окон и дверей во всех трех клубах, замена кровли в д. Устьянцево и на ст. Кирзинское, отсутствует современная музыкальная аппаратура. </w:t>
      </w:r>
    </w:p>
    <w:p w:rsidR="00016E7B" w:rsidRPr="00F10E54" w:rsidRDefault="00016E7B" w:rsidP="00016E7B">
      <w:pPr>
        <w:spacing w:after="0" w:line="240" w:lineRule="auto"/>
        <w:ind w:firstLine="708"/>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 xml:space="preserve"> </w:t>
      </w:r>
    </w:p>
    <w:p w:rsidR="00016E7B" w:rsidRPr="00F10E54" w:rsidRDefault="00016E7B" w:rsidP="00016E7B">
      <w:pPr>
        <w:spacing w:after="0" w:line="240" w:lineRule="auto"/>
        <w:ind w:firstLine="360"/>
        <w:jc w:val="both"/>
        <w:rPr>
          <w:rFonts w:ascii="Times New Roman" w:eastAsia="Calibri" w:hAnsi="Times New Roman" w:cs="Times New Roman"/>
          <w:bCs/>
          <w:sz w:val="28"/>
          <w:szCs w:val="28"/>
        </w:rPr>
      </w:pPr>
      <w:r w:rsidRPr="00F10E54">
        <w:rPr>
          <w:rFonts w:ascii="Times New Roman" w:eastAsia="Calibri" w:hAnsi="Times New Roman" w:cs="Times New Roman"/>
          <w:bCs/>
          <w:sz w:val="28"/>
          <w:szCs w:val="28"/>
        </w:rPr>
        <w:t>Необходим поиск оптимальных путей  решения следующих проблем:</w:t>
      </w:r>
    </w:p>
    <w:p w:rsidR="00016E7B" w:rsidRPr="00F10E54" w:rsidRDefault="00016E7B" w:rsidP="00016E7B">
      <w:pPr>
        <w:spacing w:after="0" w:line="240" w:lineRule="auto"/>
        <w:ind w:firstLine="360"/>
        <w:jc w:val="both"/>
        <w:rPr>
          <w:rFonts w:ascii="Times New Roman" w:eastAsia="Calibri" w:hAnsi="Times New Roman" w:cs="Times New Roman"/>
          <w:sz w:val="28"/>
          <w:szCs w:val="28"/>
          <w:lang w:eastAsia="ru-RU"/>
        </w:rPr>
      </w:pPr>
      <w:r w:rsidRPr="00F10E54">
        <w:rPr>
          <w:rFonts w:ascii="Times New Roman" w:eastAsia="Calibri" w:hAnsi="Times New Roman" w:cs="Times New Roman"/>
          <w:sz w:val="28"/>
          <w:szCs w:val="28"/>
          <w:lang w:eastAsia="ru-RU"/>
        </w:rPr>
        <w:t>- недостаточная оснащенность современным оборудованием,  необходимость капитального ремонта зданий учреждений культуры;</w:t>
      </w:r>
    </w:p>
    <w:p w:rsidR="00016E7B" w:rsidRPr="00F10E54" w:rsidRDefault="00016E7B" w:rsidP="00016E7B">
      <w:pPr>
        <w:spacing w:after="0" w:line="240" w:lineRule="auto"/>
        <w:ind w:firstLine="360"/>
        <w:jc w:val="both"/>
        <w:rPr>
          <w:rFonts w:ascii="Times New Roman" w:eastAsia="Calibri" w:hAnsi="Times New Roman" w:cs="Times New Roman"/>
          <w:sz w:val="28"/>
          <w:szCs w:val="28"/>
          <w:lang w:eastAsia="ru-RU"/>
        </w:rPr>
      </w:pPr>
      <w:r w:rsidRPr="00F10E54">
        <w:rPr>
          <w:rFonts w:ascii="Times New Roman" w:eastAsia="Calibri" w:hAnsi="Times New Roman" w:cs="Times New Roman"/>
          <w:sz w:val="28"/>
          <w:szCs w:val="28"/>
          <w:lang w:eastAsia="ru-RU"/>
        </w:rPr>
        <w:t>- отсутствие компьютеризации Домов культуры и библиотек, приводящее к слабому информационно-справочному обеспечению  населения;</w:t>
      </w:r>
    </w:p>
    <w:p w:rsidR="00016E7B" w:rsidRPr="00F10E54" w:rsidRDefault="00016E7B" w:rsidP="00016E7B">
      <w:pPr>
        <w:spacing w:after="0" w:line="240" w:lineRule="auto"/>
        <w:ind w:firstLine="360"/>
        <w:jc w:val="both"/>
        <w:rPr>
          <w:rFonts w:ascii="Times New Roman" w:eastAsia="Calibri" w:hAnsi="Times New Roman" w:cs="Times New Roman"/>
          <w:sz w:val="28"/>
          <w:szCs w:val="28"/>
          <w:lang w:eastAsia="ru-RU"/>
        </w:rPr>
      </w:pPr>
      <w:r w:rsidRPr="00F10E54">
        <w:rPr>
          <w:rFonts w:ascii="Times New Roman" w:eastAsia="Calibri" w:hAnsi="Times New Roman" w:cs="Times New Roman"/>
          <w:sz w:val="28"/>
          <w:szCs w:val="28"/>
          <w:lang w:eastAsia="ru-RU"/>
        </w:rPr>
        <w:t>- недостаточное пополнение  библиотечных фондов;</w:t>
      </w:r>
    </w:p>
    <w:p w:rsidR="00016E7B" w:rsidRPr="00F10E54" w:rsidRDefault="00016E7B" w:rsidP="00016E7B">
      <w:pPr>
        <w:spacing w:after="0" w:line="240" w:lineRule="auto"/>
        <w:jc w:val="both"/>
        <w:rPr>
          <w:rFonts w:ascii="Times New Roman" w:eastAsia="Calibri" w:hAnsi="Times New Roman" w:cs="Times New Roman"/>
          <w:sz w:val="28"/>
          <w:szCs w:val="28"/>
          <w:lang w:eastAsia="ru-RU"/>
        </w:rPr>
      </w:pPr>
      <w:r w:rsidRPr="00F10E54">
        <w:rPr>
          <w:rFonts w:ascii="Times New Roman" w:eastAsia="Calibri" w:hAnsi="Times New Roman" w:cs="Times New Roman"/>
          <w:sz w:val="28"/>
          <w:szCs w:val="28"/>
          <w:lang w:eastAsia="ru-RU"/>
        </w:rPr>
        <w:t xml:space="preserve">     - отдаленность от культурных центров создает проблему доступности  профессионального искусства.</w:t>
      </w:r>
    </w:p>
    <w:p w:rsidR="00016E7B" w:rsidRPr="00F10E54" w:rsidRDefault="00016E7B" w:rsidP="00016E7B">
      <w:pPr>
        <w:spacing w:after="0" w:line="240" w:lineRule="auto"/>
        <w:ind w:firstLine="567"/>
        <w:jc w:val="both"/>
        <w:rPr>
          <w:rFonts w:ascii="Times New Roman" w:eastAsia="Times New Roman" w:hAnsi="Times New Roman" w:cs="Times New Roman"/>
          <w:b/>
          <w:bCs/>
          <w:sz w:val="28"/>
          <w:szCs w:val="28"/>
          <w:u w:val="single"/>
          <w:lang w:eastAsia="ru-RU"/>
        </w:rPr>
      </w:pPr>
      <w:r w:rsidRPr="00F10E54">
        <w:rPr>
          <w:rFonts w:ascii="Times New Roman" w:eastAsia="Times New Roman" w:hAnsi="Times New Roman" w:cs="Times New Roman"/>
          <w:sz w:val="28"/>
          <w:szCs w:val="28"/>
          <w:lang w:eastAsia="ru-RU"/>
        </w:rPr>
        <w:t xml:space="preserve">Сфера культуры предполагает наиболее активные направления деятельности учреждения культуры Устьянцевского сельсовета Барабинского района Новосибирской области по пяти </w:t>
      </w:r>
      <w:r w:rsidRPr="00F10E54">
        <w:rPr>
          <w:rFonts w:ascii="Times New Roman" w:eastAsia="Times New Roman" w:hAnsi="Times New Roman" w:cs="Times New Roman"/>
          <w:bCs/>
          <w:sz w:val="28"/>
          <w:szCs w:val="28"/>
          <w:lang w:eastAsia="ru-RU"/>
        </w:rPr>
        <w:t>направлениям:</w:t>
      </w:r>
      <w:r w:rsidRPr="00F10E54">
        <w:rPr>
          <w:rFonts w:ascii="Times New Roman" w:eastAsia="Times New Roman" w:hAnsi="Times New Roman" w:cs="Times New Roman"/>
          <w:b/>
          <w:bCs/>
          <w:sz w:val="28"/>
          <w:szCs w:val="28"/>
          <w:u w:val="single"/>
          <w:lang w:eastAsia="ru-RU"/>
        </w:rPr>
        <w:t xml:space="preserve"> </w:t>
      </w:r>
    </w:p>
    <w:p w:rsidR="00016E7B" w:rsidRPr="00F10E54" w:rsidRDefault="00016E7B" w:rsidP="00016E7B">
      <w:pPr>
        <w:spacing w:after="0" w:line="240" w:lineRule="auto"/>
        <w:jc w:val="both"/>
        <w:rPr>
          <w:rFonts w:ascii="Times New Roman" w:eastAsia="Times New Roman" w:hAnsi="Times New Roman" w:cs="Times New Roman"/>
          <w:sz w:val="28"/>
          <w:szCs w:val="28"/>
          <w:lang w:eastAsia="ru-RU"/>
        </w:rPr>
      </w:pPr>
      <w:r w:rsidRPr="00F10E54">
        <w:rPr>
          <w:rFonts w:ascii="Calibri" w:eastAsia="Times New Roman" w:hAnsi="Calibri" w:cs="Times New Roman"/>
          <w:b/>
          <w:bCs/>
          <w:lang w:eastAsia="ru-RU"/>
        </w:rPr>
        <w:t xml:space="preserve">              </w:t>
      </w:r>
      <w:r w:rsidRPr="00F10E54">
        <w:rPr>
          <w:rFonts w:ascii="Times New Roman" w:eastAsia="Times New Roman" w:hAnsi="Times New Roman" w:cs="Times New Roman"/>
          <w:sz w:val="28"/>
          <w:szCs w:val="28"/>
          <w:lang w:eastAsia="ru-RU"/>
        </w:rPr>
        <w:t>1.Сохранение и развитие   культурных ценностей и традиций на территории Устьянцевского сельсовета Барабинского района Новосибирской области;</w:t>
      </w:r>
    </w:p>
    <w:p w:rsidR="00016E7B" w:rsidRPr="00F10E54" w:rsidRDefault="00016E7B" w:rsidP="00016E7B">
      <w:pPr>
        <w:spacing w:after="0" w:line="240" w:lineRule="auto"/>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 xml:space="preserve">          2.Развитие физической культуры и спорта на территории Устьянцевского сельсовета Барабинского района Новосибирской области;</w:t>
      </w:r>
    </w:p>
    <w:p w:rsidR="00016E7B" w:rsidRPr="00F10E54" w:rsidRDefault="00016E7B" w:rsidP="00016E7B">
      <w:pPr>
        <w:spacing w:after="0" w:line="240" w:lineRule="auto"/>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 xml:space="preserve">          3.Выполнение программ по патриотическому воспитанию в сфере молодежной политики на территории Устьянцевского сельсовета Барабинского района Новосибирской области;</w:t>
      </w:r>
    </w:p>
    <w:p w:rsidR="00016E7B" w:rsidRPr="00F10E54" w:rsidRDefault="00016E7B" w:rsidP="00016E7B">
      <w:pPr>
        <w:spacing w:after="0" w:line="240" w:lineRule="auto"/>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 xml:space="preserve">          4.Развитие музейного дела;</w:t>
      </w:r>
    </w:p>
    <w:p w:rsidR="00016E7B" w:rsidRPr="00F10E54" w:rsidRDefault="00016E7B" w:rsidP="00016E7B">
      <w:pPr>
        <w:spacing w:after="0" w:line="240" w:lineRule="auto"/>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 xml:space="preserve">          5.Организация библиотечного обслуживания населения;</w:t>
      </w:r>
    </w:p>
    <w:p w:rsidR="00016E7B" w:rsidRPr="00F10E54" w:rsidRDefault="00016E7B" w:rsidP="00016E7B">
      <w:pPr>
        <w:spacing w:after="0" w:line="240" w:lineRule="auto"/>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 xml:space="preserve">          </w:t>
      </w:r>
      <w:bookmarkStart w:id="14" w:name="_Toc463958745"/>
    </w:p>
    <w:p w:rsidR="00016E7B" w:rsidRPr="00F10E54" w:rsidRDefault="00016E7B" w:rsidP="00016E7B">
      <w:pPr>
        <w:spacing w:after="0" w:line="240" w:lineRule="auto"/>
        <w:ind w:firstLine="708"/>
        <w:jc w:val="both"/>
        <w:rPr>
          <w:rFonts w:ascii="Times New Roman" w:eastAsia="Calibri" w:hAnsi="Times New Roman" w:cs="Times New Roman"/>
          <w:sz w:val="28"/>
          <w:szCs w:val="28"/>
        </w:rPr>
      </w:pPr>
      <w:r w:rsidRPr="00F10E54">
        <w:rPr>
          <w:rFonts w:ascii="Times New Roman" w:eastAsia="Calibri" w:hAnsi="Times New Roman" w:cs="Times New Roman"/>
          <w:sz w:val="28"/>
          <w:szCs w:val="28"/>
        </w:rPr>
        <w:t xml:space="preserve">При эффективной реализации мероприятий по созданию благоприятных условий для творческого развития личности, повышению доступности и </w:t>
      </w:r>
      <w:proofErr w:type="gramStart"/>
      <w:r w:rsidRPr="00F10E54">
        <w:rPr>
          <w:rFonts w:ascii="Times New Roman" w:eastAsia="Calibri" w:hAnsi="Times New Roman" w:cs="Times New Roman"/>
          <w:sz w:val="28"/>
          <w:szCs w:val="28"/>
        </w:rPr>
        <w:t>качества</w:t>
      </w:r>
      <w:proofErr w:type="gramEnd"/>
      <w:r w:rsidRPr="00F10E54">
        <w:rPr>
          <w:rFonts w:ascii="Times New Roman" w:eastAsia="Calibri" w:hAnsi="Times New Roman" w:cs="Times New Roman"/>
          <w:sz w:val="28"/>
          <w:szCs w:val="28"/>
        </w:rPr>
        <w:t xml:space="preserve"> культурных благ для населения, сохранению нематериального и материального культурного наследия, содействию в укреплении гражданского единства и гармонизации межнациональных отношений за период 2017-2019 годов будет обеспечено повышение эффективности использования потенциала сферы культуры </w:t>
      </w:r>
      <w:r w:rsidRPr="00F10E54">
        <w:rPr>
          <w:rFonts w:ascii="Times New Roman" w:eastAsia="Times New Roman" w:hAnsi="Times New Roman" w:cs="Times New Roman"/>
          <w:sz w:val="28"/>
          <w:szCs w:val="28"/>
          <w:lang w:eastAsia="ru-RU"/>
        </w:rPr>
        <w:t>на территории Устьянцевского сельсовета Барабинского района Новосибирской области</w:t>
      </w:r>
      <w:r w:rsidRPr="00F10E54">
        <w:rPr>
          <w:rFonts w:ascii="Times New Roman" w:eastAsia="Calibri" w:hAnsi="Times New Roman" w:cs="Times New Roman"/>
          <w:sz w:val="28"/>
          <w:szCs w:val="28"/>
        </w:rPr>
        <w:t>.</w:t>
      </w:r>
    </w:p>
    <w:bookmarkEnd w:id="14"/>
    <w:p w:rsidR="00016E7B" w:rsidRPr="00F10E54" w:rsidRDefault="00016E7B" w:rsidP="002E28DD">
      <w:pPr>
        <w:pStyle w:val="1"/>
        <w:numPr>
          <w:ilvl w:val="2"/>
          <w:numId w:val="45"/>
        </w:numPr>
        <w:ind w:left="1224"/>
        <w:rPr>
          <w:rFonts w:ascii="Times New Roman" w:hAnsi="Times New Roman" w:cs="Times New Roman"/>
          <w:color w:val="auto"/>
        </w:rPr>
      </w:pPr>
      <w:r w:rsidRPr="00F10E54">
        <w:rPr>
          <w:rFonts w:ascii="Times New Roman" w:hAnsi="Times New Roman" w:cs="Times New Roman"/>
          <w:color w:val="auto"/>
        </w:rPr>
        <w:lastRenderedPageBreak/>
        <w:t>Молодежная политика</w:t>
      </w:r>
    </w:p>
    <w:p w:rsidR="00016E7B" w:rsidRPr="00F10E54" w:rsidRDefault="00016E7B" w:rsidP="00016E7B">
      <w:pPr>
        <w:spacing w:after="0" w:line="240" w:lineRule="auto"/>
        <w:ind w:firstLine="708"/>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Цель – максимальное развитие потенциала молодежи в интересах социально-экономического, общественно-политического и культурного развития региона.</w:t>
      </w:r>
    </w:p>
    <w:p w:rsidR="00016E7B" w:rsidRPr="00F10E54" w:rsidRDefault="00016E7B" w:rsidP="00016E7B">
      <w:pPr>
        <w:spacing w:after="0" w:line="240" w:lineRule="auto"/>
        <w:ind w:firstLine="708"/>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Для достижения цели реализуются мероприятия следующих программ:</w:t>
      </w:r>
    </w:p>
    <w:p w:rsidR="00016E7B" w:rsidRPr="00F10E54" w:rsidRDefault="00016E7B" w:rsidP="00016E7B">
      <w:pPr>
        <w:spacing w:after="0" w:line="240" w:lineRule="auto"/>
        <w:ind w:firstLine="708"/>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 программы Новосибирской области «Развитие государственной молодежной политики Новосибирской области на 2016-2021 годы» (</w:t>
      </w:r>
      <w:proofErr w:type="gramStart"/>
      <w:r w:rsidRPr="00F10E54">
        <w:rPr>
          <w:rFonts w:ascii="Times New Roman" w:eastAsia="Times New Roman" w:hAnsi="Times New Roman" w:cs="Times New Roman"/>
          <w:sz w:val="28"/>
          <w:szCs w:val="28"/>
          <w:lang w:eastAsia="ru-RU"/>
        </w:rPr>
        <w:t>утверждена</w:t>
      </w:r>
      <w:proofErr w:type="gramEnd"/>
      <w:r w:rsidRPr="00F10E54">
        <w:rPr>
          <w:rFonts w:ascii="Times New Roman" w:eastAsia="Times New Roman" w:hAnsi="Times New Roman" w:cs="Times New Roman"/>
          <w:sz w:val="28"/>
          <w:szCs w:val="28"/>
          <w:lang w:eastAsia="ru-RU"/>
        </w:rPr>
        <w:t xml:space="preserve"> постановлением Правительства Новосибирской области от 13.07.2015 № 263-п);</w:t>
      </w:r>
    </w:p>
    <w:p w:rsidR="00016E7B" w:rsidRPr="00F10E54" w:rsidRDefault="00016E7B" w:rsidP="00016E7B">
      <w:pPr>
        <w:spacing w:after="0" w:line="240" w:lineRule="auto"/>
        <w:ind w:firstLine="708"/>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 государственной программы Новосибирской области «Патриотическое воспитание граждан Российской Федерации в Новосибирской области на 2015- 2020 годы» (</w:t>
      </w:r>
      <w:proofErr w:type="gramStart"/>
      <w:r w:rsidRPr="00F10E54">
        <w:rPr>
          <w:rFonts w:ascii="Times New Roman" w:eastAsia="Times New Roman" w:hAnsi="Times New Roman" w:cs="Times New Roman"/>
          <w:sz w:val="28"/>
          <w:szCs w:val="28"/>
          <w:lang w:eastAsia="ru-RU"/>
        </w:rPr>
        <w:t>утверждена</w:t>
      </w:r>
      <w:proofErr w:type="gramEnd"/>
      <w:r w:rsidRPr="00F10E54">
        <w:rPr>
          <w:rFonts w:ascii="Times New Roman" w:eastAsia="Times New Roman" w:hAnsi="Times New Roman" w:cs="Times New Roman"/>
          <w:sz w:val="28"/>
          <w:szCs w:val="28"/>
          <w:lang w:eastAsia="ru-RU"/>
        </w:rPr>
        <w:t xml:space="preserve"> постановлением Правительства Новосибирской области от 16.02.2015 № 60-п);</w:t>
      </w:r>
    </w:p>
    <w:p w:rsidR="00016E7B" w:rsidRPr="00F10E54" w:rsidRDefault="00016E7B" w:rsidP="00016E7B">
      <w:pPr>
        <w:spacing w:after="0" w:line="240" w:lineRule="auto"/>
        <w:ind w:firstLine="708"/>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 xml:space="preserve">- муниципальной программы «Развитие молодежной политики в Барабинском районе  на 2016 – 2020 годы», </w:t>
      </w:r>
      <w:proofErr w:type="gramStart"/>
      <w:r w:rsidRPr="00F10E54">
        <w:rPr>
          <w:rFonts w:ascii="Times New Roman" w:eastAsia="Times New Roman" w:hAnsi="Times New Roman" w:cs="Times New Roman"/>
          <w:sz w:val="28"/>
          <w:szCs w:val="28"/>
          <w:lang w:eastAsia="ru-RU"/>
        </w:rPr>
        <w:t>утвержденная</w:t>
      </w:r>
      <w:proofErr w:type="gramEnd"/>
      <w:r w:rsidRPr="00F10E54">
        <w:rPr>
          <w:rFonts w:ascii="Times New Roman" w:eastAsia="Times New Roman" w:hAnsi="Times New Roman" w:cs="Times New Roman"/>
          <w:sz w:val="28"/>
          <w:szCs w:val="28"/>
          <w:lang w:eastAsia="ru-RU"/>
        </w:rPr>
        <w:t xml:space="preserve"> постановлением администрации Барабинского района Новосибирской области от 29.10.2015 № 1300, (в редакции постановления от 16.11.2016 №1195).</w:t>
      </w:r>
    </w:p>
    <w:p w:rsidR="00016E7B" w:rsidRPr="00F10E54" w:rsidRDefault="00016E7B" w:rsidP="00016E7B">
      <w:pPr>
        <w:spacing w:after="0" w:line="240" w:lineRule="auto"/>
        <w:ind w:firstLine="708"/>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 xml:space="preserve">В сфере молодёжной политики Барабинского района ведется целенаправленная работа по формированию условий для гражданского становления, духовно-нравственного и патриотического воспитания молодёжи.  </w:t>
      </w:r>
    </w:p>
    <w:p w:rsidR="00016E7B" w:rsidRPr="00F10E54" w:rsidRDefault="00016E7B" w:rsidP="00016E7B">
      <w:pPr>
        <w:spacing w:after="0" w:line="240" w:lineRule="auto"/>
        <w:ind w:firstLine="708"/>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 xml:space="preserve">На сегодняшний день в Устьянцевском сельсовете  проживает 455 молодых  людей в возрасте от 14 до 30 лет. </w:t>
      </w:r>
    </w:p>
    <w:p w:rsidR="00016E7B" w:rsidRPr="00F10E54" w:rsidRDefault="00016E7B" w:rsidP="00016E7B">
      <w:pPr>
        <w:spacing w:after="0" w:line="240" w:lineRule="auto"/>
        <w:ind w:firstLine="708"/>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При МКУ  КДО «Радуга» Устьянцевского сельсовета  работает методист по спорту и молодёжной политике, который проводит мероприятия для молодёжи.</w:t>
      </w:r>
    </w:p>
    <w:p w:rsidR="00016E7B" w:rsidRPr="00F10E54" w:rsidRDefault="00016E7B" w:rsidP="00016E7B">
      <w:pPr>
        <w:spacing w:after="0" w:line="240" w:lineRule="auto"/>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 xml:space="preserve">          В течение 9 месяцев 2016 года проводилась целенаправленная работа по реализации основных направлений молодёжной политики в районе:</w:t>
      </w:r>
    </w:p>
    <w:p w:rsidR="00016E7B" w:rsidRPr="00F10E54" w:rsidRDefault="00016E7B" w:rsidP="00016E7B">
      <w:pPr>
        <w:spacing w:after="0" w:line="240" w:lineRule="auto"/>
        <w:ind w:firstLine="708"/>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 учащаяся и студенческая молодёжь;</w:t>
      </w:r>
    </w:p>
    <w:p w:rsidR="00016E7B" w:rsidRPr="00F10E54" w:rsidRDefault="00016E7B" w:rsidP="00016E7B">
      <w:pPr>
        <w:spacing w:after="0" w:line="240" w:lineRule="auto"/>
        <w:ind w:firstLine="708"/>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 социальная адаптация и помощь молодёжи;</w:t>
      </w:r>
    </w:p>
    <w:p w:rsidR="00016E7B" w:rsidRPr="00F10E54" w:rsidRDefault="00016E7B" w:rsidP="00016E7B">
      <w:pPr>
        <w:spacing w:after="0" w:line="240" w:lineRule="auto"/>
        <w:ind w:firstLine="708"/>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 развитие гражданственности и патриотизма;</w:t>
      </w:r>
    </w:p>
    <w:p w:rsidR="00016E7B" w:rsidRPr="00F10E54" w:rsidRDefault="00016E7B" w:rsidP="00016E7B">
      <w:pPr>
        <w:spacing w:after="0" w:line="240" w:lineRule="auto"/>
        <w:ind w:firstLine="708"/>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 решение вопросов по обеспечению жильём молодых семей.</w:t>
      </w:r>
    </w:p>
    <w:p w:rsidR="00016E7B" w:rsidRPr="00F10E54" w:rsidRDefault="00016E7B" w:rsidP="00016E7B">
      <w:pPr>
        <w:spacing w:after="0" w:line="240" w:lineRule="auto"/>
        <w:ind w:firstLine="708"/>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На территории Барабинского района ведет свою работу общественное объединение молодая Гвардия Единой России, которая принимает участие в различных акциях, мероприятиях.</w:t>
      </w:r>
    </w:p>
    <w:p w:rsidR="00016E7B" w:rsidRPr="004C3C47" w:rsidRDefault="00016E7B" w:rsidP="00016E7B">
      <w:pPr>
        <w:spacing w:after="0" w:line="240" w:lineRule="auto"/>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 xml:space="preserve">На территории Устьянцевского сельсовета работают </w:t>
      </w:r>
      <w:proofErr w:type="spellStart"/>
      <w:r w:rsidRPr="00F10E54">
        <w:rPr>
          <w:rFonts w:ascii="Times New Roman" w:eastAsia="Times New Roman" w:hAnsi="Times New Roman" w:cs="Times New Roman"/>
          <w:sz w:val="28"/>
          <w:szCs w:val="28"/>
          <w:lang w:eastAsia="ru-RU"/>
        </w:rPr>
        <w:t>физкультурно</w:t>
      </w:r>
      <w:proofErr w:type="spellEnd"/>
      <w:r w:rsidRPr="00F10E54">
        <w:rPr>
          <w:rFonts w:ascii="Times New Roman" w:eastAsia="Times New Roman" w:hAnsi="Times New Roman" w:cs="Times New Roman"/>
          <w:sz w:val="28"/>
          <w:szCs w:val="28"/>
          <w:lang w:eastAsia="ru-RU"/>
        </w:rPr>
        <w:t xml:space="preserve"> – оздоровительный клуб «Старт» и военно-патриотический клуб «Витязь», в которых занимается  молодежь от 14 до 20 лет.           </w:t>
      </w:r>
    </w:p>
    <w:p w:rsidR="00016E7B" w:rsidRPr="00F10E54" w:rsidRDefault="00016E7B" w:rsidP="00016E7B">
      <w:pPr>
        <w:shd w:val="clear" w:color="auto" w:fill="FFFFFF"/>
        <w:spacing w:after="0" w:line="240" w:lineRule="auto"/>
        <w:jc w:val="both"/>
        <w:rPr>
          <w:rFonts w:ascii="Times New Roman" w:eastAsia="Calibri" w:hAnsi="Times New Roman" w:cs="Times New Roman"/>
          <w:sz w:val="28"/>
          <w:szCs w:val="28"/>
        </w:rPr>
      </w:pPr>
      <w:r w:rsidRPr="00F10E54">
        <w:rPr>
          <w:rFonts w:ascii="Times New Roman" w:eastAsia="Calibri" w:hAnsi="Times New Roman" w:cs="Times New Roman"/>
          <w:sz w:val="28"/>
          <w:szCs w:val="28"/>
        </w:rPr>
        <w:t xml:space="preserve"> </w:t>
      </w:r>
      <w:r w:rsidRPr="00F10E54">
        <w:rPr>
          <w:rFonts w:ascii="Times New Roman" w:eastAsia="Calibri" w:hAnsi="Times New Roman" w:cs="Times New Roman"/>
          <w:sz w:val="28"/>
          <w:szCs w:val="28"/>
        </w:rPr>
        <w:tab/>
        <w:t xml:space="preserve">В июне 2016 года 1 семья Устьянцевского сельсовета  получила сертификат на получение господдержки в рамках реализации подпрограммы «Обеспечение жильем молодых семей» федеральной целевой программы «Жилище» на 2015-2020 гг. на общую сумму 1 600  тысяч рублей. </w:t>
      </w:r>
    </w:p>
    <w:p w:rsidR="00016E7B" w:rsidRPr="00F10E54" w:rsidRDefault="00016E7B" w:rsidP="00016E7B">
      <w:pPr>
        <w:shd w:val="clear" w:color="auto" w:fill="FFFFFF"/>
        <w:spacing w:after="0" w:line="240" w:lineRule="auto"/>
        <w:ind w:firstLine="708"/>
        <w:jc w:val="both"/>
        <w:rPr>
          <w:rFonts w:ascii="Times New Roman" w:eastAsia="Calibri" w:hAnsi="Times New Roman" w:cs="Times New Roman"/>
          <w:sz w:val="28"/>
          <w:szCs w:val="28"/>
        </w:rPr>
      </w:pPr>
      <w:r w:rsidRPr="00F10E54">
        <w:rPr>
          <w:rFonts w:ascii="Times New Roman" w:eastAsia="Calibri" w:hAnsi="Times New Roman" w:cs="Times New Roman"/>
          <w:sz w:val="28"/>
          <w:szCs w:val="28"/>
        </w:rPr>
        <w:t>При эффективной реализации мероприятий, направленных на формирование условий для успешного развития потенциала молодежи в интересах общественно-политического развития поселения за период 2017-2019 годов будет обеспечено патриотическое воспитание (формирование) подрастающего поколения в духе культурных традиций страны.</w:t>
      </w:r>
    </w:p>
    <w:p w:rsidR="00016E7B" w:rsidRPr="00F10E54" w:rsidRDefault="00016E7B" w:rsidP="002E28DD">
      <w:pPr>
        <w:pStyle w:val="1"/>
        <w:numPr>
          <w:ilvl w:val="2"/>
          <w:numId w:val="45"/>
        </w:numPr>
        <w:ind w:left="1224"/>
        <w:rPr>
          <w:rFonts w:ascii="Times New Roman" w:hAnsi="Times New Roman" w:cs="Times New Roman"/>
          <w:color w:val="auto"/>
        </w:rPr>
      </w:pPr>
      <w:bookmarkStart w:id="15" w:name="_Toc463958746"/>
      <w:r w:rsidRPr="00F10E54">
        <w:rPr>
          <w:rFonts w:ascii="Times New Roman" w:hAnsi="Times New Roman" w:cs="Times New Roman"/>
          <w:color w:val="auto"/>
        </w:rPr>
        <w:lastRenderedPageBreak/>
        <w:t>Обеспечение безопасности жизнедеятельности</w:t>
      </w:r>
      <w:bookmarkEnd w:id="15"/>
      <w:r w:rsidRPr="00F10E54">
        <w:rPr>
          <w:rFonts w:ascii="Times New Roman" w:hAnsi="Times New Roman" w:cs="Times New Roman"/>
          <w:color w:val="auto"/>
        </w:rPr>
        <w:t xml:space="preserve"> </w:t>
      </w:r>
    </w:p>
    <w:p w:rsidR="00016E7B" w:rsidRPr="00F10E54" w:rsidRDefault="00016E7B" w:rsidP="00016E7B">
      <w:pPr>
        <w:spacing w:after="0" w:line="240" w:lineRule="auto"/>
        <w:ind w:firstLine="708"/>
        <w:jc w:val="both"/>
        <w:rPr>
          <w:rFonts w:ascii="Times New Roman" w:eastAsia="Calibri" w:hAnsi="Times New Roman" w:cs="Times New Roman"/>
          <w:sz w:val="28"/>
          <w:szCs w:val="28"/>
        </w:rPr>
      </w:pPr>
      <w:r w:rsidRPr="00F10E54">
        <w:rPr>
          <w:rFonts w:ascii="Times New Roman" w:eastAsia="Calibri" w:hAnsi="Times New Roman" w:cs="Times New Roman"/>
          <w:sz w:val="28"/>
          <w:szCs w:val="28"/>
        </w:rPr>
        <w:t xml:space="preserve">Цель - участие в предупреждении и ликвидации чрезвычайных ситуаций. </w:t>
      </w:r>
    </w:p>
    <w:p w:rsidR="00016E7B" w:rsidRPr="00F10E54" w:rsidRDefault="00016E7B" w:rsidP="00016E7B">
      <w:pPr>
        <w:spacing w:after="0" w:line="240" w:lineRule="auto"/>
        <w:ind w:firstLine="708"/>
        <w:jc w:val="both"/>
        <w:rPr>
          <w:rFonts w:ascii="Times New Roman" w:eastAsia="Calibri" w:hAnsi="Times New Roman" w:cs="Times New Roman"/>
          <w:sz w:val="28"/>
          <w:szCs w:val="28"/>
        </w:rPr>
      </w:pPr>
      <w:r w:rsidRPr="00F10E54">
        <w:rPr>
          <w:rFonts w:ascii="Times New Roman" w:eastAsia="Calibri" w:hAnsi="Times New Roman" w:cs="Times New Roman"/>
          <w:sz w:val="28"/>
          <w:szCs w:val="28"/>
        </w:rPr>
        <w:t xml:space="preserve">Для достижения цели реализуются (будут реализованы в прогнозном периоде) мероприятия следующих программ: </w:t>
      </w:r>
    </w:p>
    <w:p w:rsidR="00016E7B" w:rsidRPr="00F10E54" w:rsidRDefault="00016E7B" w:rsidP="00016E7B">
      <w:pPr>
        <w:spacing w:after="0" w:line="240" w:lineRule="auto"/>
        <w:ind w:firstLine="708"/>
        <w:jc w:val="both"/>
        <w:rPr>
          <w:rFonts w:ascii="Times New Roman" w:eastAsia="Calibri" w:hAnsi="Times New Roman" w:cs="Times New Roman"/>
          <w:sz w:val="28"/>
          <w:szCs w:val="28"/>
        </w:rPr>
      </w:pPr>
      <w:r w:rsidRPr="00F10E54">
        <w:rPr>
          <w:rFonts w:ascii="Times New Roman" w:eastAsia="Calibri" w:hAnsi="Times New Roman" w:cs="Times New Roman"/>
          <w:sz w:val="28"/>
          <w:szCs w:val="28"/>
        </w:rPr>
        <w:t xml:space="preserve">- государственной программы Новосибирской области «Обеспечение безопасности жизнедеятельности населения Новосибирской области на период 2015-2020 годов», утвержденной постановлением Правительства Новосибирской области от 27.03.2015 № 110-п; </w:t>
      </w:r>
    </w:p>
    <w:p w:rsidR="00016E7B" w:rsidRPr="00F10E54" w:rsidRDefault="00016E7B" w:rsidP="00016E7B">
      <w:pPr>
        <w:spacing w:after="0" w:line="240" w:lineRule="auto"/>
        <w:ind w:firstLine="708"/>
        <w:jc w:val="both"/>
        <w:rPr>
          <w:rFonts w:ascii="Times New Roman" w:eastAsia="Calibri" w:hAnsi="Times New Roman" w:cs="Times New Roman"/>
          <w:sz w:val="28"/>
          <w:szCs w:val="28"/>
        </w:rPr>
      </w:pPr>
      <w:r w:rsidRPr="00F10E54">
        <w:rPr>
          <w:rFonts w:ascii="Times New Roman" w:eastAsia="Calibri" w:hAnsi="Times New Roman" w:cs="Times New Roman"/>
          <w:sz w:val="28"/>
          <w:szCs w:val="28"/>
        </w:rPr>
        <w:t>- государственной программы Новосибирской области «Повышение безопасности дорожного движения на автомобильных дорогах и обеспечение безопасности населения на транспорте в Новосибирской области в 2015-2020 годах», утвержденной постановлением Правительства Новосибирской области от 03.12.2014 № 468-п;</w:t>
      </w:r>
    </w:p>
    <w:p w:rsidR="00016E7B" w:rsidRPr="00F10E54" w:rsidRDefault="00016E7B" w:rsidP="00016E7B">
      <w:pPr>
        <w:spacing w:after="0" w:line="240" w:lineRule="auto"/>
        <w:ind w:firstLine="708"/>
        <w:jc w:val="both"/>
        <w:rPr>
          <w:rFonts w:ascii="Times New Roman" w:eastAsia="Calibri" w:hAnsi="Times New Roman" w:cs="Times New Roman"/>
          <w:sz w:val="28"/>
          <w:szCs w:val="28"/>
        </w:rPr>
      </w:pPr>
      <w:r w:rsidRPr="00F10E54">
        <w:rPr>
          <w:rFonts w:ascii="Times New Roman" w:eastAsia="Calibri" w:hAnsi="Times New Roman" w:cs="Times New Roman"/>
          <w:sz w:val="28"/>
          <w:szCs w:val="28"/>
        </w:rPr>
        <w:t>- государственной программы Новосибирской области «Развитие инфраструктуры информационного общества Новосибирской области на 2015-2020 годы», утвержденной постановлением Правительства Новосибирской области от 04.03.2015 № 70-п;</w:t>
      </w:r>
    </w:p>
    <w:p w:rsidR="00016E7B" w:rsidRPr="00F10E54" w:rsidRDefault="00016E7B" w:rsidP="00016E7B">
      <w:pPr>
        <w:spacing w:after="0" w:line="240" w:lineRule="auto"/>
        <w:ind w:firstLine="708"/>
        <w:jc w:val="both"/>
        <w:rPr>
          <w:rFonts w:ascii="Times New Roman" w:eastAsia="Calibri" w:hAnsi="Times New Roman" w:cs="Times New Roman"/>
          <w:sz w:val="28"/>
          <w:szCs w:val="28"/>
        </w:rPr>
      </w:pPr>
      <w:r w:rsidRPr="00F10E54">
        <w:rPr>
          <w:rFonts w:ascii="Times New Roman" w:eastAsia="Calibri" w:hAnsi="Times New Roman" w:cs="Times New Roman"/>
          <w:sz w:val="28"/>
          <w:szCs w:val="28"/>
        </w:rPr>
        <w:t>- государственной программы Новосибирской области «Безопасный регион» на 2016-2020 годы (в разработке);</w:t>
      </w:r>
    </w:p>
    <w:p w:rsidR="00016E7B" w:rsidRPr="00F10E54" w:rsidRDefault="00016E7B" w:rsidP="00016E7B">
      <w:pPr>
        <w:spacing w:after="0" w:line="240" w:lineRule="auto"/>
        <w:ind w:firstLine="708"/>
        <w:jc w:val="both"/>
        <w:rPr>
          <w:rFonts w:ascii="Times New Roman" w:eastAsia="Calibri" w:hAnsi="Times New Roman" w:cs="Times New Roman"/>
          <w:sz w:val="28"/>
          <w:szCs w:val="28"/>
        </w:rPr>
      </w:pPr>
      <w:r w:rsidRPr="00F10E54">
        <w:rPr>
          <w:rFonts w:ascii="Times New Roman" w:eastAsia="Calibri" w:hAnsi="Times New Roman" w:cs="Times New Roman"/>
          <w:sz w:val="28"/>
          <w:szCs w:val="28"/>
        </w:rPr>
        <w:t>- государственной программы Новосибирской области «Профилактика правонарушений на территории Новосибирской области» (в разработке);</w:t>
      </w:r>
    </w:p>
    <w:p w:rsidR="00016E7B" w:rsidRPr="00F10E54" w:rsidRDefault="00016E7B" w:rsidP="00016E7B">
      <w:pPr>
        <w:spacing w:after="0" w:line="240" w:lineRule="auto"/>
        <w:ind w:firstLine="708"/>
        <w:jc w:val="both"/>
        <w:rPr>
          <w:rFonts w:ascii="Times New Roman" w:eastAsia="Calibri" w:hAnsi="Times New Roman" w:cs="Times New Roman"/>
          <w:sz w:val="28"/>
          <w:szCs w:val="28"/>
        </w:rPr>
      </w:pPr>
      <w:r w:rsidRPr="00F10E54">
        <w:rPr>
          <w:rFonts w:ascii="Times New Roman" w:eastAsia="Calibri" w:hAnsi="Times New Roman" w:cs="Times New Roman"/>
          <w:sz w:val="28"/>
          <w:szCs w:val="28"/>
        </w:rPr>
        <w:t xml:space="preserve">- муниципальной программы Барабинского района «Обеспечение безопасности дорожного движения на территории Барабинского района Новосибирской области на 2016-2020 годы», </w:t>
      </w:r>
      <w:proofErr w:type="gramStart"/>
      <w:r w:rsidRPr="00F10E54">
        <w:rPr>
          <w:rFonts w:ascii="Times New Roman" w:eastAsia="Calibri" w:hAnsi="Times New Roman" w:cs="Times New Roman"/>
          <w:sz w:val="28"/>
          <w:szCs w:val="28"/>
        </w:rPr>
        <w:t>утвержденная</w:t>
      </w:r>
      <w:proofErr w:type="gramEnd"/>
      <w:r w:rsidRPr="00F10E54">
        <w:rPr>
          <w:rFonts w:ascii="Times New Roman" w:eastAsia="Calibri" w:hAnsi="Times New Roman" w:cs="Times New Roman"/>
          <w:sz w:val="28"/>
          <w:szCs w:val="28"/>
        </w:rPr>
        <w:t xml:space="preserve"> постановлением администрации Барабинского района Новосибирской области от 29.10.2015 № 1305, (в редакции постановления от 16.11.2016 №1201).</w:t>
      </w:r>
    </w:p>
    <w:p w:rsidR="00016E7B" w:rsidRPr="00F10E54" w:rsidRDefault="00016E7B" w:rsidP="00016E7B">
      <w:pPr>
        <w:spacing w:after="0" w:line="240" w:lineRule="auto"/>
        <w:ind w:firstLine="708"/>
        <w:jc w:val="both"/>
        <w:rPr>
          <w:rFonts w:ascii="Times New Roman" w:eastAsia="Calibri" w:hAnsi="Times New Roman" w:cs="Times New Roman"/>
          <w:sz w:val="28"/>
          <w:szCs w:val="28"/>
        </w:rPr>
      </w:pPr>
      <w:r w:rsidRPr="00F10E54">
        <w:rPr>
          <w:rFonts w:ascii="Times New Roman" w:eastAsia="Calibri" w:hAnsi="Times New Roman" w:cs="Times New Roman"/>
          <w:sz w:val="28"/>
          <w:szCs w:val="28"/>
        </w:rPr>
        <w:t xml:space="preserve">- муниципальной программы Устьянцевского сельсовета  Барабинского района Новосибирской области  «Развитие транспортной инфраструктуры  на территории Устьянцевского сельсовета Барабинского района Новосибирской области на 2016-2020 годы», </w:t>
      </w:r>
      <w:proofErr w:type="gramStart"/>
      <w:r w:rsidRPr="00F10E54">
        <w:rPr>
          <w:rFonts w:ascii="Times New Roman" w:eastAsia="Calibri" w:hAnsi="Times New Roman" w:cs="Times New Roman"/>
          <w:sz w:val="28"/>
          <w:szCs w:val="28"/>
        </w:rPr>
        <w:t>утвержденная</w:t>
      </w:r>
      <w:proofErr w:type="gramEnd"/>
      <w:r w:rsidRPr="00F10E54">
        <w:rPr>
          <w:rFonts w:ascii="Times New Roman" w:eastAsia="Calibri" w:hAnsi="Times New Roman" w:cs="Times New Roman"/>
          <w:sz w:val="28"/>
          <w:szCs w:val="28"/>
        </w:rPr>
        <w:t xml:space="preserve"> постановлением администрации Устьянцевского сельсовета Барабинского района Новосибирской области от10.12.2015 № 106 . </w:t>
      </w:r>
    </w:p>
    <w:p w:rsidR="00016E7B" w:rsidRPr="00F10E54" w:rsidRDefault="00016E7B" w:rsidP="00016E7B">
      <w:pPr>
        <w:spacing w:after="0" w:line="240" w:lineRule="auto"/>
        <w:ind w:firstLine="708"/>
        <w:jc w:val="both"/>
        <w:rPr>
          <w:rFonts w:ascii="Times New Roman" w:eastAsia="Calibri" w:hAnsi="Times New Roman" w:cs="Times New Roman"/>
          <w:sz w:val="28"/>
          <w:szCs w:val="28"/>
        </w:rPr>
      </w:pPr>
      <w:r w:rsidRPr="00F10E54">
        <w:rPr>
          <w:rFonts w:ascii="Times New Roman" w:eastAsia="Calibri" w:hAnsi="Times New Roman" w:cs="Times New Roman"/>
          <w:sz w:val="28"/>
          <w:szCs w:val="28"/>
        </w:rPr>
        <w:t xml:space="preserve">Поставленные цели планируется достигнуть путем решения следующих задач:               - совершенствование организации профилактики чрезвычайных ситуаций, пропаганды и </w:t>
      </w:r>
      <w:proofErr w:type="gramStart"/>
      <w:r w:rsidRPr="00F10E54">
        <w:rPr>
          <w:rFonts w:ascii="Times New Roman" w:eastAsia="Calibri" w:hAnsi="Times New Roman" w:cs="Times New Roman"/>
          <w:sz w:val="28"/>
          <w:szCs w:val="28"/>
        </w:rPr>
        <w:t>обучения населения по вопросам</w:t>
      </w:r>
      <w:proofErr w:type="gramEnd"/>
      <w:r w:rsidRPr="00F10E54">
        <w:rPr>
          <w:rFonts w:ascii="Times New Roman" w:eastAsia="Calibri" w:hAnsi="Times New Roman" w:cs="Times New Roman"/>
          <w:sz w:val="28"/>
          <w:szCs w:val="28"/>
        </w:rPr>
        <w:t xml:space="preserve"> гражданской обороны, защиты от чрезвычайных ситуаций и террористических акций;</w:t>
      </w:r>
    </w:p>
    <w:p w:rsidR="00016E7B" w:rsidRPr="00F10E54" w:rsidRDefault="00016E7B" w:rsidP="00016E7B">
      <w:pPr>
        <w:spacing w:after="0" w:line="240" w:lineRule="auto"/>
        <w:jc w:val="both"/>
        <w:rPr>
          <w:rFonts w:ascii="Times New Roman" w:eastAsia="Calibri" w:hAnsi="Times New Roman" w:cs="Times New Roman"/>
          <w:sz w:val="28"/>
          <w:szCs w:val="28"/>
        </w:rPr>
      </w:pPr>
      <w:r w:rsidRPr="00F10E54">
        <w:rPr>
          <w:rFonts w:ascii="Times New Roman" w:eastAsia="Calibri" w:hAnsi="Times New Roman" w:cs="Times New Roman"/>
          <w:sz w:val="28"/>
          <w:szCs w:val="28"/>
        </w:rPr>
        <w:t xml:space="preserve">-  своевременное информирование населения  поселения о чрезвычайных ситуациях, мерах по обеспечению безопасности населения и территорий; </w:t>
      </w:r>
    </w:p>
    <w:p w:rsidR="00016E7B" w:rsidRPr="00F10E54" w:rsidRDefault="00016E7B" w:rsidP="00016E7B">
      <w:pPr>
        <w:spacing w:after="0" w:line="240" w:lineRule="auto"/>
        <w:jc w:val="both"/>
        <w:rPr>
          <w:rFonts w:ascii="Times New Roman" w:eastAsia="Calibri" w:hAnsi="Times New Roman" w:cs="Times New Roman"/>
          <w:sz w:val="28"/>
          <w:szCs w:val="28"/>
        </w:rPr>
      </w:pPr>
      <w:r w:rsidRPr="00F10E54">
        <w:rPr>
          <w:rFonts w:ascii="Times New Roman" w:eastAsia="Calibri" w:hAnsi="Times New Roman" w:cs="Times New Roman"/>
          <w:sz w:val="28"/>
          <w:szCs w:val="28"/>
        </w:rPr>
        <w:t>-  населения в области гражданской защиты.</w:t>
      </w:r>
    </w:p>
    <w:p w:rsidR="00016E7B" w:rsidRPr="00F10E54" w:rsidRDefault="00016E7B" w:rsidP="00016E7B">
      <w:pPr>
        <w:spacing w:after="0" w:line="240" w:lineRule="auto"/>
        <w:ind w:firstLine="708"/>
        <w:jc w:val="both"/>
        <w:rPr>
          <w:rFonts w:ascii="Times New Roman" w:eastAsia="Calibri" w:hAnsi="Times New Roman" w:cs="Times New Roman"/>
          <w:sz w:val="28"/>
          <w:szCs w:val="28"/>
        </w:rPr>
      </w:pPr>
      <w:proofErr w:type="gramStart"/>
      <w:r w:rsidRPr="00F10E54">
        <w:rPr>
          <w:rFonts w:ascii="Times New Roman" w:eastAsia="Calibri" w:hAnsi="Times New Roman" w:cs="Times New Roman"/>
          <w:sz w:val="28"/>
          <w:szCs w:val="28"/>
        </w:rPr>
        <w:t xml:space="preserve">Мероприятия по повышению безопасности жизнедеятельности населения и территории Устьянцевского сельсовета  Барабинского района направлены на обеспечение защиты населения и территорий от чрезвычайных ситуаций, участие в предупреждении и ликвидации последствий чрезвычайных ситуаций на территории муниципального района, обеспечение первичных мер пожарной безопасности и безопасности людей на водных объектах, совершенствование осуществления </w:t>
      </w:r>
      <w:r w:rsidRPr="00F10E54">
        <w:rPr>
          <w:rFonts w:ascii="Times New Roman" w:eastAsia="Calibri" w:hAnsi="Times New Roman" w:cs="Times New Roman"/>
          <w:sz w:val="28"/>
          <w:szCs w:val="28"/>
        </w:rPr>
        <w:lastRenderedPageBreak/>
        <w:t>мероприятий по гражданской обороне и предупреждение террористических актов, профилактику правонарушений в поселении, а</w:t>
      </w:r>
      <w:proofErr w:type="gramEnd"/>
      <w:r w:rsidRPr="00F10E54">
        <w:rPr>
          <w:rFonts w:ascii="Times New Roman" w:eastAsia="Calibri" w:hAnsi="Times New Roman" w:cs="Times New Roman"/>
          <w:sz w:val="28"/>
          <w:szCs w:val="28"/>
        </w:rPr>
        <w:t xml:space="preserve"> также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поселении. </w:t>
      </w:r>
    </w:p>
    <w:p w:rsidR="00016E7B" w:rsidRPr="00F10E54" w:rsidRDefault="00016E7B" w:rsidP="00016E7B">
      <w:pPr>
        <w:spacing w:after="0" w:line="240" w:lineRule="auto"/>
        <w:ind w:firstLine="708"/>
        <w:jc w:val="both"/>
        <w:rPr>
          <w:rFonts w:ascii="Times New Roman" w:eastAsia="Calibri" w:hAnsi="Times New Roman" w:cs="Times New Roman"/>
          <w:sz w:val="28"/>
          <w:szCs w:val="28"/>
        </w:rPr>
      </w:pPr>
      <w:r w:rsidRPr="00F10E54">
        <w:rPr>
          <w:rFonts w:ascii="Times New Roman" w:eastAsia="Calibri" w:hAnsi="Times New Roman" w:cs="Times New Roman"/>
          <w:sz w:val="28"/>
          <w:szCs w:val="28"/>
        </w:rPr>
        <w:t>Мероприятия по ГО и защите населения и территории Устьянцевского сельсовета   Барабинского района от ЧС осуществляются в соответствии с ежегодно утверждаемым «Планом основных мероприятий Устьянцевского сельсовета  Барабинского района Новосибирской области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(далее – План).</w:t>
      </w:r>
    </w:p>
    <w:p w:rsidR="00016E7B" w:rsidRPr="00F10E54" w:rsidRDefault="00016E7B" w:rsidP="00016E7B">
      <w:pPr>
        <w:spacing w:after="0" w:line="240" w:lineRule="auto"/>
        <w:ind w:firstLine="709"/>
        <w:jc w:val="both"/>
        <w:rPr>
          <w:rFonts w:ascii="Times New Roman" w:eastAsia="Calibri" w:hAnsi="Times New Roman" w:cs="Times New Roman"/>
          <w:sz w:val="28"/>
          <w:szCs w:val="28"/>
        </w:rPr>
      </w:pPr>
      <w:r w:rsidRPr="00F10E54">
        <w:rPr>
          <w:rFonts w:ascii="Times New Roman" w:eastAsia="Calibri" w:hAnsi="Times New Roman" w:cs="Times New Roman"/>
          <w:bCs/>
          <w:sz w:val="28"/>
          <w:szCs w:val="28"/>
        </w:rPr>
        <w:t>В соответствии с Планом</w:t>
      </w:r>
      <w:r w:rsidRPr="00F10E54">
        <w:rPr>
          <w:rFonts w:ascii="Times New Roman" w:eastAsia="Calibri" w:hAnsi="Times New Roman" w:cs="Times New Roman"/>
          <w:b/>
          <w:bCs/>
          <w:sz w:val="28"/>
          <w:szCs w:val="28"/>
        </w:rPr>
        <w:t> </w:t>
      </w:r>
      <w:r w:rsidRPr="00F10E54">
        <w:rPr>
          <w:rFonts w:ascii="Times New Roman" w:eastAsia="Calibri" w:hAnsi="Times New Roman" w:cs="Times New Roman"/>
          <w:sz w:val="28"/>
          <w:szCs w:val="28"/>
        </w:rPr>
        <w:t xml:space="preserve"> в течение года администрация Устьянцевского сельсовета приняла участие в  4 учениях и тренировках  различного уровня, отрабатывались вопросы взаимодействия персонала объектов и служб ГО, а также навыки обнаружения предметов с признаками взрывных устройств. В районе функционирует Единая дежурно-диспетчерская служба (далее – ЕДДС) и  служба по единому номеру вызова «Система – 112».  </w:t>
      </w:r>
    </w:p>
    <w:p w:rsidR="00016E7B" w:rsidRPr="00F10E54" w:rsidRDefault="00016E7B" w:rsidP="00016E7B">
      <w:pPr>
        <w:spacing w:after="0" w:line="240" w:lineRule="auto"/>
        <w:ind w:firstLine="709"/>
        <w:jc w:val="both"/>
        <w:rPr>
          <w:rFonts w:ascii="Times New Roman" w:eastAsia="Calibri" w:hAnsi="Times New Roman" w:cs="Times New Roman"/>
          <w:sz w:val="28"/>
          <w:szCs w:val="28"/>
        </w:rPr>
      </w:pPr>
      <w:r w:rsidRPr="00F10E54">
        <w:rPr>
          <w:rFonts w:ascii="Times New Roman" w:eastAsia="Calibri" w:hAnsi="Times New Roman" w:cs="Times New Roman"/>
          <w:sz w:val="28"/>
          <w:szCs w:val="28"/>
        </w:rPr>
        <w:t>Для координации деятельности по выполнению полномочий по участию в профилактике терроризма и экстремизма в поселении  работает антитеррористическая комиссия (далее – АТК). Проведено 2 тематические тренировки (</w:t>
      </w:r>
      <w:proofErr w:type="gramStart"/>
      <w:r w:rsidRPr="00F10E54">
        <w:rPr>
          <w:rFonts w:ascii="Times New Roman" w:eastAsia="Calibri" w:hAnsi="Times New Roman" w:cs="Times New Roman"/>
          <w:sz w:val="28"/>
          <w:szCs w:val="28"/>
        </w:rPr>
        <w:t>согласно Плана</w:t>
      </w:r>
      <w:proofErr w:type="gramEnd"/>
      <w:r w:rsidRPr="00F10E54">
        <w:rPr>
          <w:rFonts w:ascii="Times New Roman" w:eastAsia="Calibri" w:hAnsi="Times New Roman" w:cs="Times New Roman"/>
          <w:sz w:val="28"/>
          <w:szCs w:val="28"/>
        </w:rPr>
        <w:t xml:space="preserve">). </w:t>
      </w:r>
    </w:p>
    <w:p w:rsidR="00016E7B" w:rsidRPr="00F10E54" w:rsidRDefault="00016E7B" w:rsidP="00016E7B">
      <w:pPr>
        <w:spacing w:after="0" w:line="240" w:lineRule="auto"/>
        <w:ind w:firstLine="709"/>
        <w:jc w:val="both"/>
        <w:rPr>
          <w:rFonts w:ascii="Times New Roman" w:eastAsia="Calibri" w:hAnsi="Times New Roman" w:cs="Times New Roman"/>
          <w:sz w:val="28"/>
          <w:szCs w:val="28"/>
        </w:rPr>
      </w:pPr>
      <w:r w:rsidRPr="00F10E54">
        <w:rPr>
          <w:rFonts w:ascii="Times New Roman" w:eastAsia="Calibri" w:hAnsi="Times New Roman" w:cs="Times New Roman"/>
          <w:sz w:val="28"/>
          <w:szCs w:val="28"/>
        </w:rPr>
        <w:t>В целях формирования системы профилактики правонарушений, укрепления общественного порядка и общественной безопасности  создана Комиссия по профилактике правопорядка.</w:t>
      </w:r>
    </w:p>
    <w:p w:rsidR="00016E7B" w:rsidRPr="00F10E54" w:rsidRDefault="00016E7B" w:rsidP="00016E7B">
      <w:pPr>
        <w:spacing w:after="0" w:line="240" w:lineRule="auto"/>
        <w:ind w:firstLine="708"/>
        <w:jc w:val="both"/>
        <w:rPr>
          <w:rFonts w:ascii="Times New Roman" w:eastAsia="Calibri" w:hAnsi="Times New Roman" w:cs="Times New Roman"/>
          <w:sz w:val="28"/>
          <w:szCs w:val="28"/>
        </w:rPr>
      </w:pPr>
      <w:r w:rsidRPr="00F10E54">
        <w:rPr>
          <w:rFonts w:ascii="Times New Roman" w:eastAsia="Calibri" w:hAnsi="Times New Roman" w:cs="Times New Roman"/>
          <w:sz w:val="28"/>
          <w:szCs w:val="28"/>
        </w:rPr>
        <w:t>Для выполнения мероприятий по обеспечению безопасности жизнедеятельности населения в поселении действует Комиссия по предупреждению и ликвидации чрезвычайных ситуаций, обеспечению пожарной безопасности и безопасности людей на водных объектах. За 2016 год проведено 4 заседания комиссии.</w:t>
      </w:r>
    </w:p>
    <w:p w:rsidR="00016E7B" w:rsidRPr="00F10E54" w:rsidRDefault="00016E7B" w:rsidP="00016E7B">
      <w:pPr>
        <w:spacing w:after="0" w:line="240" w:lineRule="auto"/>
        <w:ind w:firstLine="708"/>
        <w:jc w:val="both"/>
        <w:rPr>
          <w:rFonts w:ascii="Times New Roman" w:eastAsia="Calibri" w:hAnsi="Times New Roman" w:cs="Times New Roman"/>
          <w:sz w:val="28"/>
          <w:szCs w:val="28"/>
        </w:rPr>
      </w:pPr>
      <w:r w:rsidRPr="00F10E54">
        <w:rPr>
          <w:rFonts w:ascii="Times New Roman" w:eastAsia="Calibri" w:hAnsi="Times New Roman" w:cs="Times New Roman"/>
          <w:sz w:val="28"/>
          <w:szCs w:val="28"/>
        </w:rPr>
        <w:t xml:space="preserve">При реализации запланированных мер на территории Устьянцевского сельсовета  Барабинского района Новосибирской области снизится вероятность реализации угроз криминального, террористического, природного, техногенного и иного характера, повысится уровень безопасности населения. </w:t>
      </w:r>
    </w:p>
    <w:p w:rsidR="00016E7B" w:rsidRPr="00F10E54" w:rsidRDefault="00016E7B" w:rsidP="002E28DD">
      <w:pPr>
        <w:pStyle w:val="1"/>
        <w:numPr>
          <w:ilvl w:val="2"/>
          <w:numId w:val="45"/>
        </w:numPr>
        <w:ind w:left="1224"/>
        <w:rPr>
          <w:rFonts w:ascii="Times New Roman" w:hAnsi="Times New Roman" w:cs="Times New Roman"/>
          <w:color w:val="auto"/>
        </w:rPr>
      </w:pPr>
      <w:r w:rsidRPr="00F10E54">
        <w:rPr>
          <w:rFonts w:ascii="Times New Roman" w:hAnsi="Times New Roman" w:cs="Times New Roman"/>
          <w:color w:val="auto"/>
        </w:rPr>
        <w:t>Состояние окружающей среды и природных ресурсов</w:t>
      </w:r>
    </w:p>
    <w:p w:rsidR="00016E7B" w:rsidRPr="00F10E54" w:rsidRDefault="00016E7B" w:rsidP="00016E7B">
      <w:pPr>
        <w:spacing w:after="0" w:line="240" w:lineRule="auto"/>
        <w:ind w:firstLine="709"/>
        <w:jc w:val="both"/>
        <w:rPr>
          <w:rFonts w:ascii="Times New Roman" w:hAnsi="Times New Roman"/>
          <w:sz w:val="28"/>
          <w:szCs w:val="28"/>
        </w:rPr>
      </w:pPr>
      <w:r w:rsidRPr="00F10E54">
        <w:rPr>
          <w:rFonts w:ascii="Times New Roman" w:hAnsi="Times New Roman"/>
          <w:sz w:val="28"/>
          <w:szCs w:val="28"/>
        </w:rPr>
        <w:t xml:space="preserve">Цель - обеспечение охраны окружающей среды, защищенности природных систем и населения </w:t>
      </w:r>
      <w:r w:rsidRPr="00F10E54">
        <w:rPr>
          <w:rFonts w:ascii="Times New Roman" w:eastAsia="Calibri" w:hAnsi="Times New Roman" w:cs="Times New Roman"/>
          <w:sz w:val="28"/>
          <w:szCs w:val="28"/>
        </w:rPr>
        <w:t>Устьянцевского сельсовета  Барабинского района Новосибирской области</w:t>
      </w:r>
      <w:r w:rsidRPr="00F10E54">
        <w:rPr>
          <w:rFonts w:ascii="Times New Roman" w:hAnsi="Times New Roman"/>
          <w:sz w:val="28"/>
          <w:szCs w:val="28"/>
        </w:rPr>
        <w:t xml:space="preserve"> от негативных воздействий.</w:t>
      </w:r>
    </w:p>
    <w:p w:rsidR="00016E7B" w:rsidRPr="00F10E54" w:rsidRDefault="00016E7B" w:rsidP="00016E7B">
      <w:pPr>
        <w:spacing w:after="0" w:line="240" w:lineRule="auto"/>
        <w:ind w:firstLine="709"/>
        <w:jc w:val="both"/>
        <w:rPr>
          <w:rFonts w:ascii="Times New Roman" w:hAnsi="Times New Roman" w:cs="Times New Roman"/>
          <w:sz w:val="28"/>
          <w:szCs w:val="28"/>
        </w:rPr>
      </w:pPr>
      <w:r w:rsidRPr="00F10E54">
        <w:rPr>
          <w:rFonts w:ascii="Times New Roman" w:hAnsi="Times New Roman" w:cs="Times New Roman"/>
          <w:sz w:val="28"/>
          <w:szCs w:val="28"/>
        </w:rPr>
        <w:t>Для достижения цели реализуются мероприятия государственных программ Новосибирской области:</w:t>
      </w:r>
    </w:p>
    <w:p w:rsidR="00016E7B" w:rsidRPr="00F10E54" w:rsidRDefault="00016E7B" w:rsidP="00016E7B">
      <w:pPr>
        <w:pStyle w:val="ConsPlusNormal"/>
        <w:ind w:firstLine="540"/>
        <w:jc w:val="both"/>
        <w:rPr>
          <w:rFonts w:ascii="Times New Roman" w:hAnsi="Times New Roman" w:cs="Times New Roman"/>
          <w:sz w:val="28"/>
          <w:szCs w:val="28"/>
        </w:rPr>
      </w:pPr>
      <w:r w:rsidRPr="00F10E54">
        <w:rPr>
          <w:rFonts w:ascii="Times New Roman" w:hAnsi="Times New Roman" w:cs="Times New Roman"/>
          <w:sz w:val="28"/>
          <w:szCs w:val="28"/>
        </w:rPr>
        <w:t>- государственной программы Новосибирской области «Охрана окружающей среды на 2015-2020 годы», утвержденной постановлением Правительства Новосибирской области от 28.01.2015 № 28-п;</w:t>
      </w:r>
    </w:p>
    <w:p w:rsidR="00016E7B" w:rsidRPr="00F10E54" w:rsidRDefault="00016E7B" w:rsidP="00016E7B">
      <w:pPr>
        <w:pStyle w:val="ConsPlusNormal"/>
        <w:ind w:firstLine="540"/>
        <w:jc w:val="both"/>
        <w:rPr>
          <w:rFonts w:ascii="Times New Roman" w:hAnsi="Times New Roman" w:cs="Times New Roman"/>
          <w:sz w:val="28"/>
          <w:szCs w:val="28"/>
        </w:rPr>
      </w:pPr>
      <w:r w:rsidRPr="00F10E54">
        <w:rPr>
          <w:rFonts w:ascii="Times New Roman" w:hAnsi="Times New Roman" w:cs="Times New Roman"/>
          <w:sz w:val="28"/>
          <w:szCs w:val="28"/>
        </w:rPr>
        <w:t xml:space="preserve">- государственной программы Новосибирской области «Развитие лесного </w:t>
      </w:r>
      <w:r w:rsidRPr="00F10E54">
        <w:rPr>
          <w:rFonts w:ascii="Times New Roman" w:hAnsi="Times New Roman" w:cs="Times New Roman"/>
          <w:sz w:val="28"/>
          <w:szCs w:val="28"/>
        </w:rPr>
        <w:lastRenderedPageBreak/>
        <w:t>хозяйства Новосибирской области в 2015-2020 годах», утвержденной постановлением Правительства Новосибирской области от 24.11.2014 № 464-п;</w:t>
      </w:r>
    </w:p>
    <w:p w:rsidR="00016E7B" w:rsidRPr="00F10E54" w:rsidRDefault="00016E7B" w:rsidP="00016E7B">
      <w:pPr>
        <w:spacing w:after="0" w:line="240" w:lineRule="auto"/>
        <w:ind w:firstLine="567"/>
        <w:jc w:val="both"/>
        <w:rPr>
          <w:rFonts w:ascii="Times New Roman" w:hAnsi="Times New Roman" w:cs="Times New Roman"/>
          <w:sz w:val="28"/>
          <w:szCs w:val="28"/>
        </w:rPr>
      </w:pPr>
      <w:r w:rsidRPr="00F10E54">
        <w:rPr>
          <w:rFonts w:ascii="Times New Roman" w:hAnsi="Times New Roman" w:cs="Times New Roman"/>
          <w:sz w:val="28"/>
          <w:szCs w:val="28"/>
        </w:rPr>
        <w:t>- государственной программы Новосибирской области «Развитие системы обращения с отходами производства и потребления в Новосибирской области в 2015-2020 годах», утвержденной постановлением Правительства Новосибирской области от 19.01.2015 № 10-п.</w:t>
      </w:r>
    </w:p>
    <w:p w:rsidR="00016E7B" w:rsidRPr="00F10E54" w:rsidRDefault="00016E7B" w:rsidP="00016E7B">
      <w:pPr>
        <w:spacing w:after="0" w:line="240" w:lineRule="auto"/>
        <w:ind w:firstLine="708"/>
        <w:jc w:val="both"/>
        <w:rPr>
          <w:rFonts w:ascii="Times New Roman" w:eastAsia="Calibri" w:hAnsi="Times New Roman" w:cs="Times New Roman"/>
          <w:sz w:val="28"/>
          <w:szCs w:val="28"/>
        </w:rPr>
      </w:pPr>
      <w:r w:rsidRPr="00F10E54">
        <w:rPr>
          <w:rFonts w:ascii="Times New Roman" w:eastAsia="Calibri" w:hAnsi="Times New Roman" w:cs="Times New Roman"/>
          <w:sz w:val="28"/>
          <w:szCs w:val="28"/>
        </w:rPr>
        <w:t xml:space="preserve">На территории Барабинского района реализуется муниципальная программа «Охрана окружающей среды </w:t>
      </w:r>
      <w:proofErr w:type="gramStart"/>
      <w:r w:rsidRPr="00F10E54">
        <w:rPr>
          <w:rFonts w:ascii="Times New Roman" w:eastAsia="Calibri" w:hAnsi="Times New Roman" w:cs="Times New Roman"/>
          <w:sz w:val="28"/>
          <w:szCs w:val="28"/>
        </w:rPr>
        <w:t>в</w:t>
      </w:r>
      <w:proofErr w:type="gramEnd"/>
      <w:r w:rsidRPr="00F10E54">
        <w:rPr>
          <w:rFonts w:ascii="Times New Roman" w:eastAsia="Calibri" w:hAnsi="Times New Roman" w:cs="Times New Roman"/>
          <w:sz w:val="28"/>
          <w:szCs w:val="28"/>
        </w:rPr>
        <w:t xml:space="preserve"> </w:t>
      </w:r>
      <w:proofErr w:type="gramStart"/>
      <w:r w:rsidRPr="00F10E54">
        <w:rPr>
          <w:rFonts w:ascii="Times New Roman" w:eastAsia="Calibri" w:hAnsi="Times New Roman" w:cs="Times New Roman"/>
          <w:sz w:val="28"/>
          <w:szCs w:val="28"/>
        </w:rPr>
        <w:t>Барабинском</w:t>
      </w:r>
      <w:proofErr w:type="gramEnd"/>
      <w:r w:rsidRPr="00F10E54">
        <w:rPr>
          <w:rFonts w:ascii="Times New Roman" w:eastAsia="Calibri" w:hAnsi="Times New Roman" w:cs="Times New Roman"/>
          <w:sz w:val="28"/>
          <w:szCs w:val="28"/>
        </w:rPr>
        <w:t xml:space="preserve"> районе на 2016-2020 годы», утвержденная постановлением администрации Барабинского района Новосибирской области от 29.10.2015 № 1302, (в редакции постановления от 16.11.2016 №1198).</w:t>
      </w:r>
    </w:p>
    <w:p w:rsidR="00016E7B" w:rsidRPr="00F10E54" w:rsidRDefault="00016E7B" w:rsidP="00016E7B">
      <w:pPr>
        <w:spacing w:after="0" w:line="240" w:lineRule="auto"/>
        <w:ind w:firstLine="708"/>
        <w:jc w:val="both"/>
        <w:rPr>
          <w:rFonts w:ascii="Times New Roman" w:eastAsia="Calibri" w:hAnsi="Times New Roman" w:cs="Times New Roman"/>
          <w:sz w:val="28"/>
          <w:szCs w:val="28"/>
        </w:rPr>
      </w:pPr>
      <w:r w:rsidRPr="00F10E54">
        <w:rPr>
          <w:rFonts w:ascii="Times New Roman" w:eastAsia="Calibri" w:hAnsi="Times New Roman" w:cs="Times New Roman"/>
          <w:sz w:val="28"/>
          <w:szCs w:val="28"/>
        </w:rPr>
        <w:t>На территории Устьянцевского сельсовета  Барабинского района Новосибирской области нет действующей программы на 2017 – 2019 гг.</w:t>
      </w:r>
    </w:p>
    <w:p w:rsidR="00016E7B" w:rsidRPr="00F10E54" w:rsidRDefault="00016E7B" w:rsidP="00016E7B">
      <w:pPr>
        <w:spacing w:after="0" w:line="240" w:lineRule="auto"/>
        <w:ind w:firstLine="708"/>
        <w:jc w:val="both"/>
        <w:rPr>
          <w:rFonts w:ascii="Times New Roman" w:hAnsi="Times New Roman"/>
          <w:sz w:val="28"/>
          <w:szCs w:val="28"/>
        </w:rPr>
      </w:pPr>
      <w:r w:rsidRPr="00F10E54">
        <w:rPr>
          <w:rFonts w:ascii="Times New Roman" w:eastAsia="Calibri" w:hAnsi="Times New Roman" w:cs="Times New Roman"/>
          <w:sz w:val="28"/>
          <w:szCs w:val="28"/>
        </w:rPr>
        <w:t>Экологическая</w:t>
      </w:r>
      <w:r w:rsidRPr="00F10E54">
        <w:rPr>
          <w:rFonts w:ascii="Times New Roman" w:hAnsi="Times New Roman"/>
          <w:sz w:val="28"/>
          <w:szCs w:val="28"/>
        </w:rPr>
        <w:t xml:space="preserve"> ситуация на территории поселения  обусловлена наличием ряда факторов, ухудшающих состояние окружающей среды. На загрязнение атмосферного воздуха влияют несколько факторов -  автотранспорт, проходящий по федеральной дороге "Байкал". Существенное загрязнение окружающей среды и негативное воздействие на здоровье населения оказывает Транссибирская железнодорожная магистраль. Ситуация в области образования, хранения и захоронения твердых коммунальных отходов (далее - ТКО) в поселении оценивается как неудовлетворительная и сохраняющая угрозу здоровью населения. </w:t>
      </w:r>
    </w:p>
    <w:p w:rsidR="00016E7B" w:rsidRPr="00F10E54" w:rsidRDefault="00016E7B" w:rsidP="00016E7B">
      <w:pPr>
        <w:spacing w:after="0" w:line="240" w:lineRule="auto"/>
        <w:ind w:firstLine="709"/>
        <w:jc w:val="both"/>
        <w:rPr>
          <w:rFonts w:ascii="Times New Roman" w:hAnsi="Times New Roman"/>
          <w:sz w:val="28"/>
          <w:szCs w:val="28"/>
        </w:rPr>
      </w:pPr>
      <w:r w:rsidRPr="00F10E54">
        <w:rPr>
          <w:rFonts w:ascii="Times New Roman" w:hAnsi="Times New Roman"/>
          <w:sz w:val="28"/>
          <w:szCs w:val="28"/>
        </w:rPr>
        <w:t xml:space="preserve">Одним из приоритетов </w:t>
      </w:r>
      <w:bookmarkStart w:id="16" w:name="_Toc437944510"/>
      <w:r w:rsidRPr="00F10E54">
        <w:rPr>
          <w:rFonts w:ascii="Times New Roman" w:hAnsi="Times New Roman"/>
          <w:sz w:val="28"/>
          <w:szCs w:val="28"/>
        </w:rPr>
        <w:t xml:space="preserve">социально-экономического развития </w:t>
      </w:r>
      <w:r w:rsidRPr="00F10E54">
        <w:rPr>
          <w:rFonts w:ascii="Times New Roman" w:eastAsia="Calibri" w:hAnsi="Times New Roman" w:cs="Times New Roman"/>
          <w:sz w:val="28"/>
          <w:szCs w:val="28"/>
        </w:rPr>
        <w:t>Устьянцевского сельсовета  Барабинского района Новосибирской области</w:t>
      </w:r>
      <w:r w:rsidRPr="00F10E54">
        <w:rPr>
          <w:rFonts w:ascii="Times New Roman" w:hAnsi="Times New Roman"/>
          <w:sz w:val="28"/>
          <w:szCs w:val="28"/>
        </w:rPr>
        <w:t xml:space="preserve"> на 2017 год и плановый период 2018 и 2019 годов</w:t>
      </w:r>
      <w:bookmarkEnd w:id="16"/>
      <w:r w:rsidRPr="00F10E54">
        <w:rPr>
          <w:rFonts w:ascii="Times New Roman" w:hAnsi="Times New Roman"/>
          <w:sz w:val="28"/>
          <w:szCs w:val="28"/>
        </w:rPr>
        <w:t xml:space="preserve"> является совершенствование системы обращения с отходами производства и потребления на территории </w:t>
      </w:r>
      <w:r w:rsidRPr="00F10E54">
        <w:rPr>
          <w:rFonts w:ascii="Times New Roman" w:eastAsia="Calibri" w:hAnsi="Times New Roman" w:cs="Times New Roman"/>
          <w:sz w:val="28"/>
          <w:szCs w:val="28"/>
        </w:rPr>
        <w:t>Устьянцевского сельсовета  Барабинского района Новосибирской области</w:t>
      </w:r>
      <w:r w:rsidRPr="00F10E54">
        <w:rPr>
          <w:rFonts w:ascii="Times New Roman" w:hAnsi="Times New Roman"/>
          <w:sz w:val="28"/>
          <w:szCs w:val="28"/>
        </w:rPr>
        <w:t xml:space="preserve"> она, направленное на снижение негативного воздействия отходов на окружающую среду.</w:t>
      </w:r>
    </w:p>
    <w:p w:rsidR="00016E7B" w:rsidRPr="00F10E54" w:rsidRDefault="00016E7B" w:rsidP="00016E7B">
      <w:pPr>
        <w:spacing w:after="0" w:line="240" w:lineRule="auto"/>
        <w:ind w:firstLine="709"/>
        <w:jc w:val="both"/>
        <w:rPr>
          <w:rFonts w:ascii="Times New Roman" w:hAnsi="Times New Roman"/>
          <w:sz w:val="28"/>
          <w:szCs w:val="28"/>
        </w:rPr>
      </w:pPr>
      <w:proofErr w:type="gramStart"/>
      <w:r w:rsidRPr="00F10E54">
        <w:rPr>
          <w:rFonts w:ascii="Times New Roman" w:hAnsi="Times New Roman"/>
          <w:sz w:val="28"/>
          <w:szCs w:val="28"/>
        </w:rPr>
        <w:t xml:space="preserve">Согласно Территориальной схеме обращения с отходами, утвержденной Постановлением администрации Новосибирской области от 26.09.2016 №292-п, вблизи города Барабинска как главного поставщика отходов планируется построить объект размещения отходов - межрайонный полигон твердых коммунальных отходов, прогнозная стоимость затрат на строительство 128594,3 тыс. руб., прогнозная стоимость затрат на строительство мусоросортировочной линии, располагающейся на полигоне 37913,8 тыс. руб. </w:t>
      </w:r>
      <w:proofErr w:type="gramEnd"/>
    </w:p>
    <w:p w:rsidR="00016E7B" w:rsidRPr="00F10E54" w:rsidRDefault="00016E7B" w:rsidP="00016E7B">
      <w:pPr>
        <w:spacing w:after="0" w:line="240" w:lineRule="auto"/>
        <w:ind w:firstLine="709"/>
        <w:jc w:val="both"/>
        <w:rPr>
          <w:rFonts w:ascii="Times New Roman" w:hAnsi="Times New Roman"/>
          <w:sz w:val="28"/>
          <w:szCs w:val="28"/>
        </w:rPr>
      </w:pPr>
      <w:proofErr w:type="gramStart"/>
      <w:r w:rsidRPr="00F10E54">
        <w:rPr>
          <w:rFonts w:ascii="Times New Roman" w:hAnsi="Times New Roman"/>
          <w:sz w:val="28"/>
          <w:szCs w:val="28"/>
        </w:rPr>
        <w:t xml:space="preserve">Также на территории Барабинского района планируется создать 4 площадки временного хранения отходов вблизи населенных пунктов с. Зюзя, с. </w:t>
      </w:r>
      <w:proofErr w:type="spellStart"/>
      <w:r w:rsidRPr="00F10E54">
        <w:rPr>
          <w:rFonts w:ascii="Times New Roman" w:hAnsi="Times New Roman"/>
          <w:sz w:val="28"/>
          <w:szCs w:val="28"/>
        </w:rPr>
        <w:t>Новоярково</w:t>
      </w:r>
      <w:proofErr w:type="spellEnd"/>
      <w:r w:rsidRPr="00F10E54">
        <w:rPr>
          <w:rFonts w:ascii="Times New Roman" w:hAnsi="Times New Roman"/>
          <w:sz w:val="28"/>
          <w:szCs w:val="28"/>
        </w:rPr>
        <w:t xml:space="preserve">, с. Новоспасск, с. </w:t>
      </w:r>
      <w:proofErr w:type="spellStart"/>
      <w:r w:rsidRPr="00F10E54">
        <w:rPr>
          <w:rFonts w:ascii="Times New Roman" w:hAnsi="Times New Roman"/>
          <w:sz w:val="28"/>
          <w:szCs w:val="28"/>
        </w:rPr>
        <w:t>Таскаево</w:t>
      </w:r>
      <w:proofErr w:type="spellEnd"/>
      <w:r w:rsidRPr="00F10E54">
        <w:rPr>
          <w:rFonts w:ascii="Times New Roman" w:hAnsi="Times New Roman"/>
          <w:sz w:val="28"/>
          <w:szCs w:val="28"/>
        </w:rPr>
        <w:t>.</w:t>
      </w:r>
      <w:proofErr w:type="gramEnd"/>
      <w:r w:rsidRPr="00F10E54">
        <w:rPr>
          <w:rFonts w:ascii="Times New Roman" w:hAnsi="Times New Roman"/>
          <w:sz w:val="28"/>
          <w:szCs w:val="28"/>
        </w:rPr>
        <w:t xml:space="preserve"> До конца 2017 года земельные участки, на которых планируется строительство объектов, должны быть переведены в нужную категорию – земли промышленности, энергетики, транспорта, связи, радиовещания, телевидения, информатики, земли обороны, безопасности и земли иного назначения. Прогнозная стоимость затрат на строительство площадок временного хранения - 3800 тыс. руб. Все объекты </w:t>
      </w:r>
      <w:proofErr w:type="gramStart"/>
      <w:r w:rsidRPr="00F10E54">
        <w:rPr>
          <w:rFonts w:ascii="Times New Roman" w:hAnsi="Times New Roman"/>
          <w:sz w:val="28"/>
          <w:szCs w:val="28"/>
        </w:rPr>
        <w:t>в</w:t>
      </w:r>
      <w:proofErr w:type="gramEnd"/>
      <w:r w:rsidRPr="00F10E54">
        <w:rPr>
          <w:rFonts w:ascii="Times New Roman" w:hAnsi="Times New Roman"/>
          <w:sz w:val="28"/>
          <w:szCs w:val="28"/>
        </w:rPr>
        <w:t xml:space="preserve"> </w:t>
      </w:r>
      <w:proofErr w:type="gramStart"/>
      <w:r w:rsidRPr="00F10E54">
        <w:rPr>
          <w:rFonts w:ascii="Times New Roman" w:hAnsi="Times New Roman"/>
          <w:sz w:val="28"/>
          <w:szCs w:val="28"/>
        </w:rPr>
        <w:t>Барабинском</w:t>
      </w:r>
      <w:proofErr w:type="gramEnd"/>
      <w:r w:rsidRPr="00F10E54">
        <w:rPr>
          <w:rFonts w:ascii="Times New Roman" w:hAnsi="Times New Roman"/>
          <w:sz w:val="28"/>
          <w:szCs w:val="28"/>
        </w:rPr>
        <w:t xml:space="preserve"> районе будут построены после определения источников финансирования в период с 2017 по 2020 годы. </w:t>
      </w:r>
    </w:p>
    <w:p w:rsidR="00016E7B" w:rsidRPr="00F10E54" w:rsidRDefault="00016E7B" w:rsidP="00016E7B">
      <w:pPr>
        <w:spacing w:after="0" w:line="240" w:lineRule="auto"/>
        <w:ind w:firstLine="709"/>
        <w:jc w:val="both"/>
        <w:rPr>
          <w:rFonts w:ascii="Times New Roman" w:hAnsi="Times New Roman"/>
          <w:sz w:val="28"/>
          <w:szCs w:val="28"/>
        </w:rPr>
      </w:pPr>
      <w:r w:rsidRPr="00F10E54">
        <w:rPr>
          <w:rFonts w:ascii="Times New Roman" w:hAnsi="Times New Roman"/>
          <w:sz w:val="28"/>
          <w:szCs w:val="28"/>
        </w:rPr>
        <w:t xml:space="preserve">Для осуществления накопления твердых коммунальных отходов на территории Барабинского района требуется приобрести 239 железных контейнеров с </w:t>
      </w:r>
      <w:r w:rsidRPr="00F10E54">
        <w:rPr>
          <w:rFonts w:ascii="Times New Roman" w:hAnsi="Times New Roman"/>
          <w:sz w:val="28"/>
          <w:szCs w:val="28"/>
        </w:rPr>
        <w:lastRenderedPageBreak/>
        <w:t xml:space="preserve">крышкой объемом 0,7 куб. </w:t>
      </w:r>
      <w:proofErr w:type="gramStart"/>
      <w:r w:rsidRPr="00F10E54">
        <w:rPr>
          <w:rFonts w:ascii="Times New Roman" w:hAnsi="Times New Roman"/>
          <w:sz w:val="28"/>
          <w:szCs w:val="28"/>
        </w:rPr>
        <w:t>м</w:t>
      </w:r>
      <w:proofErr w:type="gramEnd"/>
      <w:r w:rsidRPr="00F10E54">
        <w:rPr>
          <w:rFonts w:ascii="Times New Roman" w:hAnsi="Times New Roman"/>
          <w:sz w:val="28"/>
          <w:szCs w:val="28"/>
        </w:rPr>
        <w:t xml:space="preserve"> и 184 </w:t>
      </w:r>
      <w:proofErr w:type="spellStart"/>
      <w:r w:rsidRPr="00F10E54">
        <w:rPr>
          <w:rFonts w:ascii="Times New Roman" w:hAnsi="Times New Roman"/>
          <w:sz w:val="28"/>
          <w:szCs w:val="28"/>
        </w:rPr>
        <w:t>евроконтейнера</w:t>
      </w:r>
      <w:proofErr w:type="spellEnd"/>
      <w:r w:rsidRPr="00F10E54">
        <w:rPr>
          <w:rFonts w:ascii="Times New Roman" w:hAnsi="Times New Roman"/>
          <w:sz w:val="28"/>
          <w:szCs w:val="28"/>
        </w:rPr>
        <w:t xml:space="preserve"> объемом 1,1 куб. м. Прогнозные затраты на приобретение требуемого количества контейнеров 3955 тыс. руб. </w:t>
      </w:r>
    </w:p>
    <w:p w:rsidR="00016E7B" w:rsidRPr="00F10E54" w:rsidRDefault="00016E7B" w:rsidP="00016E7B">
      <w:pPr>
        <w:spacing w:after="0" w:line="240" w:lineRule="auto"/>
        <w:ind w:firstLine="709"/>
        <w:jc w:val="both"/>
        <w:rPr>
          <w:rFonts w:ascii="Times New Roman" w:hAnsi="Times New Roman"/>
          <w:sz w:val="28"/>
          <w:szCs w:val="28"/>
        </w:rPr>
      </w:pPr>
      <w:r w:rsidRPr="00F10E54">
        <w:rPr>
          <w:rFonts w:ascii="Times New Roman" w:hAnsi="Times New Roman"/>
          <w:sz w:val="28"/>
          <w:szCs w:val="28"/>
        </w:rPr>
        <w:t xml:space="preserve">За 2016 год на территории </w:t>
      </w:r>
      <w:r w:rsidRPr="00F10E54">
        <w:rPr>
          <w:rFonts w:ascii="Times New Roman" w:eastAsia="Calibri" w:hAnsi="Times New Roman" w:cs="Times New Roman"/>
          <w:sz w:val="28"/>
          <w:szCs w:val="28"/>
        </w:rPr>
        <w:t>Устьянцевского сельсовета  Барабинского района Новосибирской области</w:t>
      </w:r>
      <w:r w:rsidRPr="00F10E54">
        <w:rPr>
          <w:rFonts w:ascii="Times New Roman" w:hAnsi="Times New Roman"/>
          <w:sz w:val="28"/>
          <w:szCs w:val="28"/>
        </w:rPr>
        <w:t xml:space="preserve"> ликвидировано 3 несанкционированных свалки, на 2017 год на </w:t>
      </w:r>
      <w:proofErr w:type="spellStart"/>
      <w:r w:rsidRPr="00F10E54">
        <w:rPr>
          <w:rFonts w:ascii="Times New Roman" w:hAnsi="Times New Roman"/>
          <w:sz w:val="28"/>
          <w:szCs w:val="28"/>
        </w:rPr>
        <w:t>буртовку</w:t>
      </w:r>
      <w:proofErr w:type="spellEnd"/>
      <w:r w:rsidRPr="00F10E54">
        <w:rPr>
          <w:rFonts w:ascii="Times New Roman" w:hAnsi="Times New Roman"/>
          <w:sz w:val="28"/>
          <w:szCs w:val="28"/>
        </w:rPr>
        <w:t xml:space="preserve"> свалок в бюджет </w:t>
      </w:r>
      <w:r w:rsidRPr="00F10E54">
        <w:rPr>
          <w:rFonts w:ascii="Times New Roman" w:eastAsia="Calibri" w:hAnsi="Times New Roman" w:cs="Times New Roman"/>
          <w:sz w:val="28"/>
          <w:szCs w:val="28"/>
        </w:rPr>
        <w:t>Устьянцевского сельсовета  Барабинского района Новосибирской области</w:t>
      </w:r>
      <w:r w:rsidRPr="00F10E54">
        <w:rPr>
          <w:rFonts w:ascii="Times New Roman" w:hAnsi="Times New Roman"/>
          <w:sz w:val="28"/>
          <w:szCs w:val="28"/>
        </w:rPr>
        <w:t xml:space="preserve"> заложено средства в размере 60 тыс. руб.</w:t>
      </w:r>
    </w:p>
    <w:p w:rsidR="00016E7B" w:rsidRPr="00F10E54" w:rsidRDefault="00016E7B" w:rsidP="00016E7B">
      <w:pPr>
        <w:spacing w:after="0" w:line="240" w:lineRule="auto"/>
        <w:ind w:firstLine="709"/>
        <w:jc w:val="both"/>
        <w:rPr>
          <w:rFonts w:ascii="Times New Roman" w:hAnsi="Times New Roman"/>
          <w:sz w:val="28"/>
          <w:szCs w:val="28"/>
        </w:rPr>
      </w:pPr>
      <w:r w:rsidRPr="00F10E54">
        <w:rPr>
          <w:rFonts w:ascii="Times New Roman" w:hAnsi="Times New Roman"/>
          <w:sz w:val="28"/>
          <w:szCs w:val="28"/>
        </w:rPr>
        <w:t xml:space="preserve">Учреждения, предприятия и организации </w:t>
      </w:r>
      <w:r w:rsidRPr="00F10E54">
        <w:rPr>
          <w:rFonts w:ascii="Times New Roman" w:eastAsia="Calibri" w:hAnsi="Times New Roman" w:cs="Times New Roman"/>
          <w:sz w:val="28"/>
          <w:szCs w:val="28"/>
        </w:rPr>
        <w:t>Устьянцевского сельсовета  Барабинского района Новосибирской области</w:t>
      </w:r>
      <w:r w:rsidRPr="00F10E54">
        <w:rPr>
          <w:rFonts w:ascii="Times New Roman" w:hAnsi="Times New Roman"/>
          <w:sz w:val="28"/>
          <w:szCs w:val="28"/>
        </w:rPr>
        <w:t xml:space="preserve"> принимают активное участие в экологических акциях районного и областного масштаба, а так же всероссийского – «Зеленая Весна», «Зеленая Россия», «Чистый Берег», «Лес Победы». В 2016 году на территории поселения были проведены субботники – </w:t>
      </w:r>
      <w:proofErr w:type="gramStart"/>
      <w:r w:rsidRPr="00F10E54">
        <w:rPr>
          <w:rFonts w:ascii="Times New Roman" w:hAnsi="Times New Roman"/>
          <w:sz w:val="28"/>
          <w:szCs w:val="28"/>
        </w:rPr>
        <w:t>улицы</w:t>
      </w:r>
      <w:proofErr w:type="gramEnd"/>
      <w:r w:rsidRPr="00F10E54">
        <w:rPr>
          <w:rFonts w:ascii="Times New Roman" w:hAnsi="Times New Roman"/>
          <w:sz w:val="28"/>
          <w:szCs w:val="28"/>
        </w:rPr>
        <w:t xml:space="preserve"> и места общего пользования убраны от пожухлой травы, листвы и мусора, высажены цветы, кусты и саженцы деревьев. Наиболее активное участие в акциях традиционно принимают учреждения образования и культуры. Они организуют как развлекательные (экологические </w:t>
      </w:r>
      <w:proofErr w:type="spellStart"/>
      <w:r w:rsidRPr="00F10E54">
        <w:rPr>
          <w:rFonts w:ascii="Times New Roman" w:hAnsi="Times New Roman"/>
          <w:sz w:val="28"/>
          <w:szCs w:val="28"/>
        </w:rPr>
        <w:t>КВНы</w:t>
      </w:r>
      <w:proofErr w:type="spellEnd"/>
      <w:r w:rsidRPr="00F10E54">
        <w:rPr>
          <w:rFonts w:ascii="Times New Roman" w:hAnsi="Times New Roman"/>
          <w:sz w:val="28"/>
          <w:szCs w:val="28"/>
        </w:rPr>
        <w:t xml:space="preserve">, конкурсы плакатов, поделок и рисунков), так и познавательные мероприятия (уроки по охране окружающей среды, просмотр видеофильмов природоохранной тематики). </w:t>
      </w:r>
    </w:p>
    <w:p w:rsidR="00016E7B" w:rsidRPr="00F10E54" w:rsidRDefault="00016E7B" w:rsidP="00016E7B">
      <w:pPr>
        <w:spacing w:after="0" w:line="240" w:lineRule="auto"/>
        <w:ind w:firstLine="709"/>
        <w:jc w:val="both"/>
        <w:rPr>
          <w:rFonts w:ascii="Times New Roman" w:hAnsi="Times New Roman"/>
          <w:sz w:val="28"/>
          <w:szCs w:val="28"/>
        </w:rPr>
      </w:pPr>
      <w:proofErr w:type="gramStart"/>
      <w:r w:rsidRPr="00F10E54">
        <w:rPr>
          <w:rFonts w:ascii="Times New Roman" w:hAnsi="Times New Roman"/>
          <w:sz w:val="28"/>
          <w:szCs w:val="28"/>
        </w:rPr>
        <w:t xml:space="preserve">Согласно Указа Президента Российской Федерации от 5 января 2016 года №7 «О проведении в Российской Федерации Года экологии», 2017 год признан Годом экологии, администрацией </w:t>
      </w:r>
      <w:r w:rsidRPr="00F10E54">
        <w:rPr>
          <w:rFonts w:ascii="Times New Roman" w:eastAsia="Calibri" w:hAnsi="Times New Roman" w:cs="Times New Roman"/>
          <w:sz w:val="28"/>
          <w:szCs w:val="28"/>
        </w:rPr>
        <w:t>Устьянцевского сельсовета  Барабинского района Новосибирской области</w:t>
      </w:r>
      <w:r w:rsidRPr="00F10E54">
        <w:rPr>
          <w:rFonts w:ascii="Times New Roman" w:hAnsi="Times New Roman"/>
          <w:sz w:val="28"/>
          <w:szCs w:val="28"/>
        </w:rPr>
        <w:t xml:space="preserve"> разработан план проведения Года экологии на территории поселения, в котором примут участие учреждения образования и культуры, администрация, общественные организации и население.</w:t>
      </w:r>
      <w:proofErr w:type="gramEnd"/>
    </w:p>
    <w:p w:rsidR="00BB32DD" w:rsidRPr="00F10E54" w:rsidRDefault="00BB32DD" w:rsidP="002E28DD">
      <w:pPr>
        <w:pStyle w:val="1"/>
        <w:numPr>
          <w:ilvl w:val="0"/>
          <w:numId w:val="45"/>
        </w:numPr>
        <w:rPr>
          <w:rFonts w:ascii="Times New Roman" w:hAnsi="Times New Roman" w:cs="Times New Roman"/>
          <w:color w:val="auto"/>
        </w:rPr>
      </w:pPr>
      <w:r w:rsidRPr="00F10E54">
        <w:rPr>
          <w:rFonts w:ascii="Times New Roman" w:hAnsi="Times New Roman" w:cs="Times New Roman"/>
          <w:color w:val="auto"/>
        </w:rPr>
        <w:t>Формирование конкурентоспособной экономики</w:t>
      </w:r>
      <w:bookmarkEnd w:id="12"/>
    </w:p>
    <w:p w:rsidR="00402F95" w:rsidRPr="00F10E54" w:rsidRDefault="00402F95" w:rsidP="00402F95"/>
    <w:p w:rsidR="00402F95" w:rsidRPr="002E28DD" w:rsidRDefault="00402F95" w:rsidP="002E28DD">
      <w:pPr>
        <w:pStyle w:val="af"/>
        <w:numPr>
          <w:ilvl w:val="1"/>
          <w:numId w:val="46"/>
        </w:numPr>
        <w:rPr>
          <w:b/>
          <w:sz w:val="28"/>
          <w:szCs w:val="28"/>
        </w:rPr>
      </w:pPr>
      <w:r w:rsidRPr="002E28DD">
        <w:rPr>
          <w:b/>
          <w:sz w:val="28"/>
          <w:szCs w:val="28"/>
        </w:rPr>
        <w:t xml:space="preserve">Сельскохозяйственное производство </w:t>
      </w:r>
    </w:p>
    <w:p w:rsidR="008F3098" w:rsidRPr="00F10E54" w:rsidRDefault="008F3098" w:rsidP="008F3098">
      <w:pPr>
        <w:pStyle w:val="af"/>
        <w:keepNext/>
        <w:keepLines/>
        <w:numPr>
          <w:ilvl w:val="0"/>
          <w:numId w:val="14"/>
        </w:numPr>
        <w:spacing w:before="480" w:line="276" w:lineRule="auto"/>
        <w:contextualSpacing w:val="0"/>
        <w:outlineLvl w:val="0"/>
        <w:rPr>
          <w:rFonts w:eastAsiaTheme="majorEastAsia"/>
          <w:b/>
          <w:bCs/>
          <w:vanish/>
          <w:sz w:val="28"/>
          <w:szCs w:val="28"/>
          <w:lang w:eastAsia="en-US"/>
        </w:rPr>
      </w:pPr>
      <w:bookmarkStart w:id="17" w:name="_Toc463958748"/>
    </w:p>
    <w:p w:rsidR="008F3098" w:rsidRPr="00F10E54" w:rsidRDefault="008F3098" w:rsidP="008F3098">
      <w:pPr>
        <w:pStyle w:val="af"/>
        <w:keepNext/>
        <w:keepLines/>
        <w:numPr>
          <w:ilvl w:val="0"/>
          <w:numId w:val="14"/>
        </w:numPr>
        <w:spacing w:before="480" w:line="276" w:lineRule="auto"/>
        <w:contextualSpacing w:val="0"/>
        <w:outlineLvl w:val="0"/>
        <w:rPr>
          <w:rFonts w:eastAsiaTheme="majorEastAsia"/>
          <w:b/>
          <w:bCs/>
          <w:vanish/>
          <w:sz w:val="28"/>
          <w:szCs w:val="28"/>
          <w:lang w:eastAsia="en-US"/>
        </w:rPr>
      </w:pPr>
    </w:p>
    <w:p w:rsidR="008F3098" w:rsidRPr="00F10E54" w:rsidRDefault="008F3098" w:rsidP="008F3098">
      <w:pPr>
        <w:pStyle w:val="af"/>
        <w:keepNext/>
        <w:keepLines/>
        <w:numPr>
          <w:ilvl w:val="0"/>
          <w:numId w:val="14"/>
        </w:numPr>
        <w:spacing w:before="480" w:line="276" w:lineRule="auto"/>
        <w:contextualSpacing w:val="0"/>
        <w:outlineLvl w:val="0"/>
        <w:rPr>
          <w:rFonts w:eastAsiaTheme="majorEastAsia"/>
          <w:b/>
          <w:bCs/>
          <w:vanish/>
          <w:sz w:val="28"/>
          <w:szCs w:val="28"/>
          <w:lang w:eastAsia="en-US"/>
        </w:rPr>
      </w:pPr>
    </w:p>
    <w:p w:rsidR="008F3098" w:rsidRPr="00F10E54" w:rsidRDefault="008F3098" w:rsidP="008F3098">
      <w:pPr>
        <w:pStyle w:val="af"/>
        <w:keepNext/>
        <w:keepLines/>
        <w:numPr>
          <w:ilvl w:val="0"/>
          <w:numId w:val="14"/>
        </w:numPr>
        <w:spacing w:before="480" w:line="276" w:lineRule="auto"/>
        <w:contextualSpacing w:val="0"/>
        <w:outlineLvl w:val="0"/>
        <w:rPr>
          <w:rFonts w:eastAsiaTheme="majorEastAsia"/>
          <w:b/>
          <w:bCs/>
          <w:vanish/>
          <w:sz w:val="28"/>
          <w:szCs w:val="28"/>
          <w:lang w:eastAsia="en-US"/>
        </w:rPr>
      </w:pPr>
    </w:p>
    <w:p w:rsidR="008F3098" w:rsidRPr="00F10E54" w:rsidRDefault="008F3098" w:rsidP="008F3098">
      <w:pPr>
        <w:pStyle w:val="af"/>
        <w:keepNext/>
        <w:keepLines/>
        <w:numPr>
          <w:ilvl w:val="0"/>
          <w:numId w:val="14"/>
        </w:numPr>
        <w:spacing w:before="480" w:line="276" w:lineRule="auto"/>
        <w:contextualSpacing w:val="0"/>
        <w:outlineLvl w:val="0"/>
        <w:rPr>
          <w:rFonts w:eastAsiaTheme="majorEastAsia"/>
          <w:b/>
          <w:bCs/>
          <w:vanish/>
          <w:sz w:val="28"/>
          <w:szCs w:val="28"/>
          <w:lang w:eastAsia="en-US"/>
        </w:rPr>
      </w:pPr>
    </w:p>
    <w:p w:rsidR="008F3098" w:rsidRPr="00F10E54" w:rsidRDefault="008F3098" w:rsidP="008F3098">
      <w:pPr>
        <w:pStyle w:val="af"/>
        <w:keepNext/>
        <w:keepLines/>
        <w:numPr>
          <w:ilvl w:val="0"/>
          <w:numId w:val="14"/>
        </w:numPr>
        <w:spacing w:before="480" w:line="276" w:lineRule="auto"/>
        <w:contextualSpacing w:val="0"/>
        <w:outlineLvl w:val="0"/>
        <w:rPr>
          <w:rFonts w:eastAsiaTheme="majorEastAsia"/>
          <w:b/>
          <w:bCs/>
          <w:vanish/>
          <w:sz w:val="28"/>
          <w:szCs w:val="28"/>
          <w:lang w:eastAsia="en-US"/>
        </w:rPr>
      </w:pPr>
    </w:p>
    <w:p w:rsidR="00E52AA1" w:rsidRPr="00F10E54" w:rsidRDefault="00402F95" w:rsidP="00402F95">
      <w:pPr>
        <w:spacing w:after="0" w:line="240" w:lineRule="auto"/>
        <w:jc w:val="both"/>
        <w:rPr>
          <w:rFonts w:ascii="Times New Roman" w:hAnsi="Times New Roman"/>
          <w:sz w:val="28"/>
          <w:szCs w:val="28"/>
          <w:lang w:eastAsia="ru-RU"/>
        </w:rPr>
      </w:pPr>
      <w:bookmarkStart w:id="18" w:name="_Toc463958749"/>
      <w:bookmarkEnd w:id="17"/>
      <w:r w:rsidRPr="00F10E54">
        <w:rPr>
          <w:rFonts w:ascii="Times New Roman" w:hAnsi="Times New Roman" w:cs="Times New Roman"/>
          <w:sz w:val="28"/>
          <w:szCs w:val="28"/>
        </w:rPr>
        <w:t xml:space="preserve">       </w:t>
      </w:r>
      <w:proofErr w:type="gramStart"/>
      <w:r w:rsidR="00E52AA1" w:rsidRPr="00F10E54">
        <w:rPr>
          <w:rFonts w:ascii="Times New Roman" w:hAnsi="Times New Roman" w:cs="Times New Roman"/>
          <w:sz w:val="28"/>
          <w:szCs w:val="28"/>
        </w:rPr>
        <w:t xml:space="preserve">Цель – развитие </w:t>
      </w:r>
      <w:r w:rsidR="00C937C6" w:rsidRPr="00F10E54">
        <w:rPr>
          <w:rFonts w:ascii="Times New Roman" w:hAnsi="Times New Roman" w:cs="Times New Roman"/>
          <w:sz w:val="28"/>
          <w:szCs w:val="28"/>
        </w:rPr>
        <w:t>сельскохозяйственного производства</w:t>
      </w:r>
      <w:r w:rsidR="00E75F06" w:rsidRPr="00F10E54">
        <w:rPr>
          <w:rFonts w:ascii="Times New Roman" w:hAnsi="Times New Roman" w:cs="Times New Roman"/>
          <w:sz w:val="28"/>
          <w:szCs w:val="28"/>
        </w:rPr>
        <w:t xml:space="preserve"> Устьянцевского сельсовета </w:t>
      </w:r>
      <w:r w:rsidR="00C937C6" w:rsidRPr="00F10E54">
        <w:rPr>
          <w:rFonts w:ascii="Times New Roman" w:hAnsi="Times New Roman" w:cs="Times New Roman"/>
          <w:sz w:val="28"/>
          <w:szCs w:val="28"/>
        </w:rPr>
        <w:t xml:space="preserve"> Барабинского района</w:t>
      </w:r>
      <w:r w:rsidR="00E52AA1" w:rsidRPr="00F10E54">
        <w:rPr>
          <w:rFonts w:ascii="Times New Roman" w:hAnsi="Times New Roman" w:cs="Times New Roman"/>
          <w:sz w:val="28"/>
          <w:szCs w:val="28"/>
        </w:rPr>
        <w:t xml:space="preserve"> посредством повышения эффективности использования земельных ресурсов, </w:t>
      </w:r>
      <w:r w:rsidR="00E52AA1" w:rsidRPr="00F10E54">
        <w:rPr>
          <w:rFonts w:ascii="Times New Roman" w:hAnsi="Times New Roman" w:cs="Times New Roman"/>
          <w:sz w:val="28"/>
          <w:szCs w:val="28"/>
          <w:lang w:eastAsia="ru-RU"/>
        </w:rPr>
        <w:t xml:space="preserve">формирования условий для развития производства, переработки и хранения сельскохозяйственной продукции на современной технологической основе и продвижения продукции  </w:t>
      </w:r>
      <w:r w:rsidR="00C937C6" w:rsidRPr="00F10E54">
        <w:rPr>
          <w:rFonts w:ascii="Times New Roman" w:hAnsi="Times New Roman" w:cs="Times New Roman"/>
          <w:sz w:val="28"/>
          <w:szCs w:val="28"/>
          <w:lang w:eastAsia="ru-RU"/>
        </w:rPr>
        <w:t>на внутренние и внешние рынки</w:t>
      </w:r>
      <w:r w:rsidR="00E52AA1" w:rsidRPr="00F10E54">
        <w:rPr>
          <w:rFonts w:ascii="Times New Roman" w:hAnsi="Times New Roman" w:cs="Times New Roman"/>
          <w:sz w:val="28"/>
          <w:szCs w:val="28"/>
          <w:lang w:eastAsia="ru-RU"/>
        </w:rPr>
        <w:t>, способствующих</w:t>
      </w:r>
      <w:r w:rsidR="00E52AA1" w:rsidRPr="00F10E54">
        <w:rPr>
          <w:rFonts w:ascii="Times New Roman" w:hAnsi="Times New Roman" w:cs="Times New Roman"/>
          <w:sz w:val="28"/>
          <w:szCs w:val="28"/>
        </w:rPr>
        <w:t xml:space="preserve"> росту объемов производства продукции сельского хозяйства, пищевой и перерабатывающей промышленности, а также ее конкурентоспособности, </w:t>
      </w:r>
      <w:r w:rsidR="00C937C6" w:rsidRPr="00F10E54">
        <w:rPr>
          <w:rFonts w:ascii="Times New Roman" w:hAnsi="Times New Roman" w:cs="Times New Roman"/>
          <w:sz w:val="28"/>
          <w:szCs w:val="28"/>
          <w:lang w:eastAsia="ru-RU"/>
        </w:rPr>
        <w:t>формирования комфортных условий жизнеде</w:t>
      </w:r>
      <w:r w:rsidR="00344D09" w:rsidRPr="00F10E54">
        <w:rPr>
          <w:rFonts w:ascii="Times New Roman" w:hAnsi="Times New Roman" w:cs="Times New Roman"/>
          <w:sz w:val="28"/>
          <w:szCs w:val="28"/>
          <w:lang w:eastAsia="ru-RU"/>
        </w:rPr>
        <w:t xml:space="preserve">ятельности в сельской местности. </w:t>
      </w:r>
      <w:proofErr w:type="gramEnd"/>
    </w:p>
    <w:p w:rsidR="00F11635" w:rsidRPr="00F10E54" w:rsidRDefault="00344D09" w:rsidP="00F11635">
      <w:pPr>
        <w:spacing w:after="0" w:line="240" w:lineRule="auto"/>
        <w:ind w:firstLine="567"/>
        <w:jc w:val="both"/>
        <w:rPr>
          <w:rFonts w:ascii="Times New Roman" w:hAnsi="Times New Roman"/>
          <w:sz w:val="28"/>
          <w:szCs w:val="28"/>
          <w:lang w:eastAsia="ru-RU"/>
        </w:rPr>
      </w:pPr>
      <w:r w:rsidRPr="00F10E54">
        <w:rPr>
          <w:rFonts w:ascii="Times New Roman" w:hAnsi="Times New Roman"/>
          <w:sz w:val="28"/>
          <w:szCs w:val="28"/>
          <w:lang w:eastAsia="ru-RU"/>
        </w:rPr>
        <w:t>Направления</w:t>
      </w:r>
      <w:r w:rsidR="00F11635" w:rsidRPr="00F10E54">
        <w:rPr>
          <w:rFonts w:ascii="Times New Roman" w:hAnsi="Times New Roman"/>
          <w:sz w:val="28"/>
          <w:szCs w:val="28"/>
          <w:lang w:eastAsia="ru-RU"/>
        </w:rPr>
        <w:t xml:space="preserve"> деятельности: </w:t>
      </w:r>
    </w:p>
    <w:p w:rsidR="00344D09" w:rsidRPr="00F10E54" w:rsidRDefault="00B0702D" w:rsidP="0078015C">
      <w:pPr>
        <w:spacing w:after="0" w:line="240" w:lineRule="auto"/>
        <w:ind w:firstLine="567"/>
        <w:jc w:val="both"/>
        <w:rPr>
          <w:rFonts w:ascii="Times New Roman" w:hAnsi="Times New Roman"/>
          <w:sz w:val="28"/>
          <w:szCs w:val="28"/>
          <w:lang w:eastAsia="ru-RU"/>
        </w:rPr>
      </w:pPr>
      <w:r w:rsidRPr="00F10E54">
        <w:rPr>
          <w:rFonts w:ascii="Times New Roman" w:hAnsi="Times New Roman"/>
          <w:sz w:val="28"/>
          <w:szCs w:val="28"/>
          <w:lang w:eastAsia="ru-RU"/>
        </w:rPr>
        <w:t xml:space="preserve">- </w:t>
      </w:r>
      <w:r w:rsidR="00344D09" w:rsidRPr="00F10E54">
        <w:rPr>
          <w:rFonts w:ascii="Times New Roman" w:hAnsi="Times New Roman"/>
          <w:sz w:val="28"/>
          <w:szCs w:val="28"/>
          <w:lang w:eastAsia="ru-RU"/>
        </w:rPr>
        <w:t>пересм</w:t>
      </w:r>
      <w:r w:rsidR="0078015C" w:rsidRPr="00F10E54">
        <w:rPr>
          <w:rFonts w:ascii="Times New Roman" w:hAnsi="Times New Roman"/>
          <w:sz w:val="28"/>
          <w:szCs w:val="28"/>
          <w:lang w:eastAsia="ru-RU"/>
        </w:rPr>
        <w:t>отр структуры посевных площадей в сторону увеличения</w:t>
      </w:r>
      <w:r w:rsidR="00344D09" w:rsidRPr="00F10E54">
        <w:rPr>
          <w:rFonts w:ascii="Times New Roman" w:hAnsi="Times New Roman"/>
          <w:sz w:val="28"/>
          <w:szCs w:val="28"/>
          <w:lang w:eastAsia="ru-RU"/>
        </w:rPr>
        <w:t xml:space="preserve"> кормовой базы; </w:t>
      </w:r>
    </w:p>
    <w:p w:rsidR="00344D09" w:rsidRPr="00F10E54" w:rsidRDefault="00B0702D" w:rsidP="00344D09">
      <w:pPr>
        <w:spacing w:after="0" w:line="240" w:lineRule="auto"/>
        <w:ind w:firstLine="567"/>
        <w:jc w:val="both"/>
        <w:rPr>
          <w:rFonts w:ascii="Times New Roman" w:hAnsi="Times New Roman"/>
          <w:sz w:val="28"/>
          <w:szCs w:val="28"/>
          <w:lang w:eastAsia="ru-RU"/>
        </w:rPr>
      </w:pPr>
      <w:r w:rsidRPr="00F10E54">
        <w:rPr>
          <w:rFonts w:ascii="Times New Roman" w:hAnsi="Times New Roman"/>
          <w:sz w:val="28"/>
          <w:szCs w:val="28"/>
          <w:lang w:eastAsia="ru-RU"/>
        </w:rPr>
        <w:t xml:space="preserve">- </w:t>
      </w:r>
      <w:r w:rsidR="0078015C" w:rsidRPr="00F10E54">
        <w:rPr>
          <w:rFonts w:ascii="Times New Roman" w:hAnsi="Times New Roman"/>
          <w:sz w:val="28"/>
          <w:szCs w:val="28"/>
          <w:lang w:eastAsia="ru-RU"/>
        </w:rPr>
        <w:t>внедрение новейших технологий в растениеводство, повышение плодородия почв, эффективное использование пашни, др. сельскохозяйственных угодий, развитие элитного семеноводства (в первую очередь, внедрение высокопродуктивных сортов и гибридов, устойчивых к экстремальным условиям среды), обеспечивающих стабильное производство продукции растениеводства;</w:t>
      </w:r>
    </w:p>
    <w:p w:rsidR="00344D09" w:rsidRPr="00F10E54" w:rsidRDefault="00B0702D" w:rsidP="00344D09">
      <w:pPr>
        <w:spacing w:after="0" w:line="240" w:lineRule="auto"/>
        <w:ind w:firstLine="567"/>
        <w:jc w:val="both"/>
        <w:rPr>
          <w:rFonts w:ascii="Times New Roman" w:hAnsi="Times New Roman"/>
          <w:sz w:val="28"/>
          <w:szCs w:val="28"/>
          <w:lang w:eastAsia="ru-RU"/>
        </w:rPr>
      </w:pPr>
      <w:r w:rsidRPr="00F10E54">
        <w:rPr>
          <w:rFonts w:ascii="Times New Roman" w:hAnsi="Times New Roman"/>
          <w:sz w:val="28"/>
          <w:szCs w:val="28"/>
          <w:lang w:eastAsia="ru-RU"/>
        </w:rPr>
        <w:lastRenderedPageBreak/>
        <w:t xml:space="preserve">- </w:t>
      </w:r>
      <w:r w:rsidR="0078015C" w:rsidRPr="00F10E54">
        <w:rPr>
          <w:rFonts w:ascii="Times New Roman" w:hAnsi="Times New Roman"/>
          <w:sz w:val="28"/>
          <w:szCs w:val="28"/>
          <w:lang w:eastAsia="ru-RU"/>
        </w:rPr>
        <w:t xml:space="preserve">развитие животноводства, </w:t>
      </w:r>
      <w:r w:rsidR="00344D09" w:rsidRPr="00F10E54">
        <w:rPr>
          <w:rFonts w:ascii="Times New Roman" w:hAnsi="Times New Roman"/>
          <w:sz w:val="28"/>
          <w:szCs w:val="28"/>
          <w:lang w:eastAsia="ru-RU"/>
        </w:rPr>
        <w:t xml:space="preserve">усовершенствование технологии содержания и кормления </w:t>
      </w:r>
      <w:proofErr w:type="gramStart"/>
      <w:r w:rsidR="00344D09" w:rsidRPr="00F10E54">
        <w:rPr>
          <w:rFonts w:ascii="Times New Roman" w:hAnsi="Times New Roman"/>
          <w:sz w:val="28"/>
          <w:szCs w:val="28"/>
          <w:lang w:eastAsia="ru-RU"/>
        </w:rPr>
        <w:t>крупно-рогатого</w:t>
      </w:r>
      <w:proofErr w:type="gramEnd"/>
      <w:r w:rsidR="00344D09" w:rsidRPr="00F10E54">
        <w:rPr>
          <w:rFonts w:ascii="Times New Roman" w:hAnsi="Times New Roman"/>
          <w:sz w:val="28"/>
          <w:szCs w:val="28"/>
          <w:lang w:eastAsia="ru-RU"/>
        </w:rPr>
        <w:t xml:space="preserve"> скота, с применением мер профилактики и борьбы с болезнями;</w:t>
      </w:r>
    </w:p>
    <w:p w:rsidR="00344D09" w:rsidRPr="00F10E54" w:rsidRDefault="00B0702D" w:rsidP="00344D09">
      <w:pPr>
        <w:spacing w:after="0" w:line="240" w:lineRule="auto"/>
        <w:ind w:firstLine="567"/>
        <w:jc w:val="both"/>
        <w:rPr>
          <w:rFonts w:ascii="Times New Roman" w:hAnsi="Times New Roman"/>
          <w:sz w:val="28"/>
          <w:szCs w:val="28"/>
          <w:lang w:eastAsia="ru-RU"/>
        </w:rPr>
      </w:pPr>
      <w:r w:rsidRPr="00F10E54">
        <w:rPr>
          <w:rFonts w:ascii="Times New Roman" w:hAnsi="Times New Roman"/>
          <w:sz w:val="28"/>
          <w:szCs w:val="28"/>
          <w:lang w:eastAsia="ru-RU"/>
        </w:rPr>
        <w:t xml:space="preserve">- </w:t>
      </w:r>
      <w:r w:rsidR="00344D09" w:rsidRPr="00F10E54">
        <w:rPr>
          <w:rFonts w:ascii="Times New Roman" w:hAnsi="Times New Roman"/>
          <w:sz w:val="28"/>
          <w:szCs w:val="28"/>
          <w:lang w:eastAsia="ru-RU"/>
        </w:rPr>
        <w:t>развитие садоводства, поддержка закладки и ухода за многолетними насаждениями;</w:t>
      </w:r>
    </w:p>
    <w:p w:rsidR="00344D09" w:rsidRPr="00F10E54" w:rsidRDefault="00B0702D" w:rsidP="00344D09">
      <w:pPr>
        <w:spacing w:after="0" w:line="240" w:lineRule="auto"/>
        <w:ind w:firstLine="567"/>
        <w:jc w:val="both"/>
        <w:rPr>
          <w:rFonts w:ascii="Times New Roman" w:hAnsi="Times New Roman"/>
          <w:sz w:val="28"/>
          <w:szCs w:val="28"/>
          <w:lang w:eastAsia="ru-RU"/>
        </w:rPr>
      </w:pPr>
      <w:r w:rsidRPr="00F10E54">
        <w:rPr>
          <w:rFonts w:ascii="Times New Roman" w:hAnsi="Times New Roman"/>
          <w:sz w:val="28"/>
          <w:szCs w:val="28"/>
          <w:lang w:eastAsia="ru-RU"/>
        </w:rPr>
        <w:t xml:space="preserve">- </w:t>
      </w:r>
      <w:r w:rsidR="00344D09" w:rsidRPr="00F10E54">
        <w:rPr>
          <w:rFonts w:ascii="Times New Roman" w:hAnsi="Times New Roman"/>
          <w:sz w:val="28"/>
          <w:szCs w:val="28"/>
          <w:lang w:eastAsia="ru-RU"/>
        </w:rPr>
        <w:t>техническое и технологическое перевооружение сельхозпредприятий;</w:t>
      </w:r>
    </w:p>
    <w:p w:rsidR="00344D09" w:rsidRPr="00F10E54" w:rsidRDefault="0078015C" w:rsidP="00344D09">
      <w:pPr>
        <w:spacing w:after="0" w:line="240" w:lineRule="auto"/>
        <w:ind w:firstLine="567"/>
        <w:jc w:val="both"/>
        <w:rPr>
          <w:rFonts w:ascii="Times New Roman" w:hAnsi="Times New Roman"/>
          <w:sz w:val="28"/>
          <w:szCs w:val="28"/>
          <w:lang w:eastAsia="ru-RU"/>
        </w:rPr>
      </w:pPr>
      <w:r w:rsidRPr="00F10E54">
        <w:rPr>
          <w:rFonts w:ascii="Times New Roman" w:hAnsi="Times New Roman"/>
          <w:sz w:val="28"/>
          <w:szCs w:val="28"/>
          <w:lang w:eastAsia="ru-RU"/>
        </w:rPr>
        <w:t xml:space="preserve">- </w:t>
      </w:r>
      <w:r w:rsidR="00344D09" w:rsidRPr="00F10E54">
        <w:rPr>
          <w:rFonts w:ascii="Times New Roman" w:hAnsi="Times New Roman"/>
          <w:sz w:val="28"/>
          <w:szCs w:val="28"/>
          <w:lang w:eastAsia="ru-RU"/>
        </w:rPr>
        <w:t>создание условий для максимальной занятости сельского населения, развития личных подсобных хозяйств;</w:t>
      </w:r>
    </w:p>
    <w:p w:rsidR="00344D09" w:rsidRPr="00F10E54" w:rsidRDefault="0078015C" w:rsidP="00344D09">
      <w:pPr>
        <w:spacing w:after="0" w:line="240" w:lineRule="auto"/>
        <w:ind w:firstLine="567"/>
        <w:jc w:val="both"/>
        <w:rPr>
          <w:rFonts w:ascii="Times New Roman" w:hAnsi="Times New Roman"/>
          <w:sz w:val="28"/>
          <w:szCs w:val="28"/>
          <w:lang w:eastAsia="ru-RU"/>
        </w:rPr>
      </w:pPr>
      <w:r w:rsidRPr="00F10E54">
        <w:rPr>
          <w:rFonts w:ascii="Times New Roman" w:hAnsi="Times New Roman"/>
          <w:sz w:val="28"/>
          <w:szCs w:val="28"/>
          <w:lang w:eastAsia="ru-RU"/>
        </w:rPr>
        <w:t xml:space="preserve">- </w:t>
      </w:r>
      <w:r w:rsidR="00344D09" w:rsidRPr="00F10E54">
        <w:rPr>
          <w:rFonts w:ascii="Times New Roman" w:hAnsi="Times New Roman"/>
          <w:sz w:val="28"/>
          <w:szCs w:val="28"/>
          <w:lang w:eastAsia="ru-RU"/>
        </w:rPr>
        <w:t>улучшение жилищных условий сельского населения (водоснабжения, теплоснабжения, строительства дорог и др.).</w:t>
      </w:r>
    </w:p>
    <w:p w:rsidR="00F11635" w:rsidRPr="00F10E54" w:rsidRDefault="00F11635" w:rsidP="00F11635">
      <w:pPr>
        <w:spacing w:after="0" w:line="240" w:lineRule="auto"/>
        <w:ind w:firstLine="567"/>
        <w:jc w:val="both"/>
        <w:rPr>
          <w:rFonts w:ascii="Times New Roman" w:hAnsi="Times New Roman"/>
          <w:sz w:val="28"/>
          <w:szCs w:val="28"/>
          <w:lang w:eastAsia="ru-RU"/>
        </w:rPr>
      </w:pPr>
      <w:r w:rsidRPr="00F10E54">
        <w:rPr>
          <w:rFonts w:ascii="Times New Roman" w:hAnsi="Times New Roman"/>
          <w:sz w:val="28"/>
          <w:szCs w:val="28"/>
          <w:lang w:eastAsia="ru-RU"/>
        </w:rPr>
        <w:t>Программы, направленные на решение поставленных задач:</w:t>
      </w:r>
    </w:p>
    <w:p w:rsidR="0078015C" w:rsidRPr="00F10E54" w:rsidRDefault="0078015C" w:rsidP="0078015C">
      <w:pPr>
        <w:spacing w:after="0" w:line="240" w:lineRule="auto"/>
        <w:ind w:firstLine="709"/>
        <w:jc w:val="both"/>
        <w:rPr>
          <w:rFonts w:ascii="Times New Roman" w:hAnsi="Times New Roman" w:cs="Times New Roman"/>
          <w:sz w:val="28"/>
          <w:szCs w:val="28"/>
          <w:lang w:eastAsia="ru-RU"/>
        </w:rPr>
      </w:pPr>
      <w:r w:rsidRPr="00F10E54">
        <w:rPr>
          <w:rFonts w:ascii="Times New Roman" w:hAnsi="Times New Roman" w:cs="Times New Roman"/>
          <w:sz w:val="28"/>
          <w:szCs w:val="28"/>
          <w:lang w:eastAsia="ru-RU"/>
        </w:rPr>
        <w:t xml:space="preserve">- государственная программа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2015-2020 годы», утвержденная постановлением Правительства Новосибирской области от 02.02.2015 № 37-п; </w:t>
      </w:r>
    </w:p>
    <w:p w:rsidR="0078015C" w:rsidRPr="00F10E54" w:rsidRDefault="0078015C" w:rsidP="0078015C">
      <w:pPr>
        <w:spacing w:after="0" w:line="240" w:lineRule="auto"/>
        <w:ind w:firstLine="709"/>
        <w:jc w:val="both"/>
        <w:rPr>
          <w:rFonts w:ascii="Times New Roman" w:hAnsi="Times New Roman" w:cs="Times New Roman"/>
          <w:sz w:val="28"/>
          <w:szCs w:val="28"/>
        </w:rPr>
      </w:pPr>
      <w:r w:rsidRPr="00F10E54">
        <w:rPr>
          <w:rFonts w:ascii="Times New Roman" w:hAnsi="Times New Roman" w:cs="Times New Roman"/>
          <w:sz w:val="28"/>
          <w:szCs w:val="28"/>
          <w:lang w:eastAsia="ru-RU"/>
        </w:rPr>
        <w:t xml:space="preserve">- государственная программа Новосибирской области </w:t>
      </w:r>
      <w:r w:rsidRPr="00F10E54">
        <w:rPr>
          <w:rFonts w:ascii="Times New Roman" w:hAnsi="Times New Roman" w:cs="Times New Roman"/>
          <w:sz w:val="28"/>
          <w:szCs w:val="28"/>
        </w:rPr>
        <w:t>«Устойчивое развитие сельских территорий в Новосибирской области на 2015-2017 годы и на период до 2020 года», утвержденная постановлением Правительства Новосибирской области от 26.02.2015 № 69-п;</w:t>
      </w:r>
    </w:p>
    <w:p w:rsidR="0078015C" w:rsidRPr="00F10E54" w:rsidRDefault="0078015C" w:rsidP="0078015C">
      <w:pPr>
        <w:spacing w:after="0" w:line="240" w:lineRule="auto"/>
        <w:ind w:firstLine="709"/>
        <w:jc w:val="both"/>
        <w:rPr>
          <w:rFonts w:ascii="Times New Roman" w:hAnsi="Times New Roman" w:cs="Times New Roman"/>
          <w:sz w:val="28"/>
          <w:szCs w:val="28"/>
          <w:lang w:eastAsia="ru-RU"/>
        </w:rPr>
      </w:pPr>
      <w:r w:rsidRPr="00F10E54">
        <w:rPr>
          <w:rFonts w:ascii="Times New Roman" w:hAnsi="Times New Roman" w:cs="Times New Roman"/>
          <w:sz w:val="28"/>
          <w:szCs w:val="28"/>
        </w:rPr>
        <w:t>- федеральная целевая программа «Устойчивое развитие сельских территорий на 2014-2017 годы и на период до 2020 года», утвержденная постановлением Правительства Российской Федерации от 15.07.2013 № 598;</w:t>
      </w:r>
    </w:p>
    <w:p w:rsidR="0078015C" w:rsidRPr="00F10E54" w:rsidRDefault="0078015C" w:rsidP="0078015C">
      <w:pPr>
        <w:shd w:val="clear" w:color="auto" w:fill="FFFFFF"/>
        <w:spacing w:after="0" w:line="240" w:lineRule="auto"/>
        <w:ind w:firstLine="709"/>
        <w:jc w:val="both"/>
        <w:rPr>
          <w:rFonts w:ascii="Times New Roman" w:hAnsi="Times New Roman" w:cs="Times New Roman"/>
          <w:sz w:val="28"/>
          <w:szCs w:val="28"/>
          <w:lang w:eastAsia="ru-RU"/>
        </w:rPr>
      </w:pPr>
      <w:r w:rsidRPr="00F10E54">
        <w:rPr>
          <w:rFonts w:ascii="Times New Roman" w:hAnsi="Times New Roman" w:cs="Times New Roman"/>
          <w:sz w:val="28"/>
          <w:szCs w:val="28"/>
          <w:lang w:eastAsia="ru-RU"/>
        </w:rPr>
        <w:t xml:space="preserve">- программа </w:t>
      </w:r>
      <w:proofErr w:type="spellStart"/>
      <w:r w:rsidRPr="00F10E54">
        <w:rPr>
          <w:rFonts w:ascii="Times New Roman" w:hAnsi="Times New Roman" w:cs="Times New Roman"/>
          <w:sz w:val="28"/>
          <w:szCs w:val="28"/>
          <w:lang w:eastAsia="ru-RU"/>
        </w:rPr>
        <w:t>реиндустриализации</w:t>
      </w:r>
      <w:proofErr w:type="spellEnd"/>
      <w:r w:rsidRPr="00F10E54">
        <w:rPr>
          <w:rFonts w:ascii="Times New Roman" w:hAnsi="Times New Roman" w:cs="Times New Roman"/>
          <w:sz w:val="28"/>
          <w:szCs w:val="28"/>
          <w:lang w:eastAsia="ru-RU"/>
        </w:rPr>
        <w:t xml:space="preserve"> экономики Новосибирской области до 2025 года, утвержденная постановлением Правительства Новосибирской области от 01.04.2016 № 89-п;</w:t>
      </w:r>
    </w:p>
    <w:p w:rsidR="00F11635" w:rsidRPr="00F10E54" w:rsidRDefault="00F11635" w:rsidP="00F11635">
      <w:pPr>
        <w:spacing w:after="0" w:line="240" w:lineRule="auto"/>
        <w:ind w:firstLine="567"/>
        <w:jc w:val="both"/>
        <w:rPr>
          <w:rFonts w:ascii="Times New Roman" w:hAnsi="Times New Roman"/>
          <w:sz w:val="28"/>
          <w:szCs w:val="28"/>
          <w:lang w:eastAsia="ru-RU"/>
        </w:rPr>
      </w:pPr>
      <w:r w:rsidRPr="00F10E54">
        <w:rPr>
          <w:rFonts w:ascii="Times New Roman" w:hAnsi="Times New Roman"/>
          <w:sz w:val="28"/>
          <w:szCs w:val="28"/>
          <w:lang w:eastAsia="ru-RU"/>
        </w:rPr>
        <w:t xml:space="preserve">- муниципальная программа «Развитие сельского хозяйства и регулирование рынков сельскохозяйственной продукции, сырья и продовольствия </w:t>
      </w:r>
      <w:proofErr w:type="gramStart"/>
      <w:r w:rsidRPr="00F10E54">
        <w:rPr>
          <w:rFonts w:ascii="Times New Roman" w:hAnsi="Times New Roman"/>
          <w:sz w:val="28"/>
          <w:szCs w:val="28"/>
          <w:lang w:eastAsia="ru-RU"/>
        </w:rPr>
        <w:t>в</w:t>
      </w:r>
      <w:proofErr w:type="gramEnd"/>
      <w:r w:rsidRPr="00F10E54">
        <w:rPr>
          <w:rFonts w:ascii="Times New Roman" w:hAnsi="Times New Roman"/>
          <w:sz w:val="28"/>
          <w:szCs w:val="28"/>
          <w:lang w:eastAsia="ru-RU"/>
        </w:rPr>
        <w:t xml:space="preserve"> </w:t>
      </w:r>
      <w:proofErr w:type="gramStart"/>
      <w:r w:rsidRPr="00F10E54">
        <w:rPr>
          <w:rFonts w:ascii="Times New Roman" w:hAnsi="Times New Roman"/>
          <w:sz w:val="28"/>
          <w:szCs w:val="28"/>
          <w:lang w:eastAsia="ru-RU"/>
        </w:rPr>
        <w:t>Барабинском</w:t>
      </w:r>
      <w:proofErr w:type="gramEnd"/>
      <w:r w:rsidRPr="00F10E54">
        <w:rPr>
          <w:rFonts w:ascii="Times New Roman" w:hAnsi="Times New Roman"/>
          <w:sz w:val="28"/>
          <w:szCs w:val="28"/>
          <w:lang w:eastAsia="ru-RU"/>
        </w:rPr>
        <w:t xml:space="preserve">  районе Новосибирской области на 2013-2020 годы», утвержденная постановлением администрации Барабинск</w:t>
      </w:r>
      <w:r w:rsidR="0078015C" w:rsidRPr="00F10E54">
        <w:rPr>
          <w:rFonts w:ascii="Times New Roman" w:hAnsi="Times New Roman"/>
          <w:sz w:val="28"/>
          <w:szCs w:val="28"/>
          <w:lang w:eastAsia="ru-RU"/>
        </w:rPr>
        <w:t>ого района от 19.08.2013 № 1263;</w:t>
      </w:r>
    </w:p>
    <w:p w:rsidR="004C0CEB" w:rsidRPr="00F10E54" w:rsidRDefault="00F11635" w:rsidP="00F11635">
      <w:pPr>
        <w:spacing w:after="0" w:line="240" w:lineRule="auto"/>
        <w:ind w:firstLine="567"/>
        <w:jc w:val="both"/>
        <w:rPr>
          <w:rFonts w:ascii="Times New Roman" w:hAnsi="Times New Roman"/>
          <w:sz w:val="28"/>
          <w:szCs w:val="28"/>
          <w:lang w:eastAsia="ru-RU"/>
        </w:rPr>
      </w:pPr>
      <w:r w:rsidRPr="00F10E54">
        <w:rPr>
          <w:rFonts w:ascii="Times New Roman" w:hAnsi="Times New Roman"/>
          <w:sz w:val="28"/>
          <w:szCs w:val="28"/>
          <w:lang w:eastAsia="ru-RU"/>
        </w:rPr>
        <w:t xml:space="preserve">- муниципальная  программа «Устойчивое развитие сельских территорий на 2014 – 2017 годы и на период до 2020 года», утверждена постановлением администрации Барабинского района </w:t>
      </w:r>
      <w:r w:rsidRPr="00F10E54">
        <w:rPr>
          <w:rFonts w:ascii="Times New Roman" w:hAnsi="Times New Roman"/>
          <w:bCs/>
          <w:sz w:val="28"/>
          <w:szCs w:val="28"/>
          <w:lang w:eastAsia="ru-RU"/>
        </w:rPr>
        <w:t>30.08.2013 №1345</w:t>
      </w:r>
      <w:r w:rsidRPr="00F10E54">
        <w:rPr>
          <w:rFonts w:ascii="Times New Roman" w:hAnsi="Times New Roman"/>
          <w:sz w:val="28"/>
          <w:szCs w:val="28"/>
          <w:lang w:eastAsia="ru-RU"/>
        </w:rPr>
        <w:t>.</w:t>
      </w:r>
    </w:p>
    <w:p w:rsidR="001155E8" w:rsidRPr="00F10E54" w:rsidRDefault="00D7399D" w:rsidP="006659EF">
      <w:pPr>
        <w:spacing w:after="0" w:line="240" w:lineRule="auto"/>
        <w:ind w:firstLine="567"/>
        <w:jc w:val="both"/>
        <w:rPr>
          <w:rFonts w:ascii="Times New Roman" w:hAnsi="Times New Roman"/>
          <w:sz w:val="28"/>
          <w:szCs w:val="28"/>
          <w:lang w:eastAsia="ru-RU"/>
        </w:rPr>
      </w:pPr>
      <w:r w:rsidRPr="00F10E54">
        <w:rPr>
          <w:rFonts w:ascii="Times New Roman" w:hAnsi="Times New Roman"/>
          <w:sz w:val="28"/>
          <w:szCs w:val="28"/>
          <w:lang w:eastAsia="ru-RU"/>
        </w:rPr>
        <w:t>- муниципальная программа «Развитие агропромышленного комплекса  Б</w:t>
      </w:r>
      <w:r w:rsidR="00394EB3" w:rsidRPr="00F10E54">
        <w:rPr>
          <w:rFonts w:ascii="Times New Roman" w:hAnsi="Times New Roman"/>
          <w:sz w:val="28"/>
          <w:szCs w:val="28"/>
          <w:lang w:eastAsia="ru-RU"/>
        </w:rPr>
        <w:t>арабинского района  на 2016-2020</w:t>
      </w:r>
      <w:r w:rsidRPr="00F10E54">
        <w:rPr>
          <w:rFonts w:ascii="Times New Roman" w:hAnsi="Times New Roman"/>
          <w:sz w:val="28"/>
          <w:szCs w:val="28"/>
          <w:lang w:eastAsia="ru-RU"/>
        </w:rPr>
        <w:t xml:space="preserve"> годы», утверждена постановлением администрации Барабинского района </w:t>
      </w:r>
      <w:r w:rsidRPr="00F10E54">
        <w:rPr>
          <w:rFonts w:ascii="Times New Roman" w:hAnsi="Times New Roman"/>
          <w:bCs/>
          <w:sz w:val="28"/>
          <w:szCs w:val="28"/>
          <w:lang w:eastAsia="ru-RU"/>
        </w:rPr>
        <w:t>29.10.2015 №1309</w:t>
      </w:r>
      <w:r w:rsidR="00394EB3" w:rsidRPr="00F10E54">
        <w:rPr>
          <w:rFonts w:ascii="Times New Roman" w:hAnsi="Times New Roman"/>
          <w:sz w:val="28"/>
          <w:szCs w:val="28"/>
          <w:lang w:eastAsia="ru-RU"/>
        </w:rPr>
        <w:t xml:space="preserve"> (в редакции постановления от 16.11.2016 № 1203). </w:t>
      </w:r>
    </w:p>
    <w:p w:rsidR="001B4280" w:rsidRPr="00F10E54" w:rsidRDefault="00F11635" w:rsidP="006436AD">
      <w:pPr>
        <w:spacing w:after="0" w:line="240" w:lineRule="auto"/>
        <w:ind w:firstLine="567"/>
        <w:jc w:val="both"/>
        <w:rPr>
          <w:rFonts w:ascii="Times New Roman" w:hAnsi="Times New Roman"/>
          <w:sz w:val="28"/>
          <w:szCs w:val="28"/>
          <w:lang w:eastAsia="ru-RU"/>
        </w:rPr>
      </w:pPr>
      <w:r w:rsidRPr="00F10E54">
        <w:rPr>
          <w:rFonts w:ascii="Times New Roman" w:hAnsi="Times New Roman"/>
          <w:sz w:val="28"/>
          <w:szCs w:val="28"/>
          <w:lang w:eastAsia="ru-RU"/>
        </w:rPr>
        <w:t>К кон</w:t>
      </w:r>
      <w:r w:rsidR="00CB05B4" w:rsidRPr="00F10E54">
        <w:rPr>
          <w:rFonts w:ascii="Times New Roman" w:hAnsi="Times New Roman"/>
          <w:sz w:val="28"/>
          <w:szCs w:val="28"/>
          <w:lang w:eastAsia="ru-RU"/>
        </w:rPr>
        <w:t>цу 2019 года прогнозируемый объё</w:t>
      </w:r>
      <w:r w:rsidRPr="00F10E54">
        <w:rPr>
          <w:rFonts w:ascii="Times New Roman" w:hAnsi="Times New Roman"/>
          <w:sz w:val="28"/>
          <w:szCs w:val="28"/>
          <w:lang w:eastAsia="ru-RU"/>
        </w:rPr>
        <w:t>м сельскохозяйственного производства в фактически</w:t>
      </w:r>
      <w:r w:rsidR="00543979" w:rsidRPr="00F10E54">
        <w:rPr>
          <w:rFonts w:ascii="Times New Roman" w:hAnsi="Times New Roman"/>
          <w:sz w:val="28"/>
          <w:szCs w:val="28"/>
          <w:lang w:eastAsia="ru-RU"/>
        </w:rPr>
        <w:t xml:space="preserve">х ценах достигнет </w:t>
      </w:r>
      <w:r w:rsidRPr="00F10E54">
        <w:rPr>
          <w:rFonts w:ascii="Times New Roman" w:hAnsi="Times New Roman"/>
          <w:sz w:val="28"/>
          <w:szCs w:val="28"/>
          <w:lang w:eastAsia="ru-RU"/>
        </w:rPr>
        <w:t xml:space="preserve"> – </w:t>
      </w:r>
      <w:r w:rsidR="00543979" w:rsidRPr="00F10E54">
        <w:rPr>
          <w:rFonts w:ascii="Times New Roman" w:hAnsi="Times New Roman"/>
          <w:sz w:val="28"/>
          <w:szCs w:val="28"/>
          <w:lang w:eastAsia="ru-RU"/>
        </w:rPr>
        <w:t>87,2</w:t>
      </w:r>
      <w:r w:rsidRPr="00F10E54">
        <w:rPr>
          <w:rFonts w:ascii="Times New Roman" w:hAnsi="Times New Roman"/>
          <w:sz w:val="28"/>
          <w:szCs w:val="28"/>
          <w:lang w:eastAsia="ru-RU"/>
        </w:rPr>
        <w:t xml:space="preserve"> млн. руб.</w:t>
      </w:r>
      <w:r w:rsidR="00EF588F" w:rsidRPr="00F10E54">
        <w:rPr>
          <w:rFonts w:ascii="Times New Roman" w:hAnsi="Times New Roman"/>
          <w:sz w:val="28"/>
          <w:szCs w:val="28"/>
          <w:lang w:eastAsia="ru-RU"/>
        </w:rPr>
        <w:t xml:space="preserve"> </w:t>
      </w:r>
      <w:r w:rsidR="00EF588F" w:rsidRPr="00F10E54">
        <w:rPr>
          <w:rFonts w:ascii="Times New Roman" w:hAnsi="Times New Roman"/>
          <w:sz w:val="28"/>
          <w:szCs w:val="28"/>
          <w:shd w:val="clear" w:color="auto" w:fill="FFFFFF"/>
        </w:rPr>
        <w:t>П</w:t>
      </w:r>
      <w:r w:rsidR="006436AD" w:rsidRPr="00F10E54">
        <w:rPr>
          <w:rFonts w:ascii="Times New Roman" w:hAnsi="Times New Roman"/>
          <w:sz w:val="28"/>
          <w:szCs w:val="28"/>
          <w:shd w:val="clear" w:color="auto" w:fill="FFFFFF"/>
        </w:rPr>
        <w:t xml:space="preserve">оголовье </w:t>
      </w:r>
      <w:r w:rsidR="00EF588F" w:rsidRPr="00F10E54">
        <w:rPr>
          <w:rFonts w:ascii="Times New Roman" w:hAnsi="Times New Roman"/>
          <w:sz w:val="28"/>
          <w:szCs w:val="28"/>
          <w:shd w:val="clear" w:color="auto" w:fill="FFFFFF"/>
        </w:rPr>
        <w:t xml:space="preserve">КРС </w:t>
      </w:r>
      <w:r w:rsidR="006436AD" w:rsidRPr="00F10E54">
        <w:rPr>
          <w:rFonts w:ascii="Times New Roman" w:hAnsi="Times New Roman"/>
          <w:sz w:val="28"/>
          <w:szCs w:val="28"/>
          <w:shd w:val="clear" w:color="auto" w:fill="FFFFFF"/>
        </w:rPr>
        <w:t>должно возрасти к у</w:t>
      </w:r>
      <w:r w:rsidR="00543979" w:rsidRPr="00F10E54">
        <w:rPr>
          <w:rFonts w:ascii="Times New Roman" w:hAnsi="Times New Roman"/>
          <w:sz w:val="28"/>
          <w:szCs w:val="28"/>
          <w:shd w:val="clear" w:color="auto" w:fill="FFFFFF"/>
        </w:rPr>
        <w:t xml:space="preserve">ровню 2016 года </w:t>
      </w:r>
      <w:r w:rsidR="006436AD" w:rsidRPr="00F10E54">
        <w:rPr>
          <w:rFonts w:ascii="Times New Roman" w:hAnsi="Times New Roman"/>
          <w:sz w:val="28"/>
          <w:szCs w:val="28"/>
          <w:shd w:val="clear" w:color="auto" w:fill="FFFFFF"/>
        </w:rPr>
        <w:t xml:space="preserve"> </w:t>
      </w:r>
      <w:r w:rsidR="00A27421" w:rsidRPr="00F10E54">
        <w:rPr>
          <w:rFonts w:ascii="Times New Roman" w:hAnsi="Times New Roman"/>
          <w:sz w:val="28"/>
          <w:szCs w:val="28"/>
          <w:shd w:val="clear" w:color="auto" w:fill="FFFFFF"/>
        </w:rPr>
        <w:t xml:space="preserve">на </w:t>
      </w:r>
      <w:r w:rsidR="00543979" w:rsidRPr="00F10E54">
        <w:rPr>
          <w:rFonts w:ascii="Times New Roman" w:hAnsi="Times New Roman"/>
          <w:sz w:val="28"/>
          <w:szCs w:val="28"/>
          <w:shd w:val="clear" w:color="auto" w:fill="FFFFFF"/>
        </w:rPr>
        <w:t>5</w:t>
      </w:r>
      <w:r w:rsidR="006436AD" w:rsidRPr="00F10E54">
        <w:rPr>
          <w:rFonts w:ascii="Times New Roman" w:hAnsi="Times New Roman"/>
          <w:sz w:val="28"/>
          <w:szCs w:val="28"/>
          <w:shd w:val="clear" w:color="auto" w:fill="FFFFFF"/>
        </w:rPr>
        <w:t>%.</w:t>
      </w:r>
      <w:r w:rsidR="00EF588F" w:rsidRPr="00F10E54">
        <w:rPr>
          <w:rFonts w:ascii="Times New Roman" w:hAnsi="Times New Roman"/>
          <w:sz w:val="28"/>
          <w:szCs w:val="28"/>
          <w:shd w:val="clear" w:color="auto" w:fill="FFFFFF"/>
        </w:rPr>
        <w:t xml:space="preserve"> </w:t>
      </w:r>
      <w:r w:rsidR="001B4280" w:rsidRPr="00F10E54">
        <w:rPr>
          <w:rFonts w:ascii="Times New Roman" w:hAnsi="Times New Roman"/>
          <w:sz w:val="28"/>
          <w:szCs w:val="28"/>
          <w:lang w:eastAsia="ru-RU"/>
        </w:rPr>
        <w:t>К концу 2019 года планируется увеличение п</w:t>
      </w:r>
      <w:r w:rsidR="00543979" w:rsidRPr="00F10E54">
        <w:rPr>
          <w:rFonts w:ascii="Times New Roman" w:hAnsi="Times New Roman"/>
          <w:sz w:val="28"/>
          <w:szCs w:val="28"/>
          <w:lang w:eastAsia="ru-RU"/>
        </w:rPr>
        <w:t xml:space="preserve">роизводства молока </w:t>
      </w:r>
      <w:r w:rsidR="001B4280" w:rsidRPr="00F10E54">
        <w:rPr>
          <w:rFonts w:ascii="Times New Roman" w:hAnsi="Times New Roman"/>
          <w:sz w:val="28"/>
          <w:szCs w:val="28"/>
          <w:lang w:eastAsia="ru-RU"/>
        </w:rPr>
        <w:t>на</w:t>
      </w:r>
      <w:r w:rsidR="00543979" w:rsidRPr="00F10E54">
        <w:rPr>
          <w:rFonts w:ascii="Times New Roman" w:hAnsi="Times New Roman"/>
          <w:sz w:val="28"/>
          <w:szCs w:val="28"/>
          <w:lang w:eastAsia="ru-RU"/>
        </w:rPr>
        <w:t xml:space="preserve"> 150 тонн</w:t>
      </w:r>
      <w:r w:rsidR="001B4280" w:rsidRPr="00F10E54">
        <w:rPr>
          <w:rFonts w:ascii="Times New Roman" w:hAnsi="Times New Roman"/>
          <w:sz w:val="28"/>
          <w:szCs w:val="28"/>
          <w:lang w:eastAsia="ru-RU"/>
        </w:rPr>
        <w:t>, производства</w:t>
      </w:r>
      <w:r w:rsidR="00543979" w:rsidRPr="00F10E54">
        <w:rPr>
          <w:rFonts w:ascii="Times New Roman" w:hAnsi="Times New Roman"/>
          <w:sz w:val="28"/>
          <w:szCs w:val="28"/>
          <w:lang w:eastAsia="ru-RU"/>
        </w:rPr>
        <w:t xml:space="preserve"> мяса </w:t>
      </w:r>
      <w:r w:rsidR="00A27421" w:rsidRPr="00F10E54">
        <w:rPr>
          <w:rFonts w:ascii="Times New Roman" w:hAnsi="Times New Roman"/>
          <w:sz w:val="28"/>
          <w:szCs w:val="28"/>
          <w:lang w:eastAsia="ru-RU"/>
        </w:rPr>
        <w:t xml:space="preserve"> на </w:t>
      </w:r>
      <w:r w:rsidR="00543979" w:rsidRPr="00F10E54">
        <w:rPr>
          <w:rFonts w:ascii="Times New Roman" w:hAnsi="Times New Roman"/>
          <w:sz w:val="28"/>
          <w:szCs w:val="28"/>
          <w:lang w:eastAsia="ru-RU"/>
        </w:rPr>
        <w:t>250</w:t>
      </w:r>
      <w:r w:rsidR="00A27421" w:rsidRPr="00F10E54">
        <w:rPr>
          <w:rFonts w:ascii="Times New Roman" w:hAnsi="Times New Roman"/>
          <w:sz w:val="28"/>
          <w:szCs w:val="28"/>
          <w:lang w:eastAsia="ru-RU"/>
        </w:rPr>
        <w:t xml:space="preserve"> т</w:t>
      </w:r>
      <w:r w:rsidR="001B4280" w:rsidRPr="00F10E54">
        <w:rPr>
          <w:rFonts w:ascii="Times New Roman" w:hAnsi="Times New Roman"/>
          <w:sz w:val="28"/>
          <w:szCs w:val="28"/>
          <w:lang w:eastAsia="ru-RU"/>
        </w:rPr>
        <w:t>онн</w:t>
      </w:r>
      <w:r w:rsidR="00DD3C8B" w:rsidRPr="00F10E54">
        <w:rPr>
          <w:rFonts w:ascii="Times New Roman" w:hAnsi="Times New Roman"/>
          <w:sz w:val="28"/>
          <w:szCs w:val="28"/>
          <w:lang w:eastAsia="ru-RU"/>
        </w:rPr>
        <w:t xml:space="preserve">. </w:t>
      </w:r>
    </w:p>
    <w:p w:rsidR="00F11635" w:rsidRPr="00F10E54" w:rsidRDefault="006436AD" w:rsidP="00F11635">
      <w:pPr>
        <w:spacing w:after="0" w:line="240" w:lineRule="auto"/>
        <w:ind w:firstLine="567"/>
        <w:jc w:val="both"/>
        <w:rPr>
          <w:rFonts w:ascii="Times New Roman" w:hAnsi="Times New Roman"/>
          <w:sz w:val="28"/>
          <w:szCs w:val="28"/>
          <w:lang w:eastAsia="ru-RU"/>
        </w:rPr>
      </w:pPr>
      <w:r w:rsidRPr="00F10E54">
        <w:rPr>
          <w:rFonts w:ascii="Times New Roman" w:hAnsi="Times New Roman"/>
          <w:sz w:val="28"/>
          <w:szCs w:val="28"/>
          <w:lang w:eastAsia="ru-RU"/>
        </w:rPr>
        <w:t>Разви</w:t>
      </w:r>
      <w:r w:rsidR="00543979" w:rsidRPr="00F10E54">
        <w:rPr>
          <w:rFonts w:ascii="Times New Roman" w:hAnsi="Times New Roman"/>
          <w:sz w:val="28"/>
          <w:szCs w:val="28"/>
          <w:lang w:eastAsia="ru-RU"/>
        </w:rPr>
        <w:t xml:space="preserve">тие сельского хозяйства в поселении </w:t>
      </w:r>
      <w:r w:rsidRPr="00F10E54">
        <w:rPr>
          <w:rFonts w:ascii="Times New Roman" w:hAnsi="Times New Roman"/>
          <w:sz w:val="28"/>
          <w:szCs w:val="28"/>
          <w:lang w:eastAsia="ru-RU"/>
        </w:rPr>
        <w:t xml:space="preserve"> сдерживают следующие факторы</w:t>
      </w:r>
      <w:r w:rsidR="00F11635" w:rsidRPr="00F10E54">
        <w:rPr>
          <w:rFonts w:ascii="Times New Roman" w:hAnsi="Times New Roman"/>
          <w:sz w:val="28"/>
          <w:szCs w:val="28"/>
          <w:lang w:eastAsia="ru-RU"/>
        </w:rPr>
        <w:t>:</w:t>
      </w:r>
      <w:r w:rsidRPr="00F10E54">
        <w:rPr>
          <w:rFonts w:ascii="Times New Roman" w:hAnsi="Times New Roman"/>
          <w:sz w:val="28"/>
          <w:szCs w:val="28"/>
          <w:lang w:eastAsia="ru-RU"/>
        </w:rPr>
        <w:t xml:space="preserve"> </w:t>
      </w:r>
    </w:p>
    <w:p w:rsidR="00F11635" w:rsidRPr="00F10E54" w:rsidRDefault="00F11635" w:rsidP="00F11635">
      <w:pPr>
        <w:autoSpaceDN w:val="0"/>
        <w:adjustRightInd w:val="0"/>
        <w:spacing w:after="0" w:line="240" w:lineRule="auto"/>
        <w:ind w:firstLine="567"/>
        <w:jc w:val="both"/>
        <w:rPr>
          <w:rFonts w:ascii="Times New Roman" w:hAnsi="Times New Roman"/>
          <w:sz w:val="28"/>
          <w:szCs w:val="28"/>
          <w:lang w:eastAsia="ru-RU"/>
        </w:rPr>
      </w:pPr>
      <w:r w:rsidRPr="00F10E54">
        <w:rPr>
          <w:rFonts w:ascii="Times New Roman" w:hAnsi="Times New Roman"/>
          <w:sz w:val="28"/>
          <w:szCs w:val="28"/>
          <w:lang w:eastAsia="ru-RU"/>
        </w:rPr>
        <w:t xml:space="preserve">- трудности с получением кредитного ресурса (в настоящее время в связи с высокой стоимостью кредита, высокими требованиями к заемщику, долгим рассмотрением заявки предприятие АПК ставится в сложные экономические условия); </w:t>
      </w:r>
    </w:p>
    <w:p w:rsidR="00F11635" w:rsidRPr="00F10E54" w:rsidRDefault="00F11635" w:rsidP="00F11635">
      <w:pPr>
        <w:autoSpaceDN w:val="0"/>
        <w:adjustRightInd w:val="0"/>
        <w:spacing w:after="0" w:line="240" w:lineRule="auto"/>
        <w:ind w:firstLine="567"/>
        <w:jc w:val="both"/>
        <w:rPr>
          <w:rFonts w:ascii="Times New Roman" w:hAnsi="Times New Roman"/>
          <w:sz w:val="28"/>
          <w:szCs w:val="28"/>
          <w:lang w:eastAsia="ru-RU"/>
        </w:rPr>
      </w:pPr>
      <w:r w:rsidRPr="00F10E54">
        <w:rPr>
          <w:rFonts w:ascii="Times New Roman" w:hAnsi="Times New Roman"/>
          <w:sz w:val="28"/>
          <w:szCs w:val="28"/>
          <w:lang w:eastAsia="ru-RU"/>
        </w:rPr>
        <w:lastRenderedPageBreak/>
        <w:t>- снижение плодородия земель сельскохозяйственного назначения;</w:t>
      </w:r>
    </w:p>
    <w:p w:rsidR="00F11635" w:rsidRPr="00F10E54" w:rsidRDefault="00F11635" w:rsidP="00F11635">
      <w:pPr>
        <w:autoSpaceDN w:val="0"/>
        <w:adjustRightInd w:val="0"/>
        <w:spacing w:after="0" w:line="240" w:lineRule="auto"/>
        <w:ind w:firstLine="567"/>
        <w:jc w:val="both"/>
        <w:rPr>
          <w:rFonts w:ascii="Times New Roman" w:hAnsi="Times New Roman"/>
          <w:sz w:val="28"/>
          <w:szCs w:val="28"/>
          <w:lang w:eastAsia="ru-RU"/>
        </w:rPr>
      </w:pPr>
      <w:r w:rsidRPr="00F10E54">
        <w:rPr>
          <w:rFonts w:ascii="Times New Roman" w:hAnsi="Times New Roman"/>
          <w:sz w:val="28"/>
          <w:szCs w:val="28"/>
          <w:lang w:eastAsia="ru-RU"/>
        </w:rPr>
        <w:t>-</w:t>
      </w:r>
      <w:r w:rsidRPr="00F10E54">
        <w:rPr>
          <w:rFonts w:ascii="Times New Roman" w:hAnsi="Times New Roman"/>
          <w:b/>
          <w:sz w:val="28"/>
          <w:szCs w:val="28"/>
          <w:lang w:eastAsia="ru-RU"/>
        </w:rPr>
        <w:t xml:space="preserve"> </w:t>
      </w:r>
      <w:r w:rsidRPr="00F10E54">
        <w:rPr>
          <w:rFonts w:ascii="Times New Roman" w:hAnsi="Times New Roman"/>
          <w:sz w:val="28"/>
          <w:szCs w:val="28"/>
          <w:lang w:eastAsia="ru-RU"/>
        </w:rPr>
        <w:t>недостаток кадров в сельской местности;</w:t>
      </w:r>
    </w:p>
    <w:p w:rsidR="00F11635" w:rsidRPr="00F10E54" w:rsidRDefault="00F11635" w:rsidP="00F11635">
      <w:pPr>
        <w:autoSpaceDE w:val="0"/>
        <w:autoSpaceDN w:val="0"/>
        <w:adjustRightInd w:val="0"/>
        <w:spacing w:after="0" w:line="240" w:lineRule="auto"/>
        <w:ind w:firstLine="567"/>
        <w:jc w:val="both"/>
        <w:rPr>
          <w:rFonts w:ascii="Times New Roman" w:hAnsi="Times New Roman"/>
          <w:sz w:val="28"/>
          <w:szCs w:val="28"/>
          <w:lang w:eastAsia="ru-RU"/>
        </w:rPr>
      </w:pPr>
      <w:r w:rsidRPr="00F10E54">
        <w:rPr>
          <w:rFonts w:ascii="Times New Roman" w:hAnsi="Times New Roman"/>
          <w:sz w:val="28"/>
          <w:szCs w:val="28"/>
          <w:lang w:eastAsia="ru-RU"/>
        </w:rPr>
        <w:t>- технико-технологическое отставание и финансовая неустойчивость в отрасли сельского хозяйства;</w:t>
      </w:r>
    </w:p>
    <w:p w:rsidR="00BB32DD" w:rsidRPr="00F10E54" w:rsidRDefault="00F11635" w:rsidP="0065530D">
      <w:pPr>
        <w:spacing w:after="0" w:line="240" w:lineRule="auto"/>
        <w:ind w:firstLine="567"/>
        <w:jc w:val="both"/>
        <w:rPr>
          <w:rFonts w:ascii="Times New Roman" w:hAnsi="Times New Roman"/>
          <w:sz w:val="28"/>
          <w:szCs w:val="28"/>
        </w:rPr>
      </w:pPr>
      <w:r w:rsidRPr="00F10E54">
        <w:rPr>
          <w:rFonts w:ascii="Times New Roman" w:hAnsi="Times New Roman"/>
          <w:sz w:val="28"/>
          <w:szCs w:val="28"/>
          <w:lang w:eastAsia="ru-RU"/>
        </w:rPr>
        <w:t>- ограниченный доступ сельхозтоваропроизводителей к рынку в условиях несовершенства его инфраструктуры, возрастающей монополизации торговых сетей, слабого развития кооперации в сфере производства и реализации сельскохозяйственной продукции.</w:t>
      </w:r>
      <w:bookmarkEnd w:id="18"/>
    </w:p>
    <w:p w:rsidR="00016E7B" w:rsidRPr="00F10E54" w:rsidRDefault="00016E7B" w:rsidP="002E28DD">
      <w:pPr>
        <w:pStyle w:val="1"/>
        <w:numPr>
          <w:ilvl w:val="1"/>
          <w:numId w:val="46"/>
        </w:numPr>
        <w:rPr>
          <w:rFonts w:ascii="Times New Roman" w:hAnsi="Times New Roman" w:cs="Times New Roman"/>
          <w:color w:val="auto"/>
        </w:rPr>
      </w:pPr>
      <w:bookmarkStart w:id="19" w:name="_Toc460227812"/>
      <w:bookmarkStart w:id="20" w:name="_Toc460227957"/>
      <w:r w:rsidRPr="00F10E54">
        <w:rPr>
          <w:rFonts w:ascii="Times New Roman" w:hAnsi="Times New Roman" w:cs="Times New Roman"/>
          <w:color w:val="auto"/>
        </w:rPr>
        <w:t>Транспортная и дорожная инфраструктура</w:t>
      </w:r>
    </w:p>
    <w:p w:rsidR="00016E7B" w:rsidRPr="00F10E54" w:rsidRDefault="00016E7B" w:rsidP="00016E7B">
      <w:pPr>
        <w:spacing w:after="0" w:line="240" w:lineRule="auto"/>
        <w:ind w:firstLine="708"/>
        <w:jc w:val="both"/>
        <w:rPr>
          <w:rFonts w:ascii="Times New Roman" w:hAnsi="Times New Roman" w:cs="Times New Roman"/>
          <w:sz w:val="28"/>
          <w:szCs w:val="28"/>
        </w:rPr>
      </w:pPr>
      <w:r w:rsidRPr="00F10E54">
        <w:rPr>
          <w:rFonts w:ascii="Times New Roman" w:hAnsi="Times New Roman" w:cs="Times New Roman"/>
          <w:sz w:val="28"/>
          <w:szCs w:val="28"/>
        </w:rPr>
        <w:t xml:space="preserve">Цель – обеспечение поддержания на должном уровне и развития транспортной инфраструктуры </w:t>
      </w:r>
      <w:r w:rsidRPr="00F10E54">
        <w:rPr>
          <w:rFonts w:ascii="Times New Roman" w:eastAsia="Calibri" w:hAnsi="Times New Roman" w:cs="Times New Roman"/>
          <w:sz w:val="28"/>
          <w:szCs w:val="28"/>
        </w:rPr>
        <w:t>Устьянцевского сельсовета  Барабинского района Новосибирской области</w:t>
      </w:r>
      <w:r w:rsidRPr="00F10E54">
        <w:rPr>
          <w:rFonts w:ascii="Times New Roman" w:hAnsi="Times New Roman" w:cs="Times New Roman"/>
          <w:sz w:val="28"/>
          <w:szCs w:val="28"/>
        </w:rPr>
        <w:t xml:space="preserve"> в соответствии с потребностями населения и развития экономики.</w:t>
      </w:r>
    </w:p>
    <w:p w:rsidR="00016E7B" w:rsidRPr="00F10E54" w:rsidRDefault="00016E7B" w:rsidP="00016E7B">
      <w:pPr>
        <w:spacing w:after="0" w:line="240" w:lineRule="auto"/>
        <w:ind w:firstLine="708"/>
        <w:jc w:val="both"/>
        <w:rPr>
          <w:rFonts w:ascii="Times New Roman" w:hAnsi="Times New Roman" w:cs="Times New Roman"/>
          <w:sz w:val="28"/>
          <w:szCs w:val="28"/>
        </w:rPr>
      </w:pPr>
      <w:proofErr w:type="gramStart"/>
      <w:r w:rsidRPr="00F10E54">
        <w:rPr>
          <w:rFonts w:ascii="Times New Roman" w:hAnsi="Times New Roman" w:cs="Times New Roman"/>
          <w:sz w:val="28"/>
          <w:szCs w:val="28"/>
        </w:rPr>
        <w:t>Для достижения цели реализуются мероприятия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(утверждена постановлением Правительства Новосибирской области от 23.01.2015 № 22-п),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2014-2021 годы» (утверждена постановлением Правительства Новосибирской области от 24.02.2014</w:t>
      </w:r>
      <w:proofErr w:type="gramEnd"/>
      <w:r w:rsidRPr="00F10E54">
        <w:rPr>
          <w:rFonts w:ascii="Times New Roman" w:hAnsi="Times New Roman" w:cs="Times New Roman"/>
          <w:sz w:val="28"/>
          <w:szCs w:val="28"/>
        </w:rPr>
        <w:t xml:space="preserve"> № </w:t>
      </w:r>
      <w:proofErr w:type="gramStart"/>
      <w:r w:rsidRPr="00F10E54">
        <w:rPr>
          <w:rFonts w:ascii="Times New Roman" w:hAnsi="Times New Roman" w:cs="Times New Roman"/>
          <w:sz w:val="28"/>
          <w:szCs w:val="28"/>
        </w:rPr>
        <w:t xml:space="preserve">83-п) и  муниципальной программы «Развитие дорожной инфраструктуры Устьянцевского сельсовета Барабинского района Новосибирской области на 2016-2020 годы», утверждённой постановлением Устьянцевского сельсовета Барабинского района Новосибирской области от 10.12.2015г. № 106. </w:t>
      </w:r>
      <w:proofErr w:type="gramEnd"/>
    </w:p>
    <w:p w:rsidR="00016E7B" w:rsidRPr="00F10E54" w:rsidRDefault="00016E7B" w:rsidP="00016E7B">
      <w:pPr>
        <w:spacing w:after="0" w:line="240" w:lineRule="auto"/>
        <w:ind w:firstLine="708"/>
        <w:jc w:val="both"/>
        <w:rPr>
          <w:rFonts w:ascii="Times New Roman" w:hAnsi="Times New Roman"/>
          <w:sz w:val="28"/>
          <w:szCs w:val="28"/>
          <w:shd w:val="clear" w:color="auto" w:fill="FFFFFF"/>
        </w:rPr>
      </w:pPr>
      <w:r w:rsidRPr="00F10E54">
        <w:rPr>
          <w:rFonts w:ascii="Times New Roman" w:hAnsi="Times New Roman" w:cs="Times New Roman"/>
          <w:sz w:val="28"/>
          <w:szCs w:val="28"/>
        </w:rPr>
        <w:t xml:space="preserve">Местоположение Устьянцевского сельсовета Барабинского района Новосибирской области характеризуется высокой транспортной доступностью – инфраструктура поселения  включает в себя развитую сеть автомобильных дорог, в том числе Федеральную трассу «Байкал», </w:t>
      </w:r>
      <w:proofErr w:type="spellStart"/>
      <w:r w:rsidRPr="00F10E54">
        <w:rPr>
          <w:rFonts w:ascii="Times New Roman" w:hAnsi="Times New Roman" w:cs="Times New Roman"/>
          <w:sz w:val="28"/>
          <w:szCs w:val="28"/>
        </w:rPr>
        <w:t>нефте</w:t>
      </w:r>
      <w:proofErr w:type="spellEnd"/>
      <w:r w:rsidRPr="00F10E54">
        <w:rPr>
          <w:rFonts w:ascii="Times New Roman" w:hAnsi="Times New Roman" w:cs="Times New Roman"/>
          <w:sz w:val="28"/>
          <w:szCs w:val="28"/>
        </w:rPr>
        <w:t xml:space="preserve"> и газопроводы и участок Транссибирской железной магистрали, что облегчает доставку</w:t>
      </w:r>
      <w:r w:rsidRPr="00F10E54">
        <w:rPr>
          <w:rFonts w:ascii="Times New Roman" w:hAnsi="Times New Roman"/>
          <w:sz w:val="28"/>
          <w:szCs w:val="28"/>
          <w:shd w:val="clear" w:color="auto" w:fill="FFFFFF"/>
        </w:rPr>
        <w:t xml:space="preserve"> товаров и грузов.       </w:t>
      </w:r>
    </w:p>
    <w:p w:rsidR="00016E7B" w:rsidRPr="00F10E54" w:rsidRDefault="00016E7B" w:rsidP="00016E7B">
      <w:pPr>
        <w:spacing w:after="0" w:line="240" w:lineRule="auto"/>
        <w:ind w:firstLine="708"/>
        <w:jc w:val="both"/>
        <w:rPr>
          <w:rFonts w:ascii="Times New Roman" w:hAnsi="Times New Roman" w:cs="Times New Roman"/>
          <w:sz w:val="28"/>
          <w:szCs w:val="28"/>
        </w:rPr>
      </w:pPr>
      <w:r w:rsidRPr="00F10E54">
        <w:rPr>
          <w:rFonts w:ascii="Times New Roman" w:hAnsi="Times New Roman" w:cs="Times New Roman"/>
          <w:sz w:val="28"/>
          <w:szCs w:val="28"/>
        </w:rPr>
        <w:t xml:space="preserve">Протяженность сети автомобильных дорог общего пользования составляет 59,5 км (в том числе 53,6 км дорог с твёрдым покрытием), 12,9 км дорог относятся к муниципальной собственности Устьянцевского сельсовета Барабинского района Новосибирской области. Работает 1 автобусный маршрут «Барабинск – Устьянцево – </w:t>
      </w:r>
      <w:proofErr w:type="gramStart"/>
      <w:r w:rsidRPr="00F10E54">
        <w:rPr>
          <w:rFonts w:ascii="Times New Roman" w:hAnsi="Times New Roman" w:cs="Times New Roman"/>
          <w:sz w:val="28"/>
          <w:szCs w:val="28"/>
        </w:rPr>
        <w:t>Половинное</w:t>
      </w:r>
      <w:proofErr w:type="gramEnd"/>
      <w:r w:rsidRPr="00F10E54">
        <w:rPr>
          <w:rFonts w:ascii="Times New Roman" w:hAnsi="Times New Roman" w:cs="Times New Roman"/>
          <w:sz w:val="28"/>
          <w:szCs w:val="28"/>
        </w:rPr>
        <w:t xml:space="preserve">», жители ст. Кирзинское пользуются железнодорожным транспортом. </w:t>
      </w:r>
    </w:p>
    <w:p w:rsidR="00016E7B" w:rsidRPr="00F10E54" w:rsidRDefault="00016E7B" w:rsidP="00016E7B">
      <w:pPr>
        <w:spacing w:after="0" w:line="240" w:lineRule="auto"/>
        <w:ind w:firstLine="708"/>
        <w:jc w:val="both"/>
        <w:rPr>
          <w:rFonts w:ascii="Times New Roman" w:hAnsi="Times New Roman" w:cs="Times New Roman"/>
          <w:sz w:val="28"/>
          <w:szCs w:val="28"/>
        </w:rPr>
      </w:pPr>
      <w:r w:rsidRPr="00F10E54">
        <w:rPr>
          <w:rFonts w:ascii="Times New Roman" w:hAnsi="Times New Roman" w:cs="Times New Roman"/>
          <w:sz w:val="28"/>
          <w:szCs w:val="28"/>
        </w:rPr>
        <w:t xml:space="preserve">Проблем в организации транспортного обслуживания населения в границах поселения нет. </w:t>
      </w:r>
    </w:p>
    <w:p w:rsidR="00016E7B" w:rsidRPr="00F10E54" w:rsidRDefault="00016E7B" w:rsidP="00016E7B">
      <w:pPr>
        <w:spacing w:after="0" w:line="240" w:lineRule="auto"/>
        <w:ind w:firstLine="708"/>
        <w:jc w:val="both"/>
        <w:rPr>
          <w:rFonts w:ascii="Times New Roman" w:hAnsi="Times New Roman" w:cs="Times New Roman"/>
          <w:sz w:val="28"/>
          <w:szCs w:val="28"/>
        </w:rPr>
      </w:pPr>
      <w:r w:rsidRPr="00F10E54">
        <w:rPr>
          <w:rFonts w:ascii="Times New Roman" w:hAnsi="Times New Roman" w:cs="Times New Roman"/>
          <w:sz w:val="28"/>
          <w:szCs w:val="28"/>
        </w:rPr>
        <w:t>Количество перевезенных грузов автомобильным транспортом в 2016 г. составило 11730 т, что больше на 2% по сравнению с 2015 г. Число пассажиров, перевезенных автомобильным транспортом, в 2016 г. составило 11220 человек, что больше к уровню 2015 г. на 5 %. К концу 2019 г. объем грузоперевозок не возрастет.</w:t>
      </w:r>
    </w:p>
    <w:p w:rsidR="00016E7B" w:rsidRPr="00F10E54" w:rsidRDefault="00016E7B" w:rsidP="00016E7B">
      <w:pPr>
        <w:spacing w:after="0" w:line="240" w:lineRule="auto"/>
        <w:jc w:val="both"/>
        <w:rPr>
          <w:rFonts w:ascii="Times New Roman" w:hAnsi="Times New Roman" w:cs="Times New Roman"/>
          <w:sz w:val="28"/>
          <w:szCs w:val="28"/>
        </w:rPr>
      </w:pPr>
      <w:r w:rsidRPr="00F10E54">
        <w:rPr>
          <w:rFonts w:ascii="Times New Roman" w:hAnsi="Times New Roman" w:cs="Times New Roman"/>
          <w:sz w:val="28"/>
          <w:szCs w:val="28"/>
        </w:rPr>
        <w:t xml:space="preserve">          В бюджете Устьянцевского сельсовета Барабинского района Новосибирской области ощущается недостаток денежных средств на содержание и текущий ремонт  дорожного хозяйства, частично данная проблема решается с помощью участия </w:t>
      </w:r>
      <w:r w:rsidRPr="00F10E54">
        <w:rPr>
          <w:rFonts w:ascii="Times New Roman" w:hAnsi="Times New Roman" w:cs="Times New Roman"/>
          <w:sz w:val="28"/>
          <w:szCs w:val="28"/>
        </w:rPr>
        <w:lastRenderedPageBreak/>
        <w:t xml:space="preserve">Барабинского района в государственной программе «Развитие автомобильных дорог регионального, межмуниципального и местного значения в Новосибирской области». За счет этой программы в 2013 – 2016 гг. было отремонтировано 3920 м. дорог (ул. Кузнечная и ул. Обводная д. Устьянцево, ул. Железнодорожная ст. Кирзинское). </w:t>
      </w:r>
    </w:p>
    <w:p w:rsidR="00016E7B" w:rsidRPr="00F10E54" w:rsidRDefault="00016E7B" w:rsidP="00016E7B">
      <w:pPr>
        <w:spacing w:after="0" w:line="240" w:lineRule="auto"/>
        <w:jc w:val="both"/>
        <w:rPr>
          <w:rFonts w:ascii="Times New Roman" w:hAnsi="Times New Roman" w:cs="Times New Roman"/>
          <w:sz w:val="28"/>
          <w:szCs w:val="28"/>
        </w:rPr>
      </w:pPr>
      <w:r w:rsidRPr="00F10E54">
        <w:rPr>
          <w:rFonts w:ascii="Times New Roman" w:hAnsi="Times New Roman" w:cs="Times New Roman"/>
          <w:sz w:val="28"/>
          <w:szCs w:val="28"/>
        </w:rPr>
        <w:t>Ежегодно за счет дорожного фонда стараемся содержать дороги  и проводить текущий ремонт. В 2016 г. дорожный фонд составил 699 тысяч рублей, в 2017 г</w:t>
      </w:r>
      <w:proofErr w:type="gramStart"/>
      <w:r w:rsidRPr="00F10E54">
        <w:rPr>
          <w:rFonts w:ascii="Times New Roman" w:hAnsi="Times New Roman" w:cs="Times New Roman"/>
          <w:sz w:val="28"/>
          <w:szCs w:val="28"/>
        </w:rPr>
        <w:t>.и</w:t>
      </w:r>
      <w:proofErr w:type="gramEnd"/>
      <w:r w:rsidRPr="00F10E54">
        <w:rPr>
          <w:rFonts w:ascii="Times New Roman" w:hAnsi="Times New Roman" w:cs="Times New Roman"/>
          <w:sz w:val="28"/>
          <w:szCs w:val="28"/>
        </w:rPr>
        <w:t xml:space="preserve"> 2018 г. – 721,8 тысяч рублей.</w:t>
      </w:r>
    </w:p>
    <w:p w:rsidR="00016E7B" w:rsidRPr="00F10E54" w:rsidRDefault="00016E7B" w:rsidP="00016E7B">
      <w:pPr>
        <w:pStyle w:val="a7"/>
        <w:rPr>
          <w:rFonts w:ascii="Times New Roman" w:hAnsi="Times New Roman" w:cs="Times New Roman"/>
          <w:sz w:val="28"/>
          <w:szCs w:val="28"/>
        </w:rPr>
      </w:pPr>
      <w:r w:rsidRPr="00F10E54">
        <w:rPr>
          <w:rFonts w:ascii="Times New Roman" w:hAnsi="Times New Roman" w:cs="Times New Roman"/>
          <w:sz w:val="28"/>
          <w:szCs w:val="28"/>
        </w:rPr>
        <w:t>К концу 2019 года планируется все дороги привести в нормативное состояние.</w:t>
      </w:r>
    </w:p>
    <w:p w:rsidR="00016E7B" w:rsidRPr="00F10E54" w:rsidRDefault="00016E7B" w:rsidP="00016E7B">
      <w:pPr>
        <w:pStyle w:val="a7"/>
        <w:rPr>
          <w:rFonts w:ascii="Times New Roman" w:hAnsi="Times New Roman" w:cs="Times New Roman"/>
          <w:sz w:val="28"/>
          <w:szCs w:val="28"/>
        </w:rPr>
      </w:pPr>
    </w:p>
    <w:p w:rsidR="00016E7B" w:rsidRPr="00F10E54" w:rsidRDefault="00016E7B" w:rsidP="00016E7B">
      <w:pPr>
        <w:pStyle w:val="a7"/>
      </w:pPr>
      <w:r w:rsidRPr="00F10E54">
        <w:rPr>
          <w:rFonts w:ascii="Times New Roman" w:hAnsi="Times New Roman" w:cs="Times New Roman"/>
          <w:b/>
          <w:sz w:val="28"/>
          <w:szCs w:val="28"/>
        </w:rPr>
        <w:t xml:space="preserve">6.3. </w:t>
      </w:r>
      <w:r w:rsidR="00D650EC" w:rsidRPr="00F10E54">
        <w:rPr>
          <w:rFonts w:ascii="Times New Roman" w:hAnsi="Times New Roman" w:cs="Times New Roman"/>
          <w:b/>
          <w:sz w:val="28"/>
          <w:szCs w:val="28"/>
        </w:rPr>
        <w:t xml:space="preserve"> </w:t>
      </w:r>
      <w:r w:rsidRPr="00F10E54">
        <w:rPr>
          <w:rFonts w:ascii="Times New Roman" w:hAnsi="Times New Roman" w:cs="Times New Roman"/>
          <w:b/>
          <w:sz w:val="28"/>
          <w:szCs w:val="28"/>
        </w:rPr>
        <w:t xml:space="preserve">Жилищно-коммунальное хозяйство </w:t>
      </w:r>
    </w:p>
    <w:p w:rsidR="00016E7B" w:rsidRPr="00F10E54" w:rsidRDefault="00016E7B" w:rsidP="00016E7B">
      <w:pPr>
        <w:tabs>
          <w:tab w:val="left" w:pos="3261"/>
        </w:tabs>
        <w:spacing w:after="0" w:line="240" w:lineRule="auto"/>
        <w:ind w:firstLine="709"/>
        <w:jc w:val="both"/>
        <w:rPr>
          <w:rFonts w:ascii="Times New Roman" w:hAnsi="Times New Roman" w:cs="Times New Roman"/>
          <w:sz w:val="28"/>
          <w:szCs w:val="28"/>
        </w:rPr>
      </w:pPr>
      <w:r w:rsidRPr="00F10E54">
        <w:rPr>
          <w:rFonts w:ascii="Times New Roman" w:hAnsi="Times New Roman" w:cs="Times New Roman"/>
          <w:sz w:val="28"/>
          <w:szCs w:val="28"/>
        </w:rPr>
        <w:t>Цель  – создание безопасных и благоприятных условий проживания граждан, развитие инфраструктуры жилищно-коммунального комплекса.</w:t>
      </w:r>
    </w:p>
    <w:p w:rsidR="00016E7B" w:rsidRPr="00F10E54" w:rsidRDefault="00016E7B" w:rsidP="00016E7B">
      <w:pPr>
        <w:tabs>
          <w:tab w:val="left" w:pos="3261"/>
        </w:tabs>
        <w:spacing w:after="0" w:line="240" w:lineRule="auto"/>
        <w:ind w:firstLine="709"/>
        <w:jc w:val="both"/>
        <w:rPr>
          <w:rFonts w:ascii="Times New Roman" w:hAnsi="Times New Roman" w:cs="Times New Roman"/>
          <w:sz w:val="28"/>
          <w:szCs w:val="28"/>
        </w:rPr>
      </w:pPr>
      <w:r w:rsidRPr="00F10E54">
        <w:rPr>
          <w:rFonts w:ascii="Times New Roman" w:hAnsi="Times New Roman" w:cs="Times New Roman"/>
          <w:sz w:val="28"/>
          <w:szCs w:val="28"/>
        </w:rPr>
        <w:t xml:space="preserve">Для достижения цели реализуются мероприятия следующих программ Новосибирской области: </w:t>
      </w:r>
    </w:p>
    <w:p w:rsidR="00016E7B" w:rsidRPr="00F10E54" w:rsidRDefault="00016E7B" w:rsidP="00016E7B">
      <w:pPr>
        <w:tabs>
          <w:tab w:val="left" w:pos="3261"/>
        </w:tabs>
        <w:spacing w:after="0" w:line="240" w:lineRule="auto"/>
        <w:ind w:firstLine="709"/>
        <w:jc w:val="both"/>
        <w:rPr>
          <w:rFonts w:ascii="Times New Roman" w:hAnsi="Times New Roman" w:cs="Times New Roman"/>
          <w:sz w:val="28"/>
          <w:szCs w:val="28"/>
        </w:rPr>
      </w:pPr>
      <w:r w:rsidRPr="00F10E54">
        <w:rPr>
          <w:rFonts w:ascii="Times New Roman" w:hAnsi="Times New Roman" w:cs="Times New Roman"/>
          <w:sz w:val="28"/>
          <w:szCs w:val="28"/>
        </w:rPr>
        <w:t>- государственной программы Новосибирской области «Жилищно-коммунальное хозяйство Новосибирской области в 2015-2020 годах», утвержденной постановлением Правительства Новосибирской области от 16.02.2015 № 66-п;</w:t>
      </w:r>
    </w:p>
    <w:p w:rsidR="00016E7B" w:rsidRPr="00F10E54" w:rsidRDefault="00016E7B" w:rsidP="00016E7B">
      <w:pPr>
        <w:tabs>
          <w:tab w:val="left" w:pos="3261"/>
        </w:tabs>
        <w:spacing w:after="0" w:line="240" w:lineRule="auto"/>
        <w:ind w:firstLine="709"/>
        <w:jc w:val="both"/>
        <w:rPr>
          <w:rFonts w:ascii="Times New Roman" w:hAnsi="Times New Roman" w:cs="Times New Roman"/>
          <w:sz w:val="28"/>
          <w:szCs w:val="28"/>
        </w:rPr>
      </w:pPr>
      <w:r w:rsidRPr="00F10E54">
        <w:rPr>
          <w:rFonts w:ascii="Times New Roman" w:hAnsi="Times New Roman" w:cs="Times New Roman"/>
          <w:sz w:val="28"/>
          <w:szCs w:val="28"/>
        </w:rPr>
        <w:t>- государственной программы Новосибирской области «Развитие системы обращения с отходами производства и потребления в Новосибирской области в 2015-2020 годах», утвержденной постановлением Правительства Новосибирской области от 19.01.2015 № 10-п;</w:t>
      </w:r>
    </w:p>
    <w:p w:rsidR="00016E7B" w:rsidRPr="00F10E54" w:rsidRDefault="00016E7B" w:rsidP="00016E7B">
      <w:pPr>
        <w:tabs>
          <w:tab w:val="left" w:pos="3261"/>
        </w:tabs>
        <w:spacing w:after="0" w:line="240" w:lineRule="auto"/>
        <w:ind w:firstLine="709"/>
        <w:jc w:val="both"/>
        <w:rPr>
          <w:rFonts w:ascii="Times New Roman" w:hAnsi="Times New Roman" w:cs="Times New Roman"/>
          <w:sz w:val="28"/>
          <w:szCs w:val="28"/>
        </w:rPr>
      </w:pPr>
      <w:r w:rsidRPr="00F10E54">
        <w:rPr>
          <w:rFonts w:ascii="Times New Roman" w:hAnsi="Times New Roman" w:cs="Times New Roman"/>
          <w:sz w:val="28"/>
          <w:szCs w:val="28"/>
        </w:rPr>
        <w:t xml:space="preserve">- региональной адресной программы Новосибирской области по переселению граждан из аварийного жилищного фонда на 2013-2017 годы, </w:t>
      </w:r>
      <w:proofErr w:type="gramStart"/>
      <w:r w:rsidRPr="00F10E54">
        <w:rPr>
          <w:rFonts w:ascii="Times New Roman" w:hAnsi="Times New Roman" w:cs="Times New Roman"/>
          <w:sz w:val="28"/>
          <w:szCs w:val="28"/>
        </w:rPr>
        <w:t>утвержденная</w:t>
      </w:r>
      <w:proofErr w:type="gramEnd"/>
      <w:r w:rsidRPr="00F10E54">
        <w:rPr>
          <w:rFonts w:ascii="Times New Roman" w:hAnsi="Times New Roman" w:cs="Times New Roman"/>
          <w:sz w:val="28"/>
          <w:szCs w:val="28"/>
        </w:rPr>
        <w:t xml:space="preserve"> постановлением Правительства Новосибирской области от 15.04.2013 № 160-п;</w:t>
      </w:r>
    </w:p>
    <w:p w:rsidR="00016E7B" w:rsidRPr="00F10E54" w:rsidRDefault="00016E7B" w:rsidP="00016E7B">
      <w:pPr>
        <w:tabs>
          <w:tab w:val="left" w:pos="3261"/>
        </w:tabs>
        <w:spacing w:after="0" w:line="240" w:lineRule="auto"/>
        <w:ind w:firstLine="709"/>
        <w:jc w:val="both"/>
        <w:rPr>
          <w:rFonts w:ascii="Times New Roman" w:hAnsi="Times New Roman" w:cs="Times New Roman"/>
          <w:sz w:val="28"/>
          <w:szCs w:val="28"/>
        </w:rPr>
      </w:pPr>
      <w:r w:rsidRPr="00F10E54">
        <w:rPr>
          <w:rFonts w:ascii="Times New Roman" w:hAnsi="Times New Roman" w:cs="Times New Roman"/>
          <w:sz w:val="28"/>
          <w:szCs w:val="28"/>
        </w:rPr>
        <w:t xml:space="preserve">- региональной программы капитального ремонта общего имущества в многоквартирных домах, расположенных на территории Новосибирской области, на 2014-2043 годы, </w:t>
      </w:r>
      <w:proofErr w:type="gramStart"/>
      <w:r w:rsidRPr="00F10E54">
        <w:rPr>
          <w:rFonts w:ascii="Times New Roman" w:hAnsi="Times New Roman" w:cs="Times New Roman"/>
          <w:sz w:val="28"/>
          <w:szCs w:val="28"/>
        </w:rPr>
        <w:t>утвержденная</w:t>
      </w:r>
      <w:proofErr w:type="gramEnd"/>
      <w:r w:rsidRPr="00F10E54">
        <w:rPr>
          <w:rFonts w:ascii="Times New Roman" w:hAnsi="Times New Roman" w:cs="Times New Roman"/>
          <w:sz w:val="28"/>
          <w:szCs w:val="28"/>
        </w:rPr>
        <w:t xml:space="preserve"> постановлением Правительства Новосибирской области от 27.11.2013 № 524-п;</w:t>
      </w:r>
    </w:p>
    <w:p w:rsidR="00016E7B" w:rsidRPr="00F10E54" w:rsidRDefault="00016E7B" w:rsidP="00016E7B">
      <w:pPr>
        <w:tabs>
          <w:tab w:val="left" w:pos="3261"/>
        </w:tabs>
        <w:spacing w:after="0" w:line="240" w:lineRule="auto"/>
        <w:ind w:firstLine="709"/>
        <w:jc w:val="both"/>
        <w:rPr>
          <w:rFonts w:ascii="Times New Roman" w:hAnsi="Times New Roman" w:cs="Times New Roman"/>
          <w:sz w:val="28"/>
          <w:szCs w:val="28"/>
        </w:rPr>
      </w:pPr>
      <w:r w:rsidRPr="00F10E54">
        <w:rPr>
          <w:rFonts w:ascii="Times New Roman" w:hAnsi="Times New Roman" w:cs="Times New Roman"/>
          <w:sz w:val="28"/>
          <w:szCs w:val="28"/>
        </w:rPr>
        <w:t xml:space="preserve">- муниципальной программы «Комплексное развитие систем коммунальной инфраструктуры  Устьянцевского сельсовета Барабинского района Новосибирской области на 2013 - 2017 годы и перспективу до 2020 г.», </w:t>
      </w:r>
      <w:proofErr w:type="gramStart"/>
      <w:r w:rsidRPr="00F10E54">
        <w:rPr>
          <w:rFonts w:ascii="Times New Roman" w:hAnsi="Times New Roman" w:cs="Times New Roman"/>
          <w:sz w:val="28"/>
          <w:szCs w:val="28"/>
        </w:rPr>
        <w:t>утвержденная</w:t>
      </w:r>
      <w:proofErr w:type="gramEnd"/>
      <w:r w:rsidRPr="00F10E54">
        <w:rPr>
          <w:rFonts w:ascii="Times New Roman" w:hAnsi="Times New Roman" w:cs="Times New Roman"/>
          <w:sz w:val="28"/>
          <w:szCs w:val="28"/>
        </w:rPr>
        <w:t xml:space="preserve"> решением 22 сессии Совета депутатов Устьянцевского сельсовета Барабинского района Новосибирской области   от 31.10.2013.</w:t>
      </w:r>
    </w:p>
    <w:p w:rsidR="00016E7B" w:rsidRPr="00F10E54" w:rsidRDefault="00016E7B" w:rsidP="00016E7B">
      <w:pPr>
        <w:pStyle w:val="af4"/>
        <w:spacing w:line="0" w:lineRule="atLeast"/>
        <w:ind w:left="0"/>
        <w:jc w:val="both"/>
        <w:rPr>
          <w:sz w:val="28"/>
          <w:szCs w:val="28"/>
        </w:rPr>
      </w:pPr>
      <w:r w:rsidRPr="00F10E54">
        <w:rPr>
          <w:sz w:val="28"/>
          <w:szCs w:val="28"/>
        </w:rPr>
        <w:t xml:space="preserve">        С третьего июня 2013 г. оказанием </w:t>
      </w:r>
      <w:proofErr w:type="spellStart"/>
      <w:r w:rsidRPr="00F10E54">
        <w:rPr>
          <w:sz w:val="28"/>
          <w:szCs w:val="28"/>
        </w:rPr>
        <w:t>жилищно</w:t>
      </w:r>
      <w:proofErr w:type="spellEnd"/>
      <w:r w:rsidRPr="00F10E54">
        <w:rPr>
          <w:sz w:val="28"/>
          <w:szCs w:val="28"/>
        </w:rPr>
        <w:t xml:space="preserve"> – коммунальных услуг на территории МО занимается МУП «Жилкомхоз» Устьянцевского сельсовета. Объем предоставленных предприятиям, организациям, населению </w:t>
      </w:r>
      <w:proofErr w:type="spellStart"/>
      <w:r w:rsidRPr="00F10E54">
        <w:rPr>
          <w:sz w:val="28"/>
          <w:szCs w:val="28"/>
        </w:rPr>
        <w:t>жилищно</w:t>
      </w:r>
      <w:proofErr w:type="spellEnd"/>
      <w:r w:rsidRPr="00F10E54">
        <w:rPr>
          <w:sz w:val="28"/>
          <w:szCs w:val="28"/>
        </w:rPr>
        <w:t xml:space="preserve"> – коммунальных услуг за 9 месяцев 2016 г. составил  3516,7 тысяч  рублей.  Оплата </w:t>
      </w:r>
      <w:proofErr w:type="spellStart"/>
      <w:r w:rsidRPr="00F10E54">
        <w:rPr>
          <w:sz w:val="28"/>
          <w:szCs w:val="28"/>
        </w:rPr>
        <w:t>жилищно</w:t>
      </w:r>
      <w:proofErr w:type="spellEnd"/>
      <w:r w:rsidRPr="00F10E54">
        <w:rPr>
          <w:sz w:val="28"/>
          <w:szCs w:val="28"/>
        </w:rPr>
        <w:t xml:space="preserve"> - коммунальных услуг населением составила 1712,3 тысяч рублей. Задолженность населения по оплате </w:t>
      </w:r>
      <w:proofErr w:type="spellStart"/>
      <w:r w:rsidRPr="00F10E54">
        <w:rPr>
          <w:sz w:val="28"/>
          <w:szCs w:val="28"/>
        </w:rPr>
        <w:t>жилищно</w:t>
      </w:r>
      <w:proofErr w:type="spellEnd"/>
      <w:r w:rsidRPr="00F10E54">
        <w:rPr>
          <w:sz w:val="28"/>
          <w:szCs w:val="28"/>
        </w:rPr>
        <w:t xml:space="preserve"> – коммунальных услуг на 01.10.2016 г за 2016 г. 41,5 тысяч рублей, общая задолженность  составляет 591,2 тысячи рублей. Кредиторская задолженность  на 01.10.2016 г. составляет 4443,6 тысяч рублей (3194,0 – по решению арбитражного суда, 431,0 – за уголь, 315,4 – во внебюджетные фонды, 503,2 – налоги и сборы).</w:t>
      </w:r>
    </w:p>
    <w:p w:rsidR="00016E7B" w:rsidRPr="00F10E54" w:rsidRDefault="00016E7B" w:rsidP="00016E7B">
      <w:pPr>
        <w:pStyle w:val="31"/>
        <w:spacing w:after="0" w:line="0" w:lineRule="atLeast"/>
        <w:ind w:left="0"/>
        <w:jc w:val="both"/>
        <w:rPr>
          <w:rFonts w:ascii="Times New Roman" w:hAnsi="Times New Roman" w:cs="Times New Roman"/>
          <w:sz w:val="28"/>
          <w:szCs w:val="28"/>
          <w:highlight w:val="yellow"/>
        </w:rPr>
      </w:pPr>
      <w:r w:rsidRPr="00F10E54">
        <w:rPr>
          <w:rFonts w:ascii="Times New Roman" w:hAnsi="Times New Roman" w:cs="Times New Roman"/>
          <w:sz w:val="28"/>
          <w:szCs w:val="28"/>
        </w:rPr>
        <w:lastRenderedPageBreak/>
        <w:t xml:space="preserve">         В 2013 г. введена в эксплуатацию БМК мощностью 2 МВт стоимостью 8092,0 тыс. руб. В 2014 году заменена теплотрасса протяженностью 400 метров по ул. Кузнечной. В МКД № 22 по ул. Кузнечной  заменена система отопления на сумму, заменена канализационная разводка, заменена система водоснабжения, в МКД № 39 по ул. Центральная   отремонтированы подъезды, заменена </w:t>
      </w:r>
      <w:proofErr w:type="spellStart"/>
      <w:r w:rsidRPr="00F10E54">
        <w:rPr>
          <w:rFonts w:ascii="Times New Roman" w:hAnsi="Times New Roman" w:cs="Times New Roman"/>
          <w:sz w:val="28"/>
          <w:szCs w:val="28"/>
        </w:rPr>
        <w:t>общедомовая</w:t>
      </w:r>
      <w:proofErr w:type="spellEnd"/>
      <w:r w:rsidRPr="00F10E54">
        <w:rPr>
          <w:rFonts w:ascii="Times New Roman" w:hAnsi="Times New Roman" w:cs="Times New Roman"/>
          <w:sz w:val="28"/>
          <w:szCs w:val="28"/>
        </w:rPr>
        <w:t xml:space="preserve"> система электроосвещения. В 2015 г. на ст. Кирзинское произведен ремонт глубоководной скважины, установлен глубинный насос с частотным преобразователем, проложен новый участок </w:t>
      </w:r>
      <w:proofErr w:type="spellStart"/>
      <w:r w:rsidRPr="00F10E54">
        <w:rPr>
          <w:rFonts w:ascii="Times New Roman" w:hAnsi="Times New Roman" w:cs="Times New Roman"/>
          <w:sz w:val="28"/>
          <w:szCs w:val="28"/>
        </w:rPr>
        <w:t>водосети</w:t>
      </w:r>
      <w:proofErr w:type="spellEnd"/>
      <w:r w:rsidRPr="00F10E54">
        <w:rPr>
          <w:rFonts w:ascii="Times New Roman" w:hAnsi="Times New Roman" w:cs="Times New Roman"/>
          <w:sz w:val="28"/>
          <w:szCs w:val="28"/>
        </w:rPr>
        <w:t xml:space="preserve">  протяженностью 300 метров.  </w:t>
      </w:r>
      <w:proofErr w:type="gramStart"/>
      <w:r w:rsidRPr="00F10E54">
        <w:rPr>
          <w:rFonts w:ascii="Times New Roman" w:hAnsi="Times New Roman" w:cs="Times New Roman"/>
          <w:sz w:val="28"/>
          <w:szCs w:val="28"/>
        </w:rPr>
        <w:t xml:space="preserve">В 2015 г. в д. Половинное проведен ремонт скважины, в 2016 г. заменен участок </w:t>
      </w:r>
      <w:proofErr w:type="spellStart"/>
      <w:r w:rsidRPr="00F10E54">
        <w:rPr>
          <w:rFonts w:ascii="Times New Roman" w:hAnsi="Times New Roman" w:cs="Times New Roman"/>
          <w:sz w:val="28"/>
          <w:szCs w:val="28"/>
        </w:rPr>
        <w:t>водосети</w:t>
      </w:r>
      <w:proofErr w:type="spellEnd"/>
      <w:r w:rsidRPr="00F10E54">
        <w:rPr>
          <w:rFonts w:ascii="Times New Roman" w:hAnsi="Times New Roman" w:cs="Times New Roman"/>
          <w:sz w:val="28"/>
          <w:szCs w:val="28"/>
        </w:rPr>
        <w:t xml:space="preserve"> протяженностью 200 м. В д. Устьянцево заменены участки водопроводной сети протяженностью 200 метров в 2015 г. и 800 м. в 2016 г., проложен новый участок протяженностью 260 м.,   заменена водопроводная труба, проложенная по теплотрассе,  протяженностью 150 метров.</w:t>
      </w:r>
      <w:proofErr w:type="gramEnd"/>
      <w:r w:rsidRPr="00F10E54">
        <w:rPr>
          <w:rFonts w:ascii="Times New Roman" w:hAnsi="Times New Roman" w:cs="Times New Roman"/>
          <w:sz w:val="28"/>
          <w:szCs w:val="28"/>
        </w:rPr>
        <w:t xml:space="preserve"> В 2016 г. построены две водозаборные скважины и установлена станция водоочистки в д. Устьянцево по подпрограмме «Чистая вода» областной программы «Развитие жилищно-коммунального хозяйства Новосибирской области». В 2016 г. проведена реконструкция участка тепловой сети протяженностью 150 метров.  Разработан проект, проведена экспертиза и утверждена инвестиционная программа по замене теплотрассы в д. Устьянцево, готовятся документы для подачи заявки в Министерство ЖКХ на 2017 год. Внесены изменения в региональную программу капитального ремонта многоквартирных домов, ремонт кровли МКД  по адресу: ст. Кирзинское, ул. </w:t>
      </w:r>
      <w:proofErr w:type="gramStart"/>
      <w:r w:rsidRPr="00F10E54">
        <w:rPr>
          <w:rFonts w:ascii="Times New Roman" w:hAnsi="Times New Roman" w:cs="Times New Roman"/>
          <w:sz w:val="28"/>
          <w:szCs w:val="28"/>
        </w:rPr>
        <w:t>Вокзальная</w:t>
      </w:r>
      <w:proofErr w:type="gramEnd"/>
      <w:r w:rsidRPr="00F10E54">
        <w:rPr>
          <w:rFonts w:ascii="Times New Roman" w:hAnsi="Times New Roman" w:cs="Times New Roman"/>
          <w:sz w:val="28"/>
          <w:szCs w:val="28"/>
        </w:rPr>
        <w:t xml:space="preserve">, дом 6 с 2019 г. перенесен на 2017 год. В 2016 г. за счет бюджета администрации Устьянцевского сельсовета   проведен ремонт кровли МКД по адресу: ст. Кирзинское, ул. Железнодорожная, д. 24 и ремонт кровли жилого дома по адресу: ст. Кирзинское, ул. Железнодорожная, д. 23. Подана заявка и пакет документов на 2018 год  для включения  в областную программу «Ветхое и аварийное жилье».   </w:t>
      </w:r>
    </w:p>
    <w:bookmarkEnd w:id="19"/>
    <w:bookmarkEnd w:id="20"/>
    <w:p w:rsidR="00016E7B" w:rsidRPr="00F10E54" w:rsidRDefault="00016E7B" w:rsidP="00016E7B">
      <w:pPr>
        <w:pStyle w:val="1"/>
        <w:numPr>
          <w:ilvl w:val="1"/>
          <w:numId w:val="43"/>
        </w:numPr>
        <w:rPr>
          <w:rFonts w:ascii="Times New Roman" w:hAnsi="Times New Roman" w:cs="Times New Roman"/>
          <w:color w:val="auto"/>
        </w:rPr>
      </w:pPr>
      <w:r w:rsidRPr="00F10E54">
        <w:rPr>
          <w:rFonts w:ascii="Times New Roman" w:hAnsi="Times New Roman" w:cs="Times New Roman"/>
          <w:color w:val="auto"/>
        </w:rPr>
        <w:t>Инвестиции</w:t>
      </w:r>
    </w:p>
    <w:p w:rsidR="00016E7B" w:rsidRPr="00F10E54" w:rsidRDefault="00016E7B" w:rsidP="00016E7B">
      <w:pPr>
        <w:autoSpaceDE w:val="0"/>
        <w:autoSpaceDN w:val="0"/>
        <w:adjustRightInd w:val="0"/>
        <w:spacing w:after="0" w:line="240" w:lineRule="auto"/>
        <w:ind w:firstLine="709"/>
        <w:jc w:val="both"/>
        <w:rPr>
          <w:rFonts w:ascii="Times New Roman" w:hAnsi="Times New Roman" w:cs="Times New Roman"/>
          <w:sz w:val="28"/>
          <w:szCs w:val="28"/>
        </w:rPr>
      </w:pPr>
      <w:r w:rsidRPr="00F10E54">
        <w:rPr>
          <w:rFonts w:ascii="Times New Roman" w:hAnsi="Times New Roman" w:cs="Times New Roman"/>
          <w:sz w:val="28"/>
          <w:szCs w:val="28"/>
        </w:rPr>
        <w:t xml:space="preserve">Цель – стимулирование инвестиционной деятельности путем формирования благоприятных условий, обеспечивающих эффективную реализацию инвестиционной политики на территории Устьянцевского сельсовета Барабинского района Новосибирской области. </w:t>
      </w:r>
    </w:p>
    <w:p w:rsidR="00016E7B" w:rsidRPr="00F10E54" w:rsidRDefault="00016E7B" w:rsidP="00016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Для достижения цели реализуются мероприятия государственных программ Новосибирской области:</w:t>
      </w:r>
    </w:p>
    <w:p w:rsidR="00016E7B" w:rsidRPr="00F10E54" w:rsidRDefault="00016E7B" w:rsidP="00016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 «</w:t>
      </w:r>
      <w:r w:rsidRPr="00F10E54">
        <w:rPr>
          <w:rFonts w:ascii="Times New Roman" w:hAnsi="Times New Roman" w:cs="Times New Roman"/>
          <w:sz w:val="28"/>
          <w:szCs w:val="28"/>
        </w:rPr>
        <w:t>Стимулирование инвестиционной и инновационной активности в Новосибирской области на 2015-2021 годы</w:t>
      </w:r>
      <w:r w:rsidRPr="00F10E54">
        <w:rPr>
          <w:rFonts w:ascii="Times New Roman" w:eastAsia="Times New Roman" w:hAnsi="Times New Roman" w:cs="Times New Roman"/>
          <w:sz w:val="28"/>
          <w:szCs w:val="28"/>
          <w:lang w:eastAsia="ru-RU"/>
        </w:rPr>
        <w:t>» (</w:t>
      </w:r>
      <w:proofErr w:type="gramStart"/>
      <w:r w:rsidRPr="00F10E54">
        <w:rPr>
          <w:rFonts w:ascii="Times New Roman" w:eastAsia="Times New Roman" w:hAnsi="Times New Roman" w:cs="Times New Roman"/>
          <w:sz w:val="28"/>
          <w:szCs w:val="28"/>
          <w:lang w:eastAsia="ru-RU"/>
        </w:rPr>
        <w:t>утверждена</w:t>
      </w:r>
      <w:proofErr w:type="gramEnd"/>
      <w:r w:rsidRPr="00F10E54">
        <w:rPr>
          <w:rFonts w:ascii="Times New Roman" w:eastAsia="Times New Roman" w:hAnsi="Times New Roman" w:cs="Times New Roman"/>
          <w:sz w:val="28"/>
          <w:szCs w:val="28"/>
          <w:lang w:eastAsia="ru-RU"/>
        </w:rPr>
        <w:t xml:space="preserve"> постановлением Правительства Новосибирской области от 01.04.2015 № 126-п);</w:t>
      </w:r>
    </w:p>
    <w:p w:rsidR="00016E7B" w:rsidRPr="00F10E54" w:rsidRDefault="00016E7B" w:rsidP="00016E7B">
      <w:pPr>
        <w:autoSpaceDE w:val="0"/>
        <w:autoSpaceDN w:val="0"/>
        <w:adjustRightInd w:val="0"/>
        <w:spacing w:after="0" w:line="240" w:lineRule="auto"/>
        <w:ind w:firstLine="709"/>
        <w:jc w:val="both"/>
        <w:rPr>
          <w:rFonts w:ascii="Times New Roman" w:hAnsi="Times New Roman" w:cs="Times New Roman"/>
          <w:sz w:val="28"/>
          <w:szCs w:val="28"/>
        </w:rPr>
      </w:pPr>
      <w:r w:rsidRPr="00F10E54">
        <w:rPr>
          <w:rFonts w:ascii="Times New Roman" w:eastAsia="Times New Roman" w:hAnsi="Times New Roman" w:cs="Times New Roman"/>
          <w:sz w:val="28"/>
          <w:szCs w:val="28"/>
          <w:lang w:eastAsia="ru-RU"/>
        </w:rPr>
        <w:t xml:space="preserve">- </w:t>
      </w:r>
      <w:r w:rsidRPr="00F10E54">
        <w:rPr>
          <w:rFonts w:ascii="Times New Roman" w:hAnsi="Times New Roman" w:cs="Times New Roman"/>
          <w:sz w:val="28"/>
          <w:szCs w:val="28"/>
        </w:rPr>
        <w:t xml:space="preserve">«Стимулирование инвестиционной и инновационной активности в Новосибирской области на 2015-2021 годы», утвержденной постановлением Правительства Новосибирской области от 01.04.2015 № 126-п, </w:t>
      </w:r>
    </w:p>
    <w:p w:rsidR="00016E7B" w:rsidRPr="00F10E54" w:rsidRDefault="00016E7B" w:rsidP="00016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 xml:space="preserve">-  Программа </w:t>
      </w:r>
      <w:proofErr w:type="spellStart"/>
      <w:r w:rsidRPr="00F10E54">
        <w:rPr>
          <w:rFonts w:ascii="Times New Roman" w:eastAsia="Times New Roman" w:hAnsi="Times New Roman" w:cs="Times New Roman"/>
          <w:sz w:val="28"/>
          <w:szCs w:val="28"/>
          <w:lang w:eastAsia="ru-RU"/>
        </w:rPr>
        <w:t>реиндустриализации</w:t>
      </w:r>
      <w:proofErr w:type="spellEnd"/>
      <w:r w:rsidRPr="00F10E54">
        <w:rPr>
          <w:rFonts w:ascii="Times New Roman" w:eastAsia="Times New Roman" w:hAnsi="Times New Roman" w:cs="Times New Roman"/>
          <w:sz w:val="28"/>
          <w:szCs w:val="28"/>
          <w:lang w:eastAsia="ru-RU"/>
        </w:rPr>
        <w:t xml:space="preserve"> экономики Новосибирской области до 2025 года (утверждена постановлением Правительства Новосибирской области от 01.04.2016 № 89-п).</w:t>
      </w:r>
    </w:p>
    <w:p w:rsidR="00016E7B" w:rsidRPr="00F10E54" w:rsidRDefault="00016E7B" w:rsidP="00016E7B">
      <w:pPr>
        <w:spacing w:after="0" w:line="240" w:lineRule="auto"/>
        <w:ind w:firstLine="709"/>
        <w:jc w:val="both"/>
        <w:rPr>
          <w:rFonts w:ascii="Times New Roman" w:hAnsi="Times New Roman" w:cs="Times New Roman"/>
          <w:sz w:val="28"/>
          <w:szCs w:val="28"/>
        </w:rPr>
      </w:pPr>
      <w:r w:rsidRPr="00F10E54">
        <w:rPr>
          <w:rFonts w:ascii="Times New Roman" w:hAnsi="Times New Roman" w:cs="Times New Roman"/>
          <w:sz w:val="28"/>
          <w:szCs w:val="28"/>
        </w:rPr>
        <w:lastRenderedPageBreak/>
        <w:t>Активизация инвестиционных процессов на муниципальном уровне, активное взаимодействие с федеральными органами государственной власти, государственными институтами развития, коммерческими структурами в целях привлечения средств на реализацию инвестиционных проектов, будут способствовать поступлению дополнительных сре</w:t>
      </w:r>
      <w:proofErr w:type="gramStart"/>
      <w:r w:rsidRPr="00F10E54">
        <w:rPr>
          <w:rFonts w:ascii="Times New Roman" w:hAnsi="Times New Roman" w:cs="Times New Roman"/>
          <w:sz w:val="28"/>
          <w:szCs w:val="28"/>
        </w:rPr>
        <w:t>дств в б</w:t>
      </w:r>
      <w:proofErr w:type="gramEnd"/>
      <w:r w:rsidRPr="00F10E54">
        <w:rPr>
          <w:rFonts w:ascii="Times New Roman" w:hAnsi="Times New Roman" w:cs="Times New Roman"/>
          <w:sz w:val="28"/>
          <w:szCs w:val="28"/>
        </w:rPr>
        <w:t>юджет Устьянцевского сельсовета Барабинского района Новосибирской области.</w:t>
      </w:r>
    </w:p>
    <w:p w:rsidR="00016E7B" w:rsidRPr="00F10E54" w:rsidRDefault="00016E7B" w:rsidP="00016E7B">
      <w:pPr>
        <w:spacing w:after="0" w:line="240" w:lineRule="auto"/>
        <w:ind w:firstLine="851"/>
        <w:jc w:val="both"/>
        <w:rPr>
          <w:rFonts w:ascii="Times New Roman" w:hAnsi="Times New Roman"/>
          <w:sz w:val="28"/>
          <w:szCs w:val="28"/>
        </w:rPr>
      </w:pPr>
      <w:r w:rsidRPr="00F10E54">
        <w:rPr>
          <w:rFonts w:ascii="Times New Roman" w:hAnsi="Times New Roman"/>
          <w:sz w:val="28"/>
          <w:szCs w:val="28"/>
        </w:rPr>
        <w:t xml:space="preserve">Основные направления инвестиционной деятельности </w:t>
      </w:r>
      <w:r w:rsidRPr="00F10E54">
        <w:rPr>
          <w:rFonts w:ascii="Times New Roman" w:hAnsi="Times New Roman"/>
          <w:b/>
          <w:sz w:val="28"/>
          <w:szCs w:val="28"/>
        </w:rPr>
        <w:t xml:space="preserve">– </w:t>
      </w:r>
      <w:r w:rsidRPr="00F10E54">
        <w:rPr>
          <w:rFonts w:ascii="Times New Roman" w:hAnsi="Times New Roman"/>
          <w:sz w:val="28"/>
          <w:szCs w:val="28"/>
        </w:rPr>
        <w:t xml:space="preserve">строительство жилья,  ремонт и содержание дорог, строительство, ремонт и реконструкция объектов производственной и социальной сферы. </w:t>
      </w:r>
    </w:p>
    <w:p w:rsidR="00016E7B" w:rsidRPr="00F10E54" w:rsidRDefault="00016E7B" w:rsidP="00016E7B">
      <w:pPr>
        <w:pStyle w:val="ad"/>
        <w:spacing w:after="0"/>
        <w:ind w:firstLine="851"/>
        <w:jc w:val="both"/>
        <w:rPr>
          <w:sz w:val="28"/>
          <w:szCs w:val="28"/>
          <w:lang w:eastAsia="en-US"/>
        </w:rPr>
      </w:pPr>
      <w:r w:rsidRPr="00F10E54">
        <w:rPr>
          <w:sz w:val="28"/>
          <w:szCs w:val="28"/>
        </w:rPr>
        <w:t>Приоритетным в поселении остаётся развитие комплексного жилищного строительства и строительство малоэтажного жилья. Продолжается работа по поддержке и развитию индивидуального жилищного строительства.</w:t>
      </w:r>
    </w:p>
    <w:p w:rsidR="00016E7B" w:rsidRPr="00F10E54" w:rsidRDefault="00016E7B" w:rsidP="00016E7B">
      <w:pPr>
        <w:pStyle w:val="ad"/>
        <w:spacing w:after="0"/>
        <w:ind w:firstLine="851"/>
        <w:jc w:val="both"/>
        <w:rPr>
          <w:sz w:val="28"/>
          <w:szCs w:val="28"/>
        </w:rPr>
      </w:pPr>
      <w:r w:rsidRPr="00F10E54">
        <w:rPr>
          <w:sz w:val="28"/>
          <w:szCs w:val="28"/>
        </w:rPr>
        <w:t>Заметно снизилось строительство индивидуального жилья в населенных пунктах Устьянцевского сельсовета Барабинского района Новосибирской области в связи с временной приостановкой действия программы по постановлению Губернатора Новосибирской области от 01.04.2010 № 102 "О государственной поддержке застройщиков, осуществляющих строительство индивидуальных жилых домов в муниципальных районах Новосибирской области».</w:t>
      </w:r>
    </w:p>
    <w:p w:rsidR="00016E7B" w:rsidRPr="00F10E54" w:rsidRDefault="00016E7B" w:rsidP="00016E7B">
      <w:pPr>
        <w:pStyle w:val="ad"/>
        <w:spacing w:after="0"/>
        <w:ind w:firstLine="851"/>
        <w:jc w:val="both"/>
        <w:rPr>
          <w:sz w:val="28"/>
          <w:szCs w:val="28"/>
        </w:rPr>
      </w:pPr>
      <w:r w:rsidRPr="00F10E54">
        <w:rPr>
          <w:sz w:val="28"/>
          <w:szCs w:val="28"/>
        </w:rPr>
        <w:t xml:space="preserve">В  муниципальном образовании планируется  реализация мероприятий  региональной адресной программы по переселению граждан из аварийного жилищного фонда. На территории МО признаны аварийными и подлежащими переселению 18 многоквартирных жилых домов. </w:t>
      </w:r>
    </w:p>
    <w:p w:rsidR="00016E7B" w:rsidRPr="00F10E54" w:rsidRDefault="00016E7B" w:rsidP="00016E7B">
      <w:pPr>
        <w:pStyle w:val="ad"/>
        <w:spacing w:after="0"/>
        <w:ind w:firstLine="851"/>
        <w:jc w:val="both"/>
        <w:rPr>
          <w:sz w:val="28"/>
          <w:szCs w:val="28"/>
        </w:rPr>
      </w:pPr>
      <w:r w:rsidRPr="00F10E54">
        <w:rPr>
          <w:sz w:val="28"/>
          <w:szCs w:val="28"/>
        </w:rPr>
        <w:t>В 2017 г. планируется полное расселение о. п. 2997 км.</w:t>
      </w:r>
    </w:p>
    <w:p w:rsidR="00016E7B" w:rsidRPr="00F10E54" w:rsidRDefault="00016E7B" w:rsidP="00016E7B">
      <w:pPr>
        <w:pStyle w:val="ad"/>
        <w:spacing w:after="0"/>
        <w:ind w:firstLine="851"/>
        <w:jc w:val="both"/>
        <w:rPr>
          <w:sz w:val="28"/>
          <w:szCs w:val="28"/>
        </w:rPr>
      </w:pPr>
      <w:r w:rsidRPr="00F10E54">
        <w:rPr>
          <w:sz w:val="28"/>
          <w:szCs w:val="28"/>
        </w:rPr>
        <w:t xml:space="preserve">На проведение </w:t>
      </w:r>
      <w:proofErr w:type="spellStart"/>
      <w:proofErr w:type="gramStart"/>
      <w:r w:rsidRPr="00F10E54">
        <w:rPr>
          <w:sz w:val="28"/>
          <w:szCs w:val="28"/>
        </w:rPr>
        <w:t>дорожно</w:t>
      </w:r>
      <w:proofErr w:type="spellEnd"/>
      <w:r w:rsidRPr="00F10E54">
        <w:rPr>
          <w:sz w:val="28"/>
          <w:szCs w:val="28"/>
        </w:rPr>
        <w:t xml:space="preserve"> – строительных</w:t>
      </w:r>
      <w:proofErr w:type="gramEnd"/>
      <w:r w:rsidRPr="00F10E54">
        <w:rPr>
          <w:sz w:val="28"/>
          <w:szCs w:val="28"/>
        </w:rPr>
        <w:t xml:space="preserve"> работ  в рамках государственной программы «Развитие автомобильных дорог регионального, межмуниципального и местного значения в Новосибирской области в 2015-2020 годах» привлечение средств областного бюджета на 2017 год не планируется.</w:t>
      </w:r>
    </w:p>
    <w:p w:rsidR="00016E7B" w:rsidRPr="00F10E54" w:rsidRDefault="00016E7B" w:rsidP="00016E7B">
      <w:pPr>
        <w:pStyle w:val="ad"/>
        <w:spacing w:after="0"/>
        <w:ind w:firstLine="851"/>
        <w:jc w:val="both"/>
        <w:rPr>
          <w:sz w:val="28"/>
          <w:szCs w:val="28"/>
        </w:rPr>
      </w:pPr>
      <w:r w:rsidRPr="00F10E54">
        <w:rPr>
          <w:sz w:val="28"/>
          <w:szCs w:val="28"/>
        </w:rPr>
        <w:t xml:space="preserve">На содержание и планово предупредительный ремонт межпоселенческих дорог в 2017 году будет направлено 721,3 тыс. </w:t>
      </w:r>
      <w:proofErr w:type="spellStart"/>
      <w:r w:rsidRPr="00F10E54">
        <w:rPr>
          <w:sz w:val="28"/>
          <w:szCs w:val="28"/>
        </w:rPr>
        <w:t>руб</w:t>
      </w:r>
      <w:proofErr w:type="spellEnd"/>
      <w:r w:rsidRPr="00F10E54">
        <w:rPr>
          <w:sz w:val="28"/>
          <w:szCs w:val="28"/>
        </w:rPr>
        <w:t>, в 2018 году 721,3 тыс. руб., в 2019 году 728,5 тыс. руб.</w:t>
      </w:r>
    </w:p>
    <w:p w:rsidR="00016E7B" w:rsidRPr="00F10E54" w:rsidRDefault="00016E7B" w:rsidP="00016E7B">
      <w:pPr>
        <w:pStyle w:val="1"/>
        <w:numPr>
          <w:ilvl w:val="1"/>
          <w:numId w:val="43"/>
        </w:numPr>
        <w:ind w:left="792"/>
        <w:rPr>
          <w:rFonts w:ascii="Times New Roman" w:hAnsi="Times New Roman" w:cs="Times New Roman"/>
          <w:color w:val="auto"/>
        </w:rPr>
      </w:pPr>
      <w:r w:rsidRPr="00F10E54">
        <w:rPr>
          <w:rFonts w:ascii="Times New Roman" w:hAnsi="Times New Roman" w:cs="Times New Roman"/>
          <w:color w:val="auto"/>
        </w:rPr>
        <w:t>Связь и информационно-коммуникационные технологии</w:t>
      </w:r>
    </w:p>
    <w:p w:rsidR="00016E7B" w:rsidRPr="00F10E54" w:rsidRDefault="00016E7B" w:rsidP="00016E7B">
      <w:pPr>
        <w:autoSpaceDE w:val="0"/>
        <w:autoSpaceDN w:val="0"/>
        <w:adjustRightInd w:val="0"/>
        <w:spacing w:after="0" w:line="240" w:lineRule="auto"/>
        <w:ind w:firstLine="709"/>
        <w:jc w:val="both"/>
        <w:rPr>
          <w:rFonts w:ascii="Times New Roman" w:hAnsi="Times New Roman" w:cs="Times New Roman"/>
          <w:sz w:val="28"/>
          <w:szCs w:val="28"/>
        </w:rPr>
      </w:pPr>
      <w:r w:rsidRPr="00F10E54">
        <w:rPr>
          <w:rFonts w:ascii="Times New Roman" w:hAnsi="Times New Roman" w:cs="Times New Roman"/>
          <w:sz w:val="28"/>
          <w:szCs w:val="28"/>
        </w:rPr>
        <w:t>Цель – создание условий для получения населением и хозяйствующими субъектами на территории Устьянцевского сельсовета Барабинского района Новосибирской области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w:t>
      </w:r>
    </w:p>
    <w:p w:rsidR="00016E7B" w:rsidRPr="00F10E54" w:rsidRDefault="00016E7B" w:rsidP="00016E7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10E54">
        <w:rPr>
          <w:rFonts w:ascii="Times New Roman" w:hAnsi="Times New Roman" w:cs="Times New Roman"/>
          <w:sz w:val="28"/>
          <w:szCs w:val="28"/>
        </w:rPr>
        <w:t xml:space="preserve">Для достижения цели реализуются мероприятия государственной программы Новосибирской области «Развитие инфраструктуры информационного общества Новосибирской области на 2015-2020 годы» (утверждена постановлением Правительства Новосибирской области от 04.03.2015 № 70-п), мероприятия федерального проекта по устранению цифрового неравенства, практическая реализация которого на территории Российской Федерации начата с 2015 года, а </w:t>
      </w:r>
      <w:r w:rsidRPr="00F10E54">
        <w:rPr>
          <w:rFonts w:ascii="Times New Roman" w:hAnsi="Times New Roman" w:cs="Times New Roman"/>
          <w:sz w:val="28"/>
          <w:szCs w:val="28"/>
        </w:rPr>
        <w:lastRenderedPageBreak/>
        <w:t xml:space="preserve">также мероприятия программы </w:t>
      </w:r>
      <w:proofErr w:type="spellStart"/>
      <w:r w:rsidRPr="00F10E54">
        <w:rPr>
          <w:rFonts w:ascii="Times New Roman" w:hAnsi="Times New Roman" w:cs="Times New Roman"/>
          <w:sz w:val="28"/>
          <w:szCs w:val="28"/>
        </w:rPr>
        <w:t>реиндустриализации</w:t>
      </w:r>
      <w:proofErr w:type="spellEnd"/>
      <w:r w:rsidRPr="00F10E54">
        <w:rPr>
          <w:rFonts w:ascii="Times New Roman" w:hAnsi="Times New Roman" w:cs="Times New Roman"/>
          <w:sz w:val="28"/>
          <w:szCs w:val="28"/>
        </w:rPr>
        <w:t xml:space="preserve"> экономики Новосибирской области.</w:t>
      </w:r>
      <w:proofErr w:type="gramEnd"/>
    </w:p>
    <w:p w:rsidR="00016E7B" w:rsidRPr="00F10E54" w:rsidRDefault="00016E7B" w:rsidP="00016E7B">
      <w:pPr>
        <w:autoSpaceDE w:val="0"/>
        <w:autoSpaceDN w:val="0"/>
        <w:adjustRightInd w:val="0"/>
        <w:spacing w:after="0" w:line="240" w:lineRule="auto"/>
        <w:ind w:firstLine="709"/>
        <w:jc w:val="both"/>
        <w:rPr>
          <w:rFonts w:ascii="Times New Roman" w:hAnsi="Times New Roman" w:cs="Times New Roman"/>
          <w:sz w:val="28"/>
          <w:szCs w:val="28"/>
        </w:rPr>
      </w:pPr>
      <w:r w:rsidRPr="00F10E54">
        <w:rPr>
          <w:rFonts w:ascii="Times New Roman" w:hAnsi="Times New Roman" w:cs="Times New Roman"/>
          <w:sz w:val="28"/>
          <w:szCs w:val="28"/>
        </w:rPr>
        <w:t xml:space="preserve">На территории Устьянцевского сельсовета Барабинского района Новосибирской области услуги почтовой связи населению оказывает Барабинский почтамт ОСП УФПС НСО филиала ФГУП почта России. На базе отделений почтовой связи оказываются следующие услуги: прием и отправка почтовых отправлений юридических и физических лиц, почтовые и денежные переводы, оформление подписки на периодические издания, выдача пенсий, социальных пособий, добровольное медицинское страхование, выдача почтовых карт, осуществляется продажа газетно-журнальной продукции, товаров народного потребления, бытовой техники, лотереи. Оказываются услуги по приему платежей за газовое обслуживание, электроэнергию, телефон  и штрафы ГИБДД. В 2017-2019 гг. спектр услуг, оказываемых отделениями связи, будет увеличиваться. </w:t>
      </w:r>
    </w:p>
    <w:p w:rsidR="00016E7B" w:rsidRPr="00F10E54" w:rsidRDefault="00016E7B" w:rsidP="00016E7B">
      <w:pPr>
        <w:autoSpaceDE w:val="0"/>
        <w:autoSpaceDN w:val="0"/>
        <w:adjustRightInd w:val="0"/>
        <w:spacing w:after="0" w:line="240" w:lineRule="auto"/>
        <w:ind w:firstLine="709"/>
        <w:jc w:val="both"/>
        <w:rPr>
          <w:rFonts w:ascii="Times New Roman" w:hAnsi="Times New Roman" w:cs="Times New Roman"/>
          <w:sz w:val="28"/>
          <w:szCs w:val="28"/>
        </w:rPr>
      </w:pPr>
      <w:r w:rsidRPr="00F10E54">
        <w:rPr>
          <w:rFonts w:ascii="Times New Roman" w:hAnsi="Times New Roman" w:cs="Times New Roman"/>
          <w:sz w:val="28"/>
          <w:szCs w:val="28"/>
        </w:rPr>
        <w:t>Услуги связи и интернета на территории района осуществляет ЛТЦ Барабинского района Куйбышевского МЦТЭТ ПАО «</w:t>
      </w:r>
      <w:proofErr w:type="spellStart"/>
      <w:r w:rsidRPr="00F10E54">
        <w:rPr>
          <w:rFonts w:ascii="Times New Roman" w:hAnsi="Times New Roman" w:cs="Times New Roman"/>
          <w:sz w:val="28"/>
          <w:szCs w:val="28"/>
        </w:rPr>
        <w:t>Ростелеком</w:t>
      </w:r>
      <w:proofErr w:type="spellEnd"/>
      <w:r w:rsidRPr="00F10E54">
        <w:rPr>
          <w:rFonts w:ascii="Times New Roman" w:hAnsi="Times New Roman" w:cs="Times New Roman"/>
          <w:sz w:val="28"/>
          <w:szCs w:val="28"/>
        </w:rPr>
        <w:t>». Предприятие оказывает  услуги местной и внутризоновой телефонной связи, а  также универсальные услуги  посредством таксофонов. Все населенные пункты Устьянцевского сельсовета Барабинского района Новосибирской области охвачены интернет связью.</w:t>
      </w:r>
    </w:p>
    <w:p w:rsidR="00016E7B" w:rsidRPr="00F10E54" w:rsidRDefault="00016E7B" w:rsidP="00016E7B">
      <w:pPr>
        <w:autoSpaceDE w:val="0"/>
        <w:autoSpaceDN w:val="0"/>
        <w:adjustRightInd w:val="0"/>
        <w:spacing w:after="0" w:line="240" w:lineRule="auto"/>
        <w:ind w:firstLine="709"/>
        <w:jc w:val="both"/>
        <w:rPr>
          <w:rFonts w:ascii="Times New Roman" w:hAnsi="Times New Roman" w:cs="Times New Roman"/>
          <w:sz w:val="28"/>
          <w:szCs w:val="28"/>
        </w:rPr>
      </w:pPr>
      <w:r w:rsidRPr="00F10E54">
        <w:rPr>
          <w:rFonts w:ascii="Times New Roman" w:hAnsi="Times New Roman" w:cs="Times New Roman"/>
          <w:sz w:val="28"/>
          <w:szCs w:val="28"/>
        </w:rPr>
        <w:t xml:space="preserve">Услуги мобильной (сотовой связи) на территории Устьянцевского сельсовета Барабинского района Новосибирской области предоставляют пять сотовых операторов: МТС, </w:t>
      </w:r>
      <w:proofErr w:type="spellStart"/>
      <w:r w:rsidRPr="00F10E54">
        <w:rPr>
          <w:rFonts w:ascii="Times New Roman" w:hAnsi="Times New Roman" w:cs="Times New Roman"/>
          <w:sz w:val="28"/>
          <w:szCs w:val="28"/>
        </w:rPr>
        <w:t>Beeline</w:t>
      </w:r>
      <w:proofErr w:type="spellEnd"/>
      <w:r w:rsidRPr="00F10E54">
        <w:rPr>
          <w:rFonts w:ascii="Times New Roman" w:hAnsi="Times New Roman" w:cs="Times New Roman"/>
          <w:sz w:val="28"/>
          <w:szCs w:val="28"/>
        </w:rPr>
        <w:t xml:space="preserve">, </w:t>
      </w:r>
      <w:proofErr w:type="spellStart"/>
      <w:r w:rsidRPr="00F10E54">
        <w:rPr>
          <w:rFonts w:ascii="Times New Roman" w:hAnsi="Times New Roman" w:cs="Times New Roman"/>
          <w:sz w:val="28"/>
          <w:szCs w:val="28"/>
        </w:rPr>
        <w:t>Meqafon</w:t>
      </w:r>
      <w:proofErr w:type="spellEnd"/>
      <w:r w:rsidRPr="00F10E54">
        <w:rPr>
          <w:rFonts w:ascii="Times New Roman" w:hAnsi="Times New Roman" w:cs="Times New Roman"/>
          <w:sz w:val="28"/>
          <w:szCs w:val="28"/>
        </w:rPr>
        <w:t xml:space="preserve">, Tele2, </w:t>
      </w:r>
      <w:proofErr w:type="spellStart"/>
      <w:r w:rsidRPr="00F10E54">
        <w:rPr>
          <w:rFonts w:ascii="Times New Roman" w:hAnsi="Times New Roman" w:cs="Times New Roman"/>
          <w:sz w:val="28"/>
          <w:szCs w:val="28"/>
        </w:rPr>
        <w:t>Yota</w:t>
      </w:r>
      <w:proofErr w:type="spellEnd"/>
      <w:r w:rsidRPr="00F10E54">
        <w:rPr>
          <w:rFonts w:ascii="Times New Roman" w:hAnsi="Times New Roman" w:cs="Times New Roman"/>
          <w:sz w:val="28"/>
          <w:szCs w:val="28"/>
        </w:rPr>
        <w:t xml:space="preserve">. В целом по мо зона покрытия мобильных операторов охватывает все населенные пункты.  </w:t>
      </w:r>
    </w:p>
    <w:p w:rsidR="00016E7B" w:rsidRPr="00F10E54" w:rsidRDefault="00016E7B" w:rsidP="00016E7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10E54">
        <w:rPr>
          <w:rFonts w:ascii="Times New Roman" w:hAnsi="Times New Roman" w:cs="Times New Roman"/>
          <w:sz w:val="28"/>
          <w:szCs w:val="28"/>
        </w:rPr>
        <w:t>В результате реализации в 2017-2019 годах приоритета по развитию информационного общества и технологий электронного государства на территории Новосибирской области повысится доступность и качество телекоммуникационных услуг, будет сокращено цифровое неравенство между городским и сельским населением, будут внедрены новые формы организации работы исполнительных органов государственной власти Новосибирской области и учреждений социальной сферы Новосибирской области, основанные на применении информационно-коммуникационных технологий, а также будет</w:t>
      </w:r>
      <w:proofErr w:type="gramEnd"/>
      <w:r w:rsidRPr="00F10E54">
        <w:rPr>
          <w:rFonts w:ascii="Times New Roman" w:hAnsi="Times New Roman" w:cs="Times New Roman"/>
          <w:sz w:val="28"/>
          <w:szCs w:val="28"/>
        </w:rPr>
        <w:t xml:space="preserve"> обеспечено улучшение взаимодействия экстренных оперативных служб, повысится эффективность их реагирования при устранении последствий чрезвычайных ситуаций и правонарушений.</w:t>
      </w:r>
    </w:p>
    <w:p w:rsidR="00016E7B" w:rsidRPr="00F10E54" w:rsidRDefault="00016E7B" w:rsidP="00016E7B">
      <w:pPr>
        <w:autoSpaceDE w:val="0"/>
        <w:autoSpaceDN w:val="0"/>
        <w:adjustRightInd w:val="0"/>
        <w:spacing w:after="0" w:line="240" w:lineRule="auto"/>
        <w:ind w:firstLine="709"/>
        <w:jc w:val="both"/>
        <w:rPr>
          <w:rFonts w:ascii="Times New Roman" w:hAnsi="Times New Roman" w:cs="Times New Roman"/>
          <w:sz w:val="28"/>
          <w:szCs w:val="28"/>
        </w:rPr>
      </w:pPr>
      <w:r w:rsidRPr="00F10E54">
        <w:rPr>
          <w:rFonts w:ascii="Times New Roman" w:hAnsi="Times New Roman" w:cs="Times New Roman"/>
          <w:sz w:val="28"/>
          <w:szCs w:val="28"/>
        </w:rPr>
        <w:t>Доля граждан, использующих механизм получения государственных и муниципальных услуг в электронной форме, увеличится в течение прогнозного периода до 70%.</w:t>
      </w:r>
    </w:p>
    <w:p w:rsidR="00EA5909" w:rsidRPr="00F10E54" w:rsidRDefault="00F84E04" w:rsidP="00016E7B">
      <w:pPr>
        <w:pStyle w:val="1"/>
        <w:numPr>
          <w:ilvl w:val="1"/>
          <w:numId w:val="43"/>
        </w:numPr>
        <w:rPr>
          <w:rFonts w:ascii="Times New Roman" w:hAnsi="Times New Roman" w:cs="Times New Roman"/>
          <w:color w:val="auto"/>
        </w:rPr>
      </w:pPr>
      <w:r w:rsidRPr="00F10E54">
        <w:rPr>
          <w:rFonts w:ascii="Times New Roman" w:hAnsi="Times New Roman" w:cs="Times New Roman"/>
          <w:color w:val="auto"/>
        </w:rPr>
        <w:t>Рынок товаров и услуг</w:t>
      </w:r>
    </w:p>
    <w:p w:rsidR="00363F3F" w:rsidRPr="00F10E54" w:rsidRDefault="00363F3F" w:rsidP="00363F3F">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 xml:space="preserve">Цель – создание эффективной товаропроводящей системы, развитие </w:t>
      </w:r>
      <w:proofErr w:type="spellStart"/>
      <w:r w:rsidRPr="00F10E54">
        <w:rPr>
          <w:rFonts w:ascii="Times New Roman" w:eastAsia="Times New Roman" w:hAnsi="Times New Roman" w:cs="Times New Roman"/>
          <w:sz w:val="28"/>
          <w:szCs w:val="28"/>
          <w:lang w:eastAsia="ru-RU"/>
        </w:rPr>
        <w:t>многоформатной</w:t>
      </w:r>
      <w:proofErr w:type="spellEnd"/>
      <w:r w:rsidRPr="00F10E54">
        <w:rPr>
          <w:rFonts w:ascii="Times New Roman" w:eastAsia="Times New Roman" w:hAnsi="Times New Roman" w:cs="Times New Roman"/>
          <w:sz w:val="28"/>
          <w:szCs w:val="28"/>
          <w:lang w:eastAsia="ru-RU"/>
        </w:rPr>
        <w:t xml:space="preserve"> инфраструктуры торговли</w:t>
      </w:r>
      <w:r w:rsidR="00733C8A">
        <w:rPr>
          <w:rFonts w:ascii="Times New Roman" w:eastAsia="Times New Roman" w:hAnsi="Times New Roman" w:cs="Times New Roman"/>
          <w:sz w:val="28"/>
          <w:szCs w:val="28"/>
          <w:lang w:eastAsia="ru-RU"/>
        </w:rPr>
        <w:t>.</w:t>
      </w:r>
      <w:r w:rsidR="004D3D3B" w:rsidRPr="00F10E54">
        <w:rPr>
          <w:rFonts w:ascii="Times New Roman" w:eastAsia="Times New Roman" w:hAnsi="Times New Roman" w:cs="Times New Roman"/>
          <w:sz w:val="28"/>
          <w:szCs w:val="28"/>
          <w:lang w:eastAsia="ru-RU"/>
        </w:rPr>
        <w:t xml:space="preserve"> </w:t>
      </w:r>
    </w:p>
    <w:p w:rsidR="004D3D3B" w:rsidRPr="00F10E54" w:rsidRDefault="00363F3F" w:rsidP="004D3D3B">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F10E54">
        <w:rPr>
          <w:rFonts w:ascii="Times New Roman" w:eastAsia="Times New Roman" w:hAnsi="Times New Roman" w:cs="Times New Roman"/>
          <w:sz w:val="28"/>
          <w:szCs w:val="28"/>
          <w:lang w:eastAsia="ru-RU"/>
        </w:rPr>
        <w:t>Достижению цели способствует</w:t>
      </w:r>
      <w:r w:rsidR="00903F7E" w:rsidRPr="00F10E54">
        <w:rPr>
          <w:rFonts w:ascii="Times New Roman" w:eastAsia="Times New Roman" w:hAnsi="Times New Roman" w:cs="Times New Roman"/>
          <w:sz w:val="28"/>
          <w:szCs w:val="28"/>
          <w:lang w:eastAsia="ru-RU"/>
        </w:rPr>
        <w:t xml:space="preserve"> </w:t>
      </w:r>
      <w:r w:rsidRPr="00F10E54">
        <w:rPr>
          <w:rFonts w:ascii="Times New Roman" w:eastAsia="Times New Roman" w:hAnsi="Times New Roman" w:cs="Times New Roman"/>
          <w:sz w:val="28"/>
          <w:szCs w:val="28"/>
          <w:lang w:eastAsia="ru-RU"/>
        </w:rPr>
        <w:t xml:space="preserve">реализация мероприятий ведомственной целевой программы «Развитие торговли на территории Новосибирской области на </w:t>
      </w:r>
      <w:r w:rsidRPr="00F10E54">
        <w:rPr>
          <w:rFonts w:ascii="Times New Roman" w:eastAsia="Times New Roman" w:hAnsi="Times New Roman" w:cs="Times New Roman"/>
          <w:sz w:val="28"/>
          <w:szCs w:val="28"/>
          <w:lang w:eastAsia="ru-RU"/>
        </w:rPr>
        <w:lastRenderedPageBreak/>
        <w:t>2015-2019 годы», утвержденной приказом министерства промышленности, торговли и развития предпринимательства Новосибирской области от 17.12.2014 № </w:t>
      </w:r>
      <w:r w:rsidR="004D3D3B" w:rsidRPr="00F10E54">
        <w:rPr>
          <w:rFonts w:ascii="Times New Roman" w:eastAsia="Times New Roman" w:hAnsi="Times New Roman" w:cs="Times New Roman"/>
          <w:sz w:val="28"/>
          <w:szCs w:val="28"/>
          <w:lang w:eastAsia="ru-RU"/>
        </w:rPr>
        <w:t>362.</w:t>
      </w:r>
    </w:p>
    <w:p w:rsidR="00D90CD0" w:rsidRPr="00F10E54" w:rsidRDefault="00D90CD0" w:rsidP="004D3D3B">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F10E54">
        <w:rPr>
          <w:rFonts w:ascii="Times New Roman" w:hAnsi="Times New Roman"/>
          <w:bCs/>
          <w:sz w:val="28"/>
          <w:szCs w:val="28"/>
        </w:rPr>
        <w:t xml:space="preserve">В системе потребительского рынка и в сфере услуг, как и прежде, стоит задача по созданию условий для более широкого развития </w:t>
      </w:r>
      <w:proofErr w:type="spellStart"/>
      <w:r w:rsidRPr="00F10E54">
        <w:rPr>
          <w:rFonts w:ascii="Times New Roman" w:hAnsi="Times New Roman"/>
          <w:bCs/>
          <w:sz w:val="28"/>
          <w:szCs w:val="28"/>
        </w:rPr>
        <w:t>многоформатной</w:t>
      </w:r>
      <w:proofErr w:type="spellEnd"/>
      <w:r w:rsidRPr="00F10E54">
        <w:rPr>
          <w:rFonts w:ascii="Times New Roman" w:hAnsi="Times New Roman"/>
          <w:bCs/>
          <w:sz w:val="28"/>
          <w:szCs w:val="28"/>
        </w:rPr>
        <w:t xml:space="preserve">  инфраструктуры. Особое внимание будет уделено обеспечению населения качественными и безопасными товарами, проведению мероприятий по ликвидации несанкционированной торговли.</w:t>
      </w:r>
    </w:p>
    <w:p w:rsidR="00D90CD0" w:rsidRPr="00F10E54" w:rsidRDefault="00D90CD0" w:rsidP="00D90CD0">
      <w:pPr>
        <w:spacing w:after="0" w:line="240" w:lineRule="auto"/>
        <w:ind w:firstLine="567"/>
        <w:jc w:val="both"/>
        <w:rPr>
          <w:rFonts w:ascii="Times New Roman" w:hAnsi="Times New Roman"/>
          <w:sz w:val="28"/>
          <w:szCs w:val="28"/>
        </w:rPr>
      </w:pPr>
      <w:r w:rsidRPr="00F10E54">
        <w:rPr>
          <w:rFonts w:ascii="Times New Roman" w:hAnsi="Times New Roman"/>
          <w:sz w:val="28"/>
          <w:szCs w:val="28"/>
        </w:rPr>
        <w:t xml:space="preserve">Направление деятельности:  </w:t>
      </w:r>
    </w:p>
    <w:p w:rsidR="00D90CD0" w:rsidRPr="00F10E54" w:rsidRDefault="00D90CD0" w:rsidP="00D90CD0">
      <w:pPr>
        <w:spacing w:after="0" w:line="240" w:lineRule="auto"/>
        <w:ind w:firstLine="567"/>
        <w:jc w:val="both"/>
        <w:rPr>
          <w:rFonts w:ascii="Times New Roman" w:hAnsi="Times New Roman"/>
          <w:sz w:val="28"/>
          <w:szCs w:val="28"/>
        </w:rPr>
      </w:pPr>
      <w:r w:rsidRPr="00F10E54">
        <w:rPr>
          <w:rFonts w:ascii="Times New Roman" w:hAnsi="Times New Roman"/>
          <w:sz w:val="28"/>
          <w:szCs w:val="28"/>
        </w:rPr>
        <w:t>- увеличение розничного товарооборота,</w:t>
      </w:r>
    </w:p>
    <w:p w:rsidR="00D90CD0" w:rsidRPr="00F10E54" w:rsidRDefault="00D90CD0" w:rsidP="00D90CD0">
      <w:pPr>
        <w:spacing w:after="0" w:line="240" w:lineRule="auto"/>
        <w:ind w:firstLine="567"/>
        <w:jc w:val="both"/>
        <w:rPr>
          <w:rFonts w:ascii="Times New Roman" w:hAnsi="Times New Roman"/>
          <w:sz w:val="28"/>
          <w:szCs w:val="28"/>
        </w:rPr>
      </w:pPr>
      <w:r w:rsidRPr="00F10E54">
        <w:rPr>
          <w:rFonts w:ascii="Times New Roman" w:hAnsi="Times New Roman"/>
          <w:sz w:val="28"/>
          <w:szCs w:val="28"/>
        </w:rPr>
        <w:t>- дальнейшее развитие бытовых услуг, улучшение качества предоставляемых бытовых услуг.</w:t>
      </w:r>
    </w:p>
    <w:p w:rsidR="00D90CD0" w:rsidRPr="00F10E54" w:rsidRDefault="00D90CD0" w:rsidP="00D90CD0">
      <w:pPr>
        <w:spacing w:after="0" w:line="240" w:lineRule="auto"/>
        <w:ind w:firstLine="567"/>
        <w:jc w:val="both"/>
        <w:rPr>
          <w:rFonts w:ascii="Times New Roman" w:hAnsi="Times New Roman"/>
          <w:sz w:val="28"/>
          <w:szCs w:val="28"/>
        </w:rPr>
      </w:pPr>
      <w:r w:rsidRPr="00F10E54">
        <w:rPr>
          <w:rFonts w:ascii="Times New Roman" w:hAnsi="Times New Roman"/>
          <w:sz w:val="28"/>
          <w:szCs w:val="28"/>
        </w:rPr>
        <w:t>По состоянию на 01.01.2016 на территории</w:t>
      </w:r>
      <w:r w:rsidR="000C741D" w:rsidRPr="00F10E54">
        <w:rPr>
          <w:rFonts w:ascii="Times New Roman" w:hAnsi="Times New Roman"/>
          <w:sz w:val="28"/>
          <w:szCs w:val="28"/>
        </w:rPr>
        <w:t xml:space="preserve"> </w:t>
      </w:r>
      <w:r w:rsidR="00733C8A" w:rsidRPr="00F10E54">
        <w:rPr>
          <w:rFonts w:ascii="Times New Roman" w:hAnsi="Times New Roman" w:cs="Times New Roman"/>
          <w:sz w:val="28"/>
          <w:szCs w:val="28"/>
        </w:rPr>
        <w:t>Устьянцевского сельсовета Барабинского района Новосибирской области</w:t>
      </w:r>
      <w:r w:rsidR="000C741D" w:rsidRPr="00F10E54">
        <w:rPr>
          <w:rFonts w:ascii="Times New Roman" w:hAnsi="Times New Roman"/>
          <w:sz w:val="28"/>
          <w:szCs w:val="28"/>
        </w:rPr>
        <w:t xml:space="preserve"> функционировало 6</w:t>
      </w:r>
      <w:r w:rsidRPr="00F10E54">
        <w:rPr>
          <w:rFonts w:ascii="Times New Roman" w:hAnsi="Times New Roman"/>
          <w:sz w:val="28"/>
          <w:szCs w:val="28"/>
        </w:rPr>
        <w:t xml:space="preserve">  мага</w:t>
      </w:r>
      <w:r w:rsidR="000C741D" w:rsidRPr="00F10E54">
        <w:rPr>
          <w:rFonts w:ascii="Times New Roman" w:hAnsi="Times New Roman"/>
          <w:sz w:val="28"/>
          <w:szCs w:val="28"/>
        </w:rPr>
        <w:t>зинов, 1</w:t>
      </w:r>
      <w:r w:rsidRPr="00F10E54">
        <w:rPr>
          <w:rFonts w:ascii="Times New Roman" w:hAnsi="Times New Roman"/>
          <w:sz w:val="28"/>
          <w:szCs w:val="28"/>
        </w:rPr>
        <w:t xml:space="preserve"> киоск</w:t>
      </w:r>
      <w:r w:rsidR="000C741D" w:rsidRPr="00F10E54">
        <w:rPr>
          <w:rFonts w:ascii="Times New Roman" w:hAnsi="Times New Roman"/>
          <w:sz w:val="28"/>
          <w:szCs w:val="28"/>
        </w:rPr>
        <w:t xml:space="preserve">, </w:t>
      </w:r>
    </w:p>
    <w:p w:rsidR="00D90CD0" w:rsidRPr="00F10E54" w:rsidRDefault="00D90CD0" w:rsidP="00D90CD0">
      <w:pPr>
        <w:spacing w:after="0" w:line="240" w:lineRule="auto"/>
        <w:ind w:right="45" w:firstLine="567"/>
        <w:jc w:val="both"/>
        <w:rPr>
          <w:rFonts w:ascii="Times New Roman" w:hAnsi="Times New Roman"/>
          <w:sz w:val="28"/>
          <w:szCs w:val="28"/>
        </w:rPr>
      </w:pPr>
      <w:r w:rsidRPr="00F10E54">
        <w:rPr>
          <w:rFonts w:ascii="Times New Roman" w:hAnsi="Times New Roman"/>
          <w:sz w:val="28"/>
          <w:szCs w:val="28"/>
        </w:rPr>
        <w:t xml:space="preserve">Прогноз товарооборота с 2017 по 2019 годы характеризуется стабильной динамикой роста и </w:t>
      </w:r>
      <w:r w:rsidR="00903F7E" w:rsidRPr="00F10E54">
        <w:rPr>
          <w:rFonts w:ascii="Times New Roman" w:hAnsi="Times New Roman"/>
          <w:sz w:val="28"/>
          <w:szCs w:val="28"/>
        </w:rPr>
        <w:t>к</w:t>
      </w:r>
      <w:r w:rsidRPr="00F10E54">
        <w:rPr>
          <w:rFonts w:ascii="Times New Roman" w:hAnsi="Times New Roman"/>
          <w:sz w:val="28"/>
          <w:szCs w:val="28"/>
        </w:rPr>
        <w:t xml:space="preserve"> 2019 году его объ</w:t>
      </w:r>
      <w:r w:rsidR="00850736" w:rsidRPr="00F10E54">
        <w:rPr>
          <w:rFonts w:ascii="Times New Roman" w:hAnsi="Times New Roman"/>
          <w:sz w:val="28"/>
          <w:szCs w:val="28"/>
        </w:rPr>
        <w:t xml:space="preserve">ем достигнет 13,0 </w:t>
      </w:r>
      <w:r w:rsidR="00903F7E" w:rsidRPr="00F10E54">
        <w:rPr>
          <w:rFonts w:ascii="Times New Roman" w:hAnsi="Times New Roman"/>
          <w:sz w:val="28"/>
          <w:szCs w:val="28"/>
        </w:rPr>
        <w:t>млн. руб. (</w:t>
      </w:r>
      <w:r w:rsidR="00850736" w:rsidRPr="00F10E54">
        <w:rPr>
          <w:rFonts w:ascii="Times New Roman" w:hAnsi="Times New Roman"/>
          <w:sz w:val="28"/>
          <w:szCs w:val="28"/>
        </w:rPr>
        <w:t xml:space="preserve">104 </w:t>
      </w:r>
      <w:r w:rsidR="00903F7E" w:rsidRPr="00F10E54">
        <w:rPr>
          <w:rFonts w:ascii="Times New Roman" w:hAnsi="Times New Roman"/>
          <w:sz w:val="28"/>
          <w:szCs w:val="28"/>
        </w:rPr>
        <w:t>% к 2016г.).</w:t>
      </w:r>
    </w:p>
    <w:p w:rsidR="00903F7E" w:rsidRPr="00F10E54" w:rsidRDefault="00850736" w:rsidP="00903F7E">
      <w:pPr>
        <w:spacing w:after="0" w:line="240" w:lineRule="auto"/>
        <w:ind w:right="45" w:firstLine="567"/>
        <w:jc w:val="both"/>
        <w:rPr>
          <w:rFonts w:ascii="Times New Roman" w:hAnsi="Times New Roman"/>
          <w:sz w:val="28"/>
          <w:szCs w:val="28"/>
        </w:rPr>
      </w:pPr>
      <w:r w:rsidRPr="00F10E54">
        <w:rPr>
          <w:rFonts w:ascii="Times New Roman" w:hAnsi="Times New Roman"/>
          <w:sz w:val="28"/>
          <w:szCs w:val="28"/>
          <w:lang w:eastAsia="ar-SA"/>
        </w:rPr>
        <w:t xml:space="preserve">На территории Устьянцевского сельсовета </w:t>
      </w:r>
      <w:r w:rsidR="00D90CD0" w:rsidRPr="00F10E54">
        <w:rPr>
          <w:rFonts w:ascii="Times New Roman" w:hAnsi="Times New Roman"/>
          <w:sz w:val="28"/>
          <w:szCs w:val="28"/>
          <w:lang w:eastAsia="ar-SA"/>
        </w:rPr>
        <w:t xml:space="preserve"> по состоянию на 01.01.2016 действовало </w:t>
      </w:r>
      <w:r w:rsidR="003E328C">
        <w:rPr>
          <w:rFonts w:ascii="Times New Roman" w:hAnsi="Times New Roman"/>
          <w:sz w:val="28"/>
          <w:szCs w:val="28"/>
          <w:lang w:eastAsia="ar-SA"/>
        </w:rPr>
        <w:t>2</w:t>
      </w:r>
      <w:r w:rsidR="00D90CD0" w:rsidRPr="00F10E54">
        <w:rPr>
          <w:rFonts w:ascii="Times New Roman" w:hAnsi="Times New Roman"/>
          <w:sz w:val="28"/>
          <w:szCs w:val="28"/>
        </w:rPr>
        <w:t xml:space="preserve"> предприяти</w:t>
      </w:r>
      <w:r w:rsidR="00733C8A">
        <w:rPr>
          <w:rFonts w:ascii="Times New Roman" w:hAnsi="Times New Roman"/>
          <w:sz w:val="28"/>
          <w:szCs w:val="28"/>
        </w:rPr>
        <w:t>я</w:t>
      </w:r>
      <w:r w:rsidR="00D90CD0" w:rsidRPr="00F10E54">
        <w:rPr>
          <w:rFonts w:ascii="Times New Roman" w:hAnsi="Times New Roman"/>
          <w:sz w:val="28"/>
          <w:szCs w:val="28"/>
        </w:rPr>
        <w:t xml:space="preserve">  общественного </w:t>
      </w:r>
      <w:r w:rsidRPr="00F10E54">
        <w:rPr>
          <w:rFonts w:ascii="Times New Roman" w:hAnsi="Times New Roman"/>
          <w:sz w:val="28"/>
          <w:szCs w:val="28"/>
        </w:rPr>
        <w:t>питания: школьная столов</w:t>
      </w:r>
      <w:r w:rsidR="00B51EFA" w:rsidRPr="00F10E54">
        <w:rPr>
          <w:rFonts w:ascii="Times New Roman" w:hAnsi="Times New Roman"/>
          <w:sz w:val="28"/>
          <w:szCs w:val="28"/>
        </w:rPr>
        <w:t>ая</w:t>
      </w:r>
      <w:r w:rsidR="00D90CD0" w:rsidRPr="00F10E54">
        <w:rPr>
          <w:rFonts w:ascii="Times New Roman" w:hAnsi="Times New Roman"/>
          <w:sz w:val="28"/>
          <w:szCs w:val="28"/>
        </w:rPr>
        <w:t>, с ко</w:t>
      </w:r>
      <w:r w:rsidR="00B51EFA" w:rsidRPr="00F10E54">
        <w:rPr>
          <w:rFonts w:ascii="Times New Roman" w:hAnsi="Times New Roman"/>
          <w:sz w:val="28"/>
          <w:szCs w:val="28"/>
        </w:rPr>
        <w:t>личеством посадочных мест – 80</w:t>
      </w:r>
      <w:r w:rsidRPr="00F10E54">
        <w:rPr>
          <w:rFonts w:ascii="Times New Roman" w:hAnsi="Times New Roman"/>
          <w:sz w:val="28"/>
          <w:szCs w:val="28"/>
        </w:rPr>
        <w:t xml:space="preserve">, </w:t>
      </w:r>
      <w:r w:rsidR="00B51EFA" w:rsidRPr="00F10E54">
        <w:rPr>
          <w:rFonts w:ascii="Times New Roman" w:hAnsi="Times New Roman"/>
          <w:sz w:val="28"/>
          <w:szCs w:val="28"/>
        </w:rPr>
        <w:t>кафе</w:t>
      </w:r>
      <w:r w:rsidRPr="00F10E54">
        <w:rPr>
          <w:rFonts w:ascii="Times New Roman" w:hAnsi="Times New Roman"/>
          <w:sz w:val="28"/>
          <w:szCs w:val="28"/>
        </w:rPr>
        <w:t xml:space="preserve"> «У камина»</w:t>
      </w:r>
      <w:r w:rsidR="00D90CD0" w:rsidRPr="00F10E54">
        <w:rPr>
          <w:rFonts w:ascii="Times New Roman" w:hAnsi="Times New Roman"/>
          <w:sz w:val="28"/>
          <w:szCs w:val="28"/>
        </w:rPr>
        <w:t xml:space="preserve">, </w:t>
      </w:r>
      <w:r w:rsidRPr="00F10E54">
        <w:rPr>
          <w:rFonts w:ascii="Times New Roman" w:hAnsi="Times New Roman"/>
          <w:sz w:val="28"/>
          <w:szCs w:val="28"/>
        </w:rPr>
        <w:t>с ко</w:t>
      </w:r>
      <w:r w:rsidR="00B51EFA" w:rsidRPr="00F10E54">
        <w:rPr>
          <w:rFonts w:ascii="Times New Roman" w:hAnsi="Times New Roman"/>
          <w:sz w:val="28"/>
          <w:szCs w:val="28"/>
        </w:rPr>
        <w:t>личеством посадочных мест – 40</w:t>
      </w:r>
      <w:r w:rsidR="003E328C">
        <w:rPr>
          <w:rFonts w:ascii="Times New Roman" w:hAnsi="Times New Roman"/>
          <w:sz w:val="28"/>
          <w:szCs w:val="28"/>
        </w:rPr>
        <w:t xml:space="preserve">. </w:t>
      </w:r>
      <w:r w:rsidR="00D90CD0" w:rsidRPr="00F10E54">
        <w:rPr>
          <w:rFonts w:ascii="Times New Roman" w:hAnsi="Times New Roman"/>
          <w:sz w:val="28"/>
          <w:szCs w:val="28"/>
        </w:rPr>
        <w:t xml:space="preserve"> К 2019 году годовой товарооборот общественного пит</w:t>
      </w:r>
      <w:r w:rsidR="00903F7E" w:rsidRPr="00F10E54">
        <w:rPr>
          <w:rFonts w:ascii="Times New Roman" w:hAnsi="Times New Roman"/>
          <w:sz w:val="28"/>
          <w:szCs w:val="28"/>
        </w:rPr>
        <w:t xml:space="preserve">ания достигнет </w:t>
      </w:r>
      <w:r w:rsidR="00903838" w:rsidRPr="00F10E54">
        <w:rPr>
          <w:rFonts w:ascii="Times New Roman" w:hAnsi="Times New Roman"/>
          <w:sz w:val="28"/>
          <w:szCs w:val="28"/>
        </w:rPr>
        <w:t>112</w:t>
      </w:r>
      <w:r w:rsidR="00903F7E" w:rsidRPr="00F10E54">
        <w:rPr>
          <w:rFonts w:ascii="Times New Roman" w:hAnsi="Times New Roman"/>
          <w:sz w:val="28"/>
          <w:szCs w:val="28"/>
        </w:rPr>
        <w:t xml:space="preserve"> млн. руб</w:t>
      </w:r>
      <w:r w:rsidR="00D90CD0" w:rsidRPr="00F10E54">
        <w:rPr>
          <w:rFonts w:ascii="Times New Roman" w:hAnsi="Times New Roman"/>
          <w:sz w:val="28"/>
          <w:szCs w:val="28"/>
        </w:rPr>
        <w:t>.</w:t>
      </w:r>
      <w:r w:rsidR="00903F7E" w:rsidRPr="00F10E54">
        <w:rPr>
          <w:rFonts w:ascii="Times New Roman" w:hAnsi="Times New Roman"/>
          <w:sz w:val="28"/>
          <w:szCs w:val="28"/>
        </w:rPr>
        <w:t xml:space="preserve"> (</w:t>
      </w:r>
      <w:r w:rsidR="00903838" w:rsidRPr="00F10E54">
        <w:rPr>
          <w:rFonts w:ascii="Times New Roman" w:hAnsi="Times New Roman"/>
          <w:sz w:val="28"/>
          <w:szCs w:val="28"/>
        </w:rPr>
        <w:t>103</w:t>
      </w:r>
      <w:r w:rsidR="00903F7E" w:rsidRPr="00F10E54">
        <w:rPr>
          <w:rFonts w:ascii="Times New Roman" w:hAnsi="Times New Roman"/>
          <w:sz w:val="28"/>
          <w:szCs w:val="28"/>
        </w:rPr>
        <w:t>% к 2016г.).</w:t>
      </w:r>
      <w:r w:rsidR="0005519A" w:rsidRPr="00F10E54">
        <w:rPr>
          <w:rFonts w:ascii="Times New Roman" w:hAnsi="Times New Roman"/>
          <w:sz w:val="28"/>
          <w:szCs w:val="28"/>
        </w:rPr>
        <w:t xml:space="preserve"> </w:t>
      </w:r>
    </w:p>
    <w:p w:rsidR="002D33C3" w:rsidRPr="00F10E54" w:rsidRDefault="002D33C3" w:rsidP="002D33C3">
      <w:pPr>
        <w:spacing w:after="0" w:line="240" w:lineRule="auto"/>
        <w:ind w:firstLine="567"/>
        <w:jc w:val="both"/>
        <w:rPr>
          <w:rFonts w:ascii="Times New Roman" w:hAnsi="Times New Roman"/>
          <w:sz w:val="28"/>
          <w:szCs w:val="28"/>
        </w:rPr>
      </w:pPr>
      <w:r w:rsidRPr="00F10E54">
        <w:rPr>
          <w:rFonts w:ascii="Times New Roman" w:hAnsi="Times New Roman"/>
          <w:sz w:val="28"/>
          <w:szCs w:val="28"/>
        </w:rPr>
        <w:t xml:space="preserve">Выгодное транспортно-географическое положение </w:t>
      </w:r>
      <w:r w:rsidR="00733C8A" w:rsidRPr="00F10E54">
        <w:rPr>
          <w:rFonts w:ascii="Times New Roman" w:hAnsi="Times New Roman" w:cs="Times New Roman"/>
          <w:sz w:val="28"/>
          <w:szCs w:val="28"/>
        </w:rPr>
        <w:t>Устьянцевского сельсовета Барабинского района Новосибирской области</w:t>
      </w:r>
      <w:r w:rsidRPr="00F10E54">
        <w:rPr>
          <w:rFonts w:ascii="Times New Roman" w:hAnsi="Times New Roman"/>
          <w:sz w:val="28"/>
          <w:szCs w:val="28"/>
        </w:rPr>
        <w:t xml:space="preserve"> позволяет использовать наличие дорог для формирования условий для развития предпринимательства (в том числе малого и среднего) в сфере  дорожного сервиса</w:t>
      </w:r>
      <w:r w:rsidR="0051599B">
        <w:rPr>
          <w:rFonts w:ascii="Times New Roman" w:hAnsi="Times New Roman"/>
          <w:sz w:val="28"/>
          <w:szCs w:val="28"/>
        </w:rPr>
        <w:t>.</w:t>
      </w:r>
      <w:r w:rsidRPr="00F10E54">
        <w:rPr>
          <w:rFonts w:ascii="Times New Roman" w:hAnsi="Times New Roman"/>
          <w:sz w:val="28"/>
          <w:szCs w:val="28"/>
        </w:rPr>
        <w:t xml:space="preserve"> На сегодняшний день на территории </w:t>
      </w:r>
      <w:r w:rsidR="009B553A" w:rsidRPr="00F10E54">
        <w:rPr>
          <w:rFonts w:ascii="Times New Roman" w:hAnsi="Times New Roman"/>
          <w:sz w:val="28"/>
          <w:szCs w:val="28"/>
        </w:rPr>
        <w:t xml:space="preserve">Устьянцевского сельсовета </w:t>
      </w:r>
      <w:r w:rsidRPr="00F10E54">
        <w:rPr>
          <w:rFonts w:ascii="Times New Roman" w:hAnsi="Times New Roman"/>
          <w:sz w:val="28"/>
          <w:szCs w:val="28"/>
        </w:rPr>
        <w:t xml:space="preserve"> успешно осуществляют свою деятельность  </w:t>
      </w:r>
      <w:r w:rsidR="0051599B">
        <w:rPr>
          <w:rFonts w:ascii="Times New Roman" w:hAnsi="Times New Roman"/>
          <w:sz w:val="28"/>
          <w:szCs w:val="28"/>
        </w:rPr>
        <w:t xml:space="preserve">2 </w:t>
      </w:r>
      <w:r w:rsidRPr="00F10E54">
        <w:rPr>
          <w:rFonts w:ascii="Times New Roman" w:hAnsi="Times New Roman"/>
          <w:sz w:val="28"/>
          <w:szCs w:val="28"/>
        </w:rPr>
        <w:t>предприяти</w:t>
      </w:r>
      <w:r w:rsidR="0051599B">
        <w:rPr>
          <w:rFonts w:ascii="Times New Roman" w:hAnsi="Times New Roman"/>
          <w:sz w:val="28"/>
          <w:szCs w:val="28"/>
        </w:rPr>
        <w:t>я</w:t>
      </w:r>
      <w:r w:rsidRPr="00F10E54">
        <w:rPr>
          <w:rFonts w:ascii="Times New Roman" w:hAnsi="Times New Roman"/>
          <w:sz w:val="28"/>
          <w:szCs w:val="28"/>
        </w:rPr>
        <w:t xml:space="preserve"> придорожного сервиса:</w:t>
      </w:r>
    </w:p>
    <w:p w:rsidR="002D33C3" w:rsidRDefault="00903838" w:rsidP="005613B8">
      <w:pPr>
        <w:tabs>
          <w:tab w:val="left" w:pos="851"/>
        </w:tabs>
        <w:spacing w:after="0" w:line="240" w:lineRule="auto"/>
        <w:ind w:firstLine="567"/>
        <w:jc w:val="both"/>
        <w:rPr>
          <w:rFonts w:ascii="Times New Roman" w:hAnsi="Times New Roman"/>
          <w:sz w:val="28"/>
          <w:szCs w:val="28"/>
        </w:rPr>
      </w:pPr>
      <w:r w:rsidRPr="00F10E54">
        <w:rPr>
          <w:rFonts w:ascii="Times New Roman" w:hAnsi="Times New Roman"/>
          <w:sz w:val="28"/>
          <w:szCs w:val="28"/>
        </w:rPr>
        <w:t xml:space="preserve">- кафе </w:t>
      </w:r>
      <w:r w:rsidR="002D33C3" w:rsidRPr="00F10E54">
        <w:rPr>
          <w:rFonts w:ascii="Times New Roman" w:hAnsi="Times New Roman"/>
          <w:sz w:val="28"/>
          <w:szCs w:val="28"/>
        </w:rPr>
        <w:t xml:space="preserve"> «У камина», расположен</w:t>
      </w:r>
      <w:r w:rsidR="0051599B">
        <w:rPr>
          <w:rFonts w:ascii="Times New Roman" w:hAnsi="Times New Roman"/>
          <w:sz w:val="28"/>
          <w:szCs w:val="28"/>
        </w:rPr>
        <w:t>о</w:t>
      </w:r>
      <w:r w:rsidR="002D33C3" w:rsidRPr="00F10E54">
        <w:rPr>
          <w:rFonts w:ascii="Times New Roman" w:hAnsi="Times New Roman"/>
          <w:sz w:val="28"/>
          <w:szCs w:val="28"/>
        </w:rPr>
        <w:t xml:space="preserve"> на 1122 км (+800 м вправо) федеральной трассы «</w:t>
      </w:r>
      <w:r w:rsidR="0051599B">
        <w:rPr>
          <w:rFonts w:ascii="Times New Roman" w:hAnsi="Times New Roman"/>
          <w:sz w:val="28"/>
          <w:szCs w:val="28"/>
        </w:rPr>
        <w:t>Байкал</w:t>
      </w:r>
      <w:r w:rsidR="002D33C3" w:rsidRPr="00F10E54">
        <w:rPr>
          <w:rFonts w:ascii="Times New Roman" w:hAnsi="Times New Roman"/>
          <w:sz w:val="28"/>
          <w:szCs w:val="28"/>
        </w:rPr>
        <w:t>»), количество рабочих мест – 30 чел.</w:t>
      </w:r>
      <w:r w:rsidR="00584D4A" w:rsidRPr="00F10E54">
        <w:rPr>
          <w:rFonts w:ascii="Times New Roman" w:hAnsi="Times New Roman"/>
          <w:sz w:val="28"/>
          <w:szCs w:val="28"/>
        </w:rPr>
        <w:t>;</w:t>
      </w:r>
    </w:p>
    <w:p w:rsidR="0051599B" w:rsidRPr="00F10E54" w:rsidRDefault="0051599B" w:rsidP="005613B8">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 xml:space="preserve">- кафе «Сибирь», </w:t>
      </w:r>
      <w:r w:rsidRPr="00F10E54">
        <w:rPr>
          <w:rFonts w:ascii="Times New Roman" w:hAnsi="Times New Roman"/>
          <w:sz w:val="28"/>
          <w:szCs w:val="28"/>
        </w:rPr>
        <w:t>расположен</w:t>
      </w:r>
      <w:r>
        <w:rPr>
          <w:rFonts w:ascii="Times New Roman" w:hAnsi="Times New Roman"/>
          <w:sz w:val="28"/>
          <w:szCs w:val="28"/>
        </w:rPr>
        <w:t>о</w:t>
      </w:r>
      <w:r w:rsidRPr="00F10E54">
        <w:rPr>
          <w:rFonts w:ascii="Times New Roman" w:hAnsi="Times New Roman"/>
          <w:sz w:val="28"/>
          <w:szCs w:val="28"/>
        </w:rPr>
        <w:t xml:space="preserve"> на 112</w:t>
      </w:r>
      <w:r>
        <w:rPr>
          <w:rFonts w:ascii="Times New Roman" w:hAnsi="Times New Roman"/>
          <w:sz w:val="28"/>
          <w:szCs w:val="28"/>
        </w:rPr>
        <w:t>5</w:t>
      </w:r>
      <w:r w:rsidRPr="00F10E54">
        <w:rPr>
          <w:rFonts w:ascii="Times New Roman" w:hAnsi="Times New Roman"/>
          <w:sz w:val="28"/>
          <w:szCs w:val="28"/>
        </w:rPr>
        <w:t xml:space="preserve"> км  федеральной трассы «</w:t>
      </w:r>
      <w:r>
        <w:rPr>
          <w:rFonts w:ascii="Times New Roman" w:hAnsi="Times New Roman"/>
          <w:sz w:val="28"/>
          <w:szCs w:val="28"/>
        </w:rPr>
        <w:t>Байкал</w:t>
      </w:r>
      <w:r w:rsidRPr="00F10E54">
        <w:rPr>
          <w:rFonts w:ascii="Times New Roman" w:hAnsi="Times New Roman"/>
          <w:sz w:val="28"/>
          <w:szCs w:val="28"/>
        </w:rPr>
        <w:t xml:space="preserve">»), количество рабочих мест – </w:t>
      </w:r>
      <w:r>
        <w:rPr>
          <w:rFonts w:ascii="Times New Roman" w:hAnsi="Times New Roman"/>
          <w:sz w:val="28"/>
          <w:szCs w:val="28"/>
        </w:rPr>
        <w:t>15</w:t>
      </w:r>
      <w:r w:rsidRPr="00F10E54">
        <w:rPr>
          <w:rFonts w:ascii="Times New Roman" w:hAnsi="Times New Roman"/>
          <w:sz w:val="28"/>
          <w:szCs w:val="28"/>
        </w:rPr>
        <w:t xml:space="preserve"> чел</w:t>
      </w:r>
      <w:r>
        <w:rPr>
          <w:rFonts w:ascii="Times New Roman" w:hAnsi="Times New Roman"/>
          <w:sz w:val="28"/>
          <w:szCs w:val="28"/>
        </w:rPr>
        <w:t>овек.</w:t>
      </w:r>
    </w:p>
    <w:p w:rsidR="00D90CD0" w:rsidRPr="00F10E54" w:rsidRDefault="00D90CD0" w:rsidP="00D90CD0">
      <w:pPr>
        <w:tabs>
          <w:tab w:val="left" w:pos="720"/>
        </w:tabs>
        <w:spacing w:after="0" w:line="240" w:lineRule="auto"/>
        <w:ind w:right="45" w:firstLine="567"/>
        <w:jc w:val="both"/>
        <w:rPr>
          <w:rFonts w:ascii="Times New Roman" w:hAnsi="Times New Roman"/>
          <w:sz w:val="28"/>
          <w:szCs w:val="28"/>
        </w:rPr>
      </w:pPr>
      <w:r w:rsidRPr="00F10E54">
        <w:rPr>
          <w:rFonts w:ascii="Times New Roman" w:hAnsi="Times New Roman"/>
          <w:sz w:val="28"/>
          <w:szCs w:val="28"/>
        </w:rPr>
        <w:t xml:space="preserve">В плановом периоде 2017-2019 гг. в сфере потребительского рынка </w:t>
      </w:r>
      <w:r w:rsidR="0051599B" w:rsidRPr="00F10E54">
        <w:rPr>
          <w:rFonts w:ascii="Times New Roman" w:hAnsi="Times New Roman" w:cs="Times New Roman"/>
          <w:sz w:val="28"/>
          <w:szCs w:val="28"/>
        </w:rPr>
        <w:t xml:space="preserve">Устьянцевского сельсовета Барабинского района Новосибирской области </w:t>
      </w:r>
      <w:r w:rsidRPr="00F10E54">
        <w:rPr>
          <w:rFonts w:ascii="Times New Roman" w:hAnsi="Times New Roman"/>
          <w:sz w:val="28"/>
          <w:szCs w:val="28"/>
        </w:rPr>
        <w:t>планируются к проведению мероприятия, способствующие дальнейшему развитию торговли и сферы услуг, оборота общественного питания, развитию здоровой конкуренции и  увеличению  налоговых поступлений в бюджет.</w:t>
      </w:r>
    </w:p>
    <w:p w:rsidR="00943D80" w:rsidRPr="00F10E54" w:rsidRDefault="00D90CD0" w:rsidP="00333471">
      <w:pPr>
        <w:spacing w:after="0" w:line="240" w:lineRule="auto"/>
        <w:ind w:right="45" w:firstLine="567"/>
        <w:jc w:val="both"/>
        <w:rPr>
          <w:rFonts w:ascii="Times New Roman" w:hAnsi="Times New Roman"/>
          <w:sz w:val="28"/>
          <w:szCs w:val="28"/>
        </w:rPr>
      </w:pPr>
      <w:r w:rsidRPr="00F10E54">
        <w:rPr>
          <w:rFonts w:ascii="Times New Roman" w:hAnsi="Times New Roman"/>
          <w:sz w:val="28"/>
          <w:szCs w:val="28"/>
        </w:rPr>
        <w:t xml:space="preserve">Администрацией </w:t>
      </w:r>
      <w:r w:rsidR="0051599B" w:rsidRPr="00F10E54">
        <w:rPr>
          <w:rFonts w:ascii="Times New Roman" w:hAnsi="Times New Roman" w:cs="Times New Roman"/>
          <w:sz w:val="28"/>
          <w:szCs w:val="28"/>
        </w:rPr>
        <w:t>Устьянцевского сельсовета Барабинского района Новосибирской области</w:t>
      </w:r>
      <w:r w:rsidRPr="00F10E54">
        <w:rPr>
          <w:rFonts w:ascii="Times New Roman" w:hAnsi="Times New Roman"/>
          <w:sz w:val="28"/>
          <w:szCs w:val="28"/>
        </w:rPr>
        <w:t xml:space="preserve"> оказывается содействие предпринимателям потребительского рынка по участию в выставках, ярмарках, конкурсах. Постоянно ведется информирование о районных и областных мероприятиях, о мерах поддержки. Предприятия торговли имеют возможность за счет средств областного бюджета получать компенсацию затрат по доставке товаров в отдаленные села, начи</w:t>
      </w:r>
      <w:r w:rsidR="00333471" w:rsidRPr="00F10E54">
        <w:rPr>
          <w:rFonts w:ascii="Times New Roman" w:hAnsi="Times New Roman"/>
          <w:sz w:val="28"/>
          <w:szCs w:val="28"/>
        </w:rPr>
        <w:t xml:space="preserve">ная с 11 км от районных центров. </w:t>
      </w:r>
    </w:p>
    <w:p w:rsidR="00B44475" w:rsidRPr="00F10E54" w:rsidRDefault="00B44475" w:rsidP="002E28DD">
      <w:pPr>
        <w:pStyle w:val="1"/>
        <w:numPr>
          <w:ilvl w:val="0"/>
          <w:numId w:val="46"/>
        </w:numPr>
        <w:rPr>
          <w:rFonts w:ascii="Times New Roman" w:hAnsi="Times New Roman" w:cs="Times New Roman"/>
          <w:color w:val="auto"/>
        </w:rPr>
      </w:pPr>
      <w:r w:rsidRPr="00F10E54">
        <w:rPr>
          <w:rFonts w:ascii="Times New Roman" w:hAnsi="Times New Roman" w:cs="Times New Roman"/>
          <w:color w:val="auto"/>
        </w:rPr>
        <w:lastRenderedPageBreak/>
        <w:t>Финансы</w:t>
      </w:r>
    </w:p>
    <w:p w:rsidR="00B44475" w:rsidRPr="00F10E54" w:rsidRDefault="00896629" w:rsidP="00B44475">
      <w:pPr>
        <w:spacing w:after="0" w:line="240" w:lineRule="auto"/>
        <w:ind w:firstLine="851"/>
        <w:jc w:val="both"/>
        <w:rPr>
          <w:rFonts w:ascii="Times New Roman" w:eastAsia="Calibri" w:hAnsi="Times New Roman" w:cs="Times New Roman"/>
          <w:sz w:val="28"/>
          <w:szCs w:val="28"/>
        </w:rPr>
      </w:pPr>
      <w:r w:rsidRPr="00F10E54">
        <w:rPr>
          <w:rFonts w:ascii="Times New Roman" w:eastAsia="Calibri" w:hAnsi="Times New Roman" w:cs="Times New Roman"/>
          <w:sz w:val="28"/>
          <w:szCs w:val="28"/>
        </w:rPr>
        <w:t>Цель</w:t>
      </w:r>
      <w:r w:rsidR="00D122FA" w:rsidRPr="00F10E54">
        <w:rPr>
          <w:rFonts w:ascii="Times New Roman" w:eastAsia="Calibri" w:hAnsi="Times New Roman" w:cs="Times New Roman"/>
          <w:sz w:val="28"/>
          <w:szCs w:val="28"/>
        </w:rPr>
        <w:t xml:space="preserve"> </w:t>
      </w:r>
      <w:r w:rsidRPr="00F10E54">
        <w:rPr>
          <w:rFonts w:ascii="Times New Roman" w:eastAsia="Calibri" w:hAnsi="Times New Roman" w:cs="Times New Roman"/>
          <w:sz w:val="28"/>
          <w:szCs w:val="28"/>
        </w:rPr>
        <w:t xml:space="preserve">- </w:t>
      </w:r>
      <w:r w:rsidR="00B44475" w:rsidRPr="00F10E54">
        <w:rPr>
          <w:rFonts w:ascii="Times New Roman" w:eastAsia="Calibri" w:hAnsi="Times New Roman" w:cs="Times New Roman"/>
          <w:sz w:val="28"/>
          <w:szCs w:val="28"/>
        </w:rPr>
        <w:t xml:space="preserve">увеличение налогооблагаемой базы, собираемости налоговых и неналоговых платежей, наращивание налогового потенциала на территории  </w:t>
      </w:r>
      <w:r w:rsidR="0051599B" w:rsidRPr="00F10E54">
        <w:rPr>
          <w:rFonts w:ascii="Times New Roman" w:hAnsi="Times New Roman" w:cs="Times New Roman"/>
          <w:sz w:val="28"/>
          <w:szCs w:val="28"/>
        </w:rPr>
        <w:t>Устьянцевского сельсовета Барабинского района Новосибирской области</w:t>
      </w:r>
      <w:r w:rsidR="0051599B" w:rsidRPr="00F10E54">
        <w:rPr>
          <w:rFonts w:ascii="Times New Roman" w:eastAsia="Calibri" w:hAnsi="Times New Roman" w:cs="Times New Roman"/>
          <w:sz w:val="28"/>
          <w:szCs w:val="28"/>
        </w:rPr>
        <w:t xml:space="preserve"> </w:t>
      </w:r>
      <w:r w:rsidR="00B44475" w:rsidRPr="00F10E54">
        <w:rPr>
          <w:rFonts w:ascii="Times New Roman" w:eastAsia="Calibri" w:hAnsi="Times New Roman" w:cs="Times New Roman"/>
          <w:sz w:val="28"/>
          <w:szCs w:val="28"/>
        </w:rPr>
        <w:t>Направлени</w:t>
      </w:r>
      <w:r w:rsidR="0051599B">
        <w:rPr>
          <w:rFonts w:ascii="Times New Roman" w:eastAsia="Calibri" w:hAnsi="Times New Roman" w:cs="Times New Roman"/>
          <w:sz w:val="28"/>
          <w:szCs w:val="28"/>
        </w:rPr>
        <w:t>я</w:t>
      </w:r>
      <w:r w:rsidR="00B44475" w:rsidRPr="00F10E54">
        <w:rPr>
          <w:rFonts w:ascii="Times New Roman" w:eastAsia="Calibri" w:hAnsi="Times New Roman" w:cs="Times New Roman"/>
          <w:sz w:val="28"/>
          <w:szCs w:val="28"/>
        </w:rPr>
        <w:t xml:space="preserve"> деятельности:</w:t>
      </w:r>
    </w:p>
    <w:p w:rsidR="00B44475" w:rsidRPr="00F10E54" w:rsidRDefault="00B44475" w:rsidP="00B44475">
      <w:pPr>
        <w:spacing w:after="0" w:line="240" w:lineRule="auto"/>
        <w:ind w:firstLine="851"/>
        <w:jc w:val="both"/>
        <w:rPr>
          <w:rFonts w:ascii="Times New Roman" w:eastAsia="Calibri" w:hAnsi="Times New Roman" w:cs="Times New Roman"/>
          <w:sz w:val="28"/>
          <w:szCs w:val="28"/>
        </w:rPr>
      </w:pPr>
      <w:r w:rsidRPr="00F10E54">
        <w:rPr>
          <w:rFonts w:ascii="Times New Roman" w:eastAsia="Calibri" w:hAnsi="Times New Roman" w:cs="Times New Roman"/>
          <w:sz w:val="28"/>
          <w:szCs w:val="28"/>
        </w:rPr>
        <w:t>- обеспечение формирования системы ответственности и заинтересованности муниципального уровня власти в наращивании налогового потенциала и увеличение доходов муниципального бюджета;</w:t>
      </w:r>
    </w:p>
    <w:p w:rsidR="00B44475" w:rsidRPr="00F10E54" w:rsidRDefault="00B44475" w:rsidP="00B44475">
      <w:pPr>
        <w:spacing w:after="0" w:line="240" w:lineRule="auto"/>
        <w:ind w:firstLine="851"/>
        <w:jc w:val="both"/>
        <w:rPr>
          <w:rFonts w:ascii="Times New Roman" w:eastAsia="Calibri" w:hAnsi="Times New Roman" w:cs="Times New Roman"/>
          <w:sz w:val="28"/>
          <w:szCs w:val="28"/>
        </w:rPr>
      </w:pPr>
      <w:r w:rsidRPr="00F10E54">
        <w:rPr>
          <w:rFonts w:ascii="Times New Roman" w:eastAsia="Calibri" w:hAnsi="Times New Roman" w:cs="Times New Roman"/>
          <w:sz w:val="28"/>
          <w:szCs w:val="28"/>
        </w:rPr>
        <w:t>- проведение работы с предприятиями - налогоплательщиками по обеспечению уплаты налогов, текущих платежей и по погашению задолженности  в полном объеме;</w:t>
      </w:r>
    </w:p>
    <w:p w:rsidR="00B44475" w:rsidRPr="00F10E54" w:rsidRDefault="00B44475" w:rsidP="00B44475">
      <w:pPr>
        <w:spacing w:after="0" w:line="240" w:lineRule="auto"/>
        <w:ind w:firstLine="851"/>
        <w:jc w:val="both"/>
        <w:rPr>
          <w:rFonts w:ascii="Times New Roman" w:eastAsia="Calibri" w:hAnsi="Times New Roman" w:cs="Times New Roman"/>
          <w:sz w:val="28"/>
          <w:szCs w:val="28"/>
        </w:rPr>
      </w:pPr>
      <w:r w:rsidRPr="00F10E54">
        <w:rPr>
          <w:rFonts w:ascii="Times New Roman" w:eastAsia="Calibri" w:hAnsi="Times New Roman" w:cs="Times New Roman"/>
          <w:sz w:val="28"/>
          <w:szCs w:val="28"/>
        </w:rPr>
        <w:t xml:space="preserve">Бюджетная политика на 2017-2019 годы будет направлена на обеспечение устойчивого социально-экономического развития территории </w:t>
      </w:r>
      <w:r w:rsidR="0051599B" w:rsidRPr="00F10E54">
        <w:rPr>
          <w:rFonts w:ascii="Times New Roman" w:hAnsi="Times New Roman" w:cs="Times New Roman"/>
          <w:sz w:val="28"/>
          <w:szCs w:val="28"/>
        </w:rPr>
        <w:t>Устьянцевского сельсовета Барабинского района Новосибирской области</w:t>
      </w:r>
      <w:r w:rsidR="0051599B" w:rsidRPr="00F10E54">
        <w:rPr>
          <w:rFonts w:ascii="Times New Roman" w:eastAsia="Calibri" w:hAnsi="Times New Roman" w:cs="Times New Roman"/>
          <w:sz w:val="28"/>
          <w:szCs w:val="28"/>
        </w:rPr>
        <w:t xml:space="preserve"> </w:t>
      </w:r>
      <w:r w:rsidRPr="00F10E54">
        <w:rPr>
          <w:rFonts w:ascii="Times New Roman" w:eastAsia="Calibri" w:hAnsi="Times New Roman" w:cs="Times New Roman"/>
          <w:sz w:val="28"/>
          <w:szCs w:val="28"/>
        </w:rPr>
        <w:t>и решение важнейших социально-экономических задач:</w:t>
      </w:r>
    </w:p>
    <w:p w:rsidR="00B44475" w:rsidRPr="00F10E54" w:rsidRDefault="00B44475" w:rsidP="00B44475">
      <w:pPr>
        <w:spacing w:after="0" w:line="240" w:lineRule="auto"/>
        <w:ind w:firstLine="851"/>
        <w:jc w:val="both"/>
        <w:rPr>
          <w:rFonts w:ascii="Times New Roman" w:eastAsia="Calibri" w:hAnsi="Times New Roman" w:cs="Times New Roman"/>
          <w:sz w:val="28"/>
          <w:szCs w:val="28"/>
        </w:rPr>
      </w:pPr>
      <w:r w:rsidRPr="00F10E54">
        <w:rPr>
          <w:rFonts w:ascii="Times New Roman" w:eastAsia="Arial Unicode MS" w:hAnsi="Times New Roman" w:cs="Times New Roman"/>
          <w:sz w:val="28"/>
          <w:szCs w:val="28"/>
        </w:rPr>
        <w:t>- повышение уровня и качества жизни граждан;</w:t>
      </w:r>
    </w:p>
    <w:p w:rsidR="00B44475" w:rsidRPr="00F10E54" w:rsidRDefault="00B44475" w:rsidP="00B44475">
      <w:pPr>
        <w:spacing w:after="0" w:line="240" w:lineRule="auto"/>
        <w:ind w:firstLine="851"/>
        <w:jc w:val="both"/>
        <w:rPr>
          <w:rFonts w:ascii="Times New Roman" w:eastAsia="Calibri" w:hAnsi="Times New Roman" w:cs="Times New Roman"/>
          <w:sz w:val="28"/>
          <w:szCs w:val="28"/>
        </w:rPr>
      </w:pPr>
      <w:r w:rsidRPr="00F10E54">
        <w:rPr>
          <w:rFonts w:ascii="Times New Roman" w:eastAsia="Calibri" w:hAnsi="Times New Roman" w:cs="Times New Roman"/>
          <w:sz w:val="28"/>
          <w:szCs w:val="28"/>
        </w:rPr>
        <w:t xml:space="preserve">- создание условий для привлечения инвестиций в экономику </w:t>
      </w:r>
      <w:r w:rsidR="0051599B" w:rsidRPr="00F10E54">
        <w:rPr>
          <w:rFonts w:ascii="Times New Roman" w:hAnsi="Times New Roman" w:cs="Times New Roman"/>
          <w:sz w:val="28"/>
          <w:szCs w:val="28"/>
        </w:rPr>
        <w:t>Устьянцевского сельсовета Барабинского района Новосибирской области</w:t>
      </w:r>
      <w:r w:rsidRPr="00F10E54">
        <w:rPr>
          <w:rFonts w:ascii="Times New Roman" w:eastAsia="Calibri" w:hAnsi="Times New Roman" w:cs="Times New Roman"/>
          <w:sz w:val="28"/>
          <w:szCs w:val="28"/>
        </w:rPr>
        <w:t xml:space="preserve"> в объеме, необходимом для решения задач социально-экономического развития;</w:t>
      </w:r>
    </w:p>
    <w:p w:rsidR="00B44475" w:rsidRPr="00F10E54" w:rsidRDefault="00B44475" w:rsidP="0051599B">
      <w:pPr>
        <w:spacing w:after="0" w:line="240" w:lineRule="auto"/>
        <w:ind w:firstLine="851"/>
        <w:jc w:val="both"/>
        <w:rPr>
          <w:rFonts w:ascii="Times New Roman" w:eastAsia="Calibri" w:hAnsi="Times New Roman" w:cs="Times New Roman"/>
          <w:sz w:val="28"/>
          <w:szCs w:val="28"/>
        </w:rPr>
      </w:pPr>
      <w:r w:rsidRPr="00F10E54">
        <w:rPr>
          <w:rFonts w:ascii="Times New Roman" w:eastAsia="Calibri" w:hAnsi="Times New Roman" w:cs="Times New Roman"/>
          <w:sz w:val="28"/>
          <w:szCs w:val="28"/>
        </w:rPr>
        <w:t>- обеспечение эффективности и прозрачности муниципального управления;</w:t>
      </w:r>
    </w:p>
    <w:p w:rsidR="00B44475" w:rsidRPr="00F10E54" w:rsidRDefault="00B44475" w:rsidP="00B44475">
      <w:pPr>
        <w:spacing w:after="0" w:line="240" w:lineRule="auto"/>
        <w:ind w:firstLine="851"/>
        <w:jc w:val="both"/>
        <w:rPr>
          <w:rFonts w:ascii="Times New Roman" w:eastAsia="Calibri" w:hAnsi="Times New Roman" w:cs="Times New Roman"/>
          <w:sz w:val="28"/>
          <w:szCs w:val="28"/>
        </w:rPr>
      </w:pPr>
      <w:r w:rsidRPr="00F10E54">
        <w:rPr>
          <w:rFonts w:ascii="Times New Roman" w:eastAsia="Calibri" w:hAnsi="Times New Roman" w:cs="Times New Roman"/>
          <w:sz w:val="28"/>
          <w:szCs w:val="28"/>
        </w:rPr>
        <w:t xml:space="preserve">Доходная часть бюджета </w:t>
      </w:r>
      <w:r w:rsidR="0051599B" w:rsidRPr="00F10E54">
        <w:rPr>
          <w:rFonts w:ascii="Times New Roman" w:hAnsi="Times New Roman" w:cs="Times New Roman"/>
          <w:sz w:val="28"/>
          <w:szCs w:val="28"/>
        </w:rPr>
        <w:t>Устьянцевского сельсовета Барабинского района Новосибирской области</w:t>
      </w:r>
      <w:r w:rsidR="0051599B" w:rsidRPr="00F10E54">
        <w:rPr>
          <w:rFonts w:ascii="Times New Roman" w:eastAsia="Calibri" w:hAnsi="Times New Roman" w:cs="Times New Roman"/>
          <w:sz w:val="28"/>
          <w:szCs w:val="28"/>
        </w:rPr>
        <w:t xml:space="preserve"> </w:t>
      </w:r>
      <w:r w:rsidRPr="00F10E54">
        <w:rPr>
          <w:rFonts w:ascii="Times New Roman" w:eastAsia="Calibri" w:hAnsi="Times New Roman" w:cs="Times New Roman"/>
          <w:sz w:val="28"/>
          <w:szCs w:val="28"/>
        </w:rPr>
        <w:t>на 2016</w:t>
      </w:r>
      <w:r w:rsidR="0051599B">
        <w:rPr>
          <w:rFonts w:ascii="Times New Roman" w:eastAsia="Calibri" w:hAnsi="Times New Roman" w:cs="Times New Roman"/>
          <w:sz w:val="28"/>
          <w:szCs w:val="28"/>
        </w:rPr>
        <w:t xml:space="preserve"> год увеличи</w:t>
      </w:r>
      <w:r w:rsidRPr="00F10E54">
        <w:rPr>
          <w:rFonts w:ascii="Times New Roman" w:eastAsia="Calibri" w:hAnsi="Times New Roman" w:cs="Times New Roman"/>
          <w:sz w:val="28"/>
          <w:szCs w:val="28"/>
        </w:rPr>
        <w:t xml:space="preserve">тся на </w:t>
      </w:r>
      <w:r w:rsidR="0051599B">
        <w:rPr>
          <w:rFonts w:ascii="Times New Roman" w:eastAsia="Calibri" w:hAnsi="Times New Roman" w:cs="Times New Roman"/>
          <w:sz w:val="28"/>
          <w:szCs w:val="28"/>
        </w:rPr>
        <w:t>5</w:t>
      </w:r>
      <w:r w:rsidRPr="00F10E54">
        <w:rPr>
          <w:rFonts w:ascii="Times New Roman" w:eastAsia="Calibri" w:hAnsi="Times New Roman" w:cs="Times New Roman"/>
          <w:sz w:val="28"/>
          <w:szCs w:val="28"/>
        </w:rPr>
        <w:t>,</w:t>
      </w:r>
      <w:r w:rsidR="0051599B">
        <w:rPr>
          <w:rFonts w:ascii="Times New Roman" w:eastAsia="Calibri" w:hAnsi="Times New Roman" w:cs="Times New Roman"/>
          <w:sz w:val="28"/>
          <w:szCs w:val="28"/>
        </w:rPr>
        <w:t>4</w:t>
      </w:r>
      <w:r w:rsidRPr="00F10E54">
        <w:rPr>
          <w:rFonts w:ascii="Times New Roman" w:eastAsia="Calibri" w:hAnsi="Times New Roman" w:cs="Times New Roman"/>
          <w:sz w:val="28"/>
          <w:szCs w:val="28"/>
        </w:rPr>
        <w:t xml:space="preserve">% по отношению к уровню предыдущего года и составит </w:t>
      </w:r>
      <w:r w:rsidR="00F20805">
        <w:rPr>
          <w:rFonts w:ascii="Times New Roman" w:eastAsia="Calibri" w:hAnsi="Times New Roman" w:cs="Times New Roman"/>
          <w:sz w:val="28"/>
          <w:szCs w:val="28"/>
        </w:rPr>
        <w:t>14825,1тыс</w:t>
      </w:r>
      <w:r w:rsidRPr="00F10E54">
        <w:rPr>
          <w:rFonts w:ascii="Times New Roman" w:eastAsia="Calibri" w:hAnsi="Times New Roman" w:cs="Times New Roman"/>
          <w:sz w:val="28"/>
          <w:szCs w:val="28"/>
        </w:rPr>
        <w:t>.</w:t>
      </w:r>
      <w:r w:rsidR="00F20805">
        <w:rPr>
          <w:rFonts w:ascii="Times New Roman" w:eastAsia="Calibri" w:hAnsi="Times New Roman" w:cs="Times New Roman"/>
          <w:sz w:val="28"/>
          <w:szCs w:val="28"/>
        </w:rPr>
        <w:t xml:space="preserve"> </w:t>
      </w:r>
      <w:r w:rsidRPr="00F10E54">
        <w:rPr>
          <w:rFonts w:ascii="Times New Roman" w:eastAsia="Calibri" w:hAnsi="Times New Roman" w:cs="Times New Roman"/>
          <w:sz w:val="28"/>
          <w:szCs w:val="28"/>
        </w:rPr>
        <w:t xml:space="preserve">руб. Доходы бюджета состоят на – </w:t>
      </w:r>
      <w:r w:rsidR="00F20805">
        <w:rPr>
          <w:rFonts w:ascii="Times New Roman" w:eastAsia="Calibri" w:hAnsi="Times New Roman" w:cs="Times New Roman"/>
          <w:sz w:val="28"/>
          <w:szCs w:val="28"/>
        </w:rPr>
        <w:t>92</w:t>
      </w:r>
      <w:r w:rsidRPr="00F10E54">
        <w:rPr>
          <w:rFonts w:ascii="Times New Roman" w:eastAsia="Calibri" w:hAnsi="Times New Roman" w:cs="Times New Roman"/>
          <w:sz w:val="28"/>
          <w:szCs w:val="28"/>
        </w:rPr>
        <w:t>,</w:t>
      </w:r>
      <w:r w:rsidR="00F20805">
        <w:rPr>
          <w:rFonts w:ascii="Times New Roman" w:eastAsia="Calibri" w:hAnsi="Times New Roman" w:cs="Times New Roman"/>
          <w:sz w:val="28"/>
          <w:szCs w:val="28"/>
        </w:rPr>
        <w:t>3</w:t>
      </w:r>
      <w:r w:rsidRPr="00F10E54">
        <w:rPr>
          <w:rFonts w:ascii="Times New Roman" w:eastAsia="Calibri" w:hAnsi="Times New Roman" w:cs="Times New Roman"/>
          <w:sz w:val="28"/>
          <w:szCs w:val="28"/>
        </w:rPr>
        <w:t>% из безвозмездных поступлений и на – 7,</w:t>
      </w:r>
      <w:r w:rsidR="00F20805">
        <w:rPr>
          <w:rFonts w:ascii="Times New Roman" w:eastAsia="Calibri" w:hAnsi="Times New Roman" w:cs="Times New Roman"/>
          <w:sz w:val="28"/>
          <w:szCs w:val="28"/>
        </w:rPr>
        <w:t>7</w:t>
      </w:r>
      <w:r w:rsidRPr="00F10E54">
        <w:rPr>
          <w:rFonts w:ascii="Times New Roman" w:eastAsia="Calibri" w:hAnsi="Times New Roman" w:cs="Times New Roman"/>
          <w:sz w:val="28"/>
          <w:szCs w:val="28"/>
        </w:rPr>
        <w:t>%  собственные доходы</w:t>
      </w:r>
      <w:r w:rsidR="00F20805">
        <w:rPr>
          <w:rFonts w:ascii="Times New Roman" w:eastAsia="Calibri" w:hAnsi="Times New Roman" w:cs="Times New Roman"/>
          <w:sz w:val="28"/>
          <w:szCs w:val="28"/>
        </w:rPr>
        <w:t>.</w:t>
      </w:r>
      <w:r w:rsidRPr="00F10E54">
        <w:rPr>
          <w:rFonts w:ascii="Times New Roman" w:eastAsia="Calibri" w:hAnsi="Times New Roman" w:cs="Times New Roman"/>
          <w:sz w:val="28"/>
          <w:szCs w:val="28"/>
        </w:rPr>
        <w:t xml:space="preserve"> </w:t>
      </w:r>
    </w:p>
    <w:p w:rsidR="00B44475" w:rsidRPr="00F10E54" w:rsidRDefault="00B44475" w:rsidP="00B44475">
      <w:pPr>
        <w:spacing w:after="0" w:line="240" w:lineRule="auto"/>
        <w:ind w:firstLine="851"/>
        <w:jc w:val="both"/>
        <w:rPr>
          <w:rFonts w:ascii="Times New Roman" w:eastAsia="Calibri" w:hAnsi="Times New Roman" w:cs="Times New Roman"/>
          <w:sz w:val="28"/>
          <w:szCs w:val="28"/>
        </w:rPr>
      </w:pPr>
      <w:r w:rsidRPr="00F10E54">
        <w:rPr>
          <w:rFonts w:ascii="Times New Roman" w:eastAsia="Calibri" w:hAnsi="Times New Roman" w:cs="Times New Roman"/>
          <w:sz w:val="28"/>
          <w:szCs w:val="28"/>
        </w:rPr>
        <w:t xml:space="preserve">Объем налоговых и неналоговых доходов на 2016 г. предположительно </w:t>
      </w:r>
      <w:r w:rsidR="00F20805">
        <w:rPr>
          <w:rFonts w:ascii="Times New Roman" w:eastAsia="Calibri" w:hAnsi="Times New Roman" w:cs="Times New Roman"/>
          <w:sz w:val="28"/>
          <w:szCs w:val="28"/>
        </w:rPr>
        <w:t>увеличится</w:t>
      </w:r>
      <w:r w:rsidRPr="00F10E54">
        <w:rPr>
          <w:rFonts w:ascii="Times New Roman" w:eastAsia="Calibri" w:hAnsi="Times New Roman" w:cs="Times New Roman"/>
          <w:sz w:val="28"/>
          <w:szCs w:val="28"/>
        </w:rPr>
        <w:t xml:space="preserve"> на 2</w:t>
      </w:r>
      <w:r w:rsidR="00F20805">
        <w:rPr>
          <w:rFonts w:ascii="Times New Roman" w:eastAsia="Calibri" w:hAnsi="Times New Roman" w:cs="Times New Roman"/>
          <w:sz w:val="28"/>
          <w:szCs w:val="28"/>
        </w:rPr>
        <w:t>5</w:t>
      </w:r>
      <w:r w:rsidRPr="00F10E54">
        <w:rPr>
          <w:rFonts w:ascii="Times New Roman" w:eastAsia="Calibri" w:hAnsi="Times New Roman" w:cs="Times New Roman"/>
          <w:sz w:val="28"/>
          <w:szCs w:val="28"/>
        </w:rPr>
        <w:t>,</w:t>
      </w:r>
      <w:r w:rsidR="00F20805">
        <w:rPr>
          <w:rFonts w:ascii="Times New Roman" w:eastAsia="Calibri" w:hAnsi="Times New Roman" w:cs="Times New Roman"/>
          <w:sz w:val="28"/>
          <w:szCs w:val="28"/>
        </w:rPr>
        <w:t>5</w:t>
      </w:r>
      <w:r w:rsidRPr="00F10E54">
        <w:rPr>
          <w:rFonts w:ascii="Times New Roman" w:eastAsia="Calibri" w:hAnsi="Times New Roman" w:cs="Times New Roman"/>
          <w:sz w:val="28"/>
          <w:szCs w:val="28"/>
        </w:rPr>
        <w:t xml:space="preserve">% в сравнении с 2015 годом и составит </w:t>
      </w:r>
      <w:r w:rsidR="00F20805">
        <w:rPr>
          <w:rFonts w:ascii="Times New Roman" w:eastAsia="Calibri" w:hAnsi="Times New Roman" w:cs="Times New Roman"/>
          <w:sz w:val="28"/>
          <w:szCs w:val="28"/>
        </w:rPr>
        <w:t>1364,4</w:t>
      </w:r>
      <w:r w:rsidRPr="00F10E54">
        <w:rPr>
          <w:rFonts w:ascii="Times New Roman" w:eastAsia="Calibri" w:hAnsi="Times New Roman" w:cs="Times New Roman"/>
          <w:sz w:val="28"/>
          <w:szCs w:val="28"/>
        </w:rPr>
        <w:t xml:space="preserve"> </w:t>
      </w:r>
      <w:r w:rsidR="00F20805">
        <w:rPr>
          <w:rFonts w:ascii="Times New Roman" w:eastAsia="Calibri" w:hAnsi="Times New Roman" w:cs="Times New Roman"/>
          <w:sz w:val="28"/>
          <w:szCs w:val="28"/>
        </w:rPr>
        <w:t>тыс</w:t>
      </w:r>
      <w:r w:rsidRPr="00F10E54">
        <w:rPr>
          <w:rFonts w:ascii="Times New Roman" w:eastAsia="Calibri" w:hAnsi="Times New Roman" w:cs="Times New Roman"/>
          <w:sz w:val="28"/>
          <w:szCs w:val="28"/>
        </w:rPr>
        <w:t>.</w:t>
      </w:r>
      <w:r w:rsidR="00F20805">
        <w:rPr>
          <w:rFonts w:ascii="Times New Roman" w:eastAsia="Calibri" w:hAnsi="Times New Roman" w:cs="Times New Roman"/>
          <w:sz w:val="28"/>
          <w:szCs w:val="28"/>
        </w:rPr>
        <w:t xml:space="preserve"> </w:t>
      </w:r>
      <w:r w:rsidRPr="00F10E54">
        <w:rPr>
          <w:rFonts w:ascii="Times New Roman" w:eastAsia="Calibri" w:hAnsi="Times New Roman" w:cs="Times New Roman"/>
          <w:sz w:val="28"/>
          <w:szCs w:val="28"/>
        </w:rPr>
        <w:t xml:space="preserve">руб. </w:t>
      </w:r>
    </w:p>
    <w:p w:rsidR="00B44475" w:rsidRPr="00F10E54" w:rsidRDefault="00B44475" w:rsidP="00B44475">
      <w:pPr>
        <w:spacing w:after="0" w:line="240" w:lineRule="auto"/>
        <w:ind w:firstLine="851"/>
        <w:jc w:val="both"/>
        <w:rPr>
          <w:rFonts w:ascii="Times New Roman" w:eastAsia="Calibri" w:hAnsi="Times New Roman" w:cs="Times New Roman"/>
          <w:sz w:val="28"/>
          <w:szCs w:val="28"/>
        </w:rPr>
      </w:pPr>
      <w:proofErr w:type="gramStart"/>
      <w:r w:rsidRPr="00F10E54">
        <w:rPr>
          <w:rFonts w:ascii="Times New Roman" w:eastAsia="Calibri" w:hAnsi="Times New Roman" w:cs="Times New Roman"/>
          <w:sz w:val="28"/>
          <w:szCs w:val="28"/>
        </w:rPr>
        <w:t xml:space="preserve">На 2017 год доходная часть бюджета </w:t>
      </w:r>
      <w:r w:rsidR="00F20805" w:rsidRPr="00F10E54">
        <w:rPr>
          <w:rFonts w:ascii="Times New Roman" w:hAnsi="Times New Roman" w:cs="Times New Roman"/>
          <w:sz w:val="28"/>
          <w:szCs w:val="28"/>
        </w:rPr>
        <w:t>Устьянцевского сельсовета Барабинского района Новосибирской области</w:t>
      </w:r>
      <w:r w:rsidRPr="00F10E54">
        <w:rPr>
          <w:rFonts w:ascii="Times New Roman" w:eastAsia="Calibri" w:hAnsi="Times New Roman" w:cs="Times New Roman"/>
          <w:sz w:val="28"/>
          <w:szCs w:val="28"/>
        </w:rPr>
        <w:t xml:space="preserve"> рассчитана в сумме </w:t>
      </w:r>
      <w:r w:rsidR="00F20805">
        <w:rPr>
          <w:rFonts w:ascii="Times New Roman" w:eastAsia="Calibri" w:hAnsi="Times New Roman" w:cs="Times New Roman"/>
          <w:sz w:val="28"/>
          <w:szCs w:val="28"/>
        </w:rPr>
        <w:t>7613,0</w:t>
      </w:r>
      <w:r w:rsidRPr="00F10E54">
        <w:rPr>
          <w:rFonts w:ascii="Times New Roman" w:eastAsia="Calibri" w:hAnsi="Times New Roman" w:cs="Times New Roman"/>
          <w:sz w:val="28"/>
          <w:szCs w:val="28"/>
        </w:rPr>
        <w:t xml:space="preserve"> </w:t>
      </w:r>
      <w:r w:rsidR="00F20805">
        <w:rPr>
          <w:rFonts w:ascii="Times New Roman" w:eastAsia="Calibri" w:hAnsi="Times New Roman" w:cs="Times New Roman"/>
          <w:sz w:val="28"/>
          <w:szCs w:val="28"/>
        </w:rPr>
        <w:t>тысяч</w:t>
      </w:r>
      <w:r w:rsidRPr="00F10E54">
        <w:rPr>
          <w:rFonts w:ascii="Times New Roman" w:eastAsia="Calibri" w:hAnsi="Times New Roman" w:cs="Times New Roman"/>
          <w:sz w:val="28"/>
          <w:szCs w:val="28"/>
        </w:rPr>
        <w:t xml:space="preserve"> рублей, с </w:t>
      </w:r>
      <w:r w:rsidR="00F20805">
        <w:rPr>
          <w:rFonts w:ascii="Times New Roman" w:eastAsia="Calibri" w:hAnsi="Times New Roman" w:cs="Times New Roman"/>
          <w:sz w:val="28"/>
          <w:szCs w:val="28"/>
        </w:rPr>
        <w:t>уменьшени</w:t>
      </w:r>
      <w:r w:rsidRPr="00F10E54">
        <w:rPr>
          <w:rFonts w:ascii="Times New Roman" w:eastAsia="Calibri" w:hAnsi="Times New Roman" w:cs="Times New Roman"/>
          <w:sz w:val="28"/>
          <w:szCs w:val="28"/>
        </w:rPr>
        <w:t xml:space="preserve">ем на </w:t>
      </w:r>
      <w:r w:rsidR="00F20805">
        <w:rPr>
          <w:rFonts w:ascii="Times New Roman" w:eastAsia="Calibri" w:hAnsi="Times New Roman" w:cs="Times New Roman"/>
          <w:sz w:val="28"/>
          <w:szCs w:val="28"/>
        </w:rPr>
        <w:t>5</w:t>
      </w:r>
      <w:r w:rsidRPr="00F10E54">
        <w:rPr>
          <w:rFonts w:ascii="Times New Roman" w:eastAsia="Calibri" w:hAnsi="Times New Roman" w:cs="Times New Roman"/>
          <w:sz w:val="28"/>
          <w:szCs w:val="28"/>
        </w:rPr>
        <w:t>1,</w:t>
      </w:r>
      <w:r w:rsidR="00F20805">
        <w:rPr>
          <w:rFonts w:ascii="Times New Roman" w:eastAsia="Calibri" w:hAnsi="Times New Roman" w:cs="Times New Roman"/>
          <w:sz w:val="28"/>
          <w:szCs w:val="28"/>
        </w:rPr>
        <w:t>3</w:t>
      </w:r>
      <w:r w:rsidRPr="00F10E54">
        <w:rPr>
          <w:rFonts w:ascii="Times New Roman" w:eastAsia="Calibri" w:hAnsi="Times New Roman" w:cs="Times New Roman"/>
          <w:sz w:val="28"/>
          <w:szCs w:val="28"/>
        </w:rPr>
        <w:t xml:space="preserve">% к ожидаемому исполнению 2016 года, на 2018 год – </w:t>
      </w:r>
      <w:r w:rsidR="00F20805">
        <w:rPr>
          <w:rFonts w:ascii="Times New Roman" w:eastAsia="Calibri" w:hAnsi="Times New Roman" w:cs="Times New Roman"/>
          <w:sz w:val="28"/>
          <w:szCs w:val="28"/>
        </w:rPr>
        <w:t>3871,0 тыс</w:t>
      </w:r>
      <w:r w:rsidRPr="00F10E54">
        <w:rPr>
          <w:rFonts w:ascii="Times New Roman" w:eastAsia="Calibri" w:hAnsi="Times New Roman" w:cs="Times New Roman"/>
          <w:sz w:val="28"/>
          <w:szCs w:val="28"/>
        </w:rPr>
        <w:t xml:space="preserve">. руб. или со снижением на </w:t>
      </w:r>
      <w:r w:rsidR="00F20805">
        <w:rPr>
          <w:rFonts w:ascii="Times New Roman" w:eastAsia="Calibri" w:hAnsi="Times New Roman" w:cs="Times New Roman"/>
          <w:sz w:val="28"/>
          <w:szCs w:val="28"/>
        </w:rPr>
        <w:t>54</w:t>
      </w:r>
      <w:r w:rsidRPr="00F10E54">
        <w:rPr>
          <w:rFonts w:ascii="Times New Roman" w:eastAsia="Calibri" w:hAnsi="Times New Roman" w:cs="Times New Roman"/>
          <w:sz w:val="28"/>
          <w:szCs w:val="28"/>
        </w:rPr>
        <w:t>,1% к прогнозу 2017 года, на 2019 год –</w:t>
      </w:r>
      <w:r w:rsidR="00F20805">
        <w:rPr>
          <w:rFonts w:ascii="Times New Roman" w:eastAsia="Calibri" w:hAnsi="Times New Roman" w:cs="Times New Roman"/>
          <w:sz w:val="28"/>
          <w:szCs w:val="28"/>
        </w:rPr>
        <w:t xml:space="preserve"> 3992,5</w:t>
      </w:r>
      <w:r w:rsidRPr="00F10E54">
        <w:rPr>
          <w:rFonts w:ascii="Times New Roman" w:eastAsia="Calibri" w:hAnsi="Times New Roman" w:cs="Times New Roman"/>
          <w:sz w:val="28"/>
          <w:szCs w:val="28"/>
        </w:rPr>
        <w:t xml:space="preserve"> </w:t>
      </w:r>
      <w:r w:rsidR="00F20805">
        <w:rPr>
          <w:rFonts w:ascii="Times New Roman" w:eastAsia="Calibri" w:hAnsi="Times New Roman" w:cs="Times New Roman"/>
          <w:sz w:val="28"/>
          <w:szCs w:val="28"/>
        </w:rPr>
        <w:t>тыс</w:t>
      </w:r>
      <w:r w:rsidRPr="00F10E54">
        <w:rPr>
          <w:rFonts w:ascii="Times New Roman" w:eastAsia="Calibri" w:hAnsi="Times New Roman" w:cs="Times New Roman"/>
          <w:sz w:val="28"/>
          <w:szCs w:val="28"/>
        </w:rPr>
        <w:t>. руб. или с ростом на 3</w:t>
      </w:r>
      <w:r w:rsidR="00F20805">
        <w:rPr>
          <w:rFonts w:ascii="Times New Roman" w:eastAsia="Calibri" w:hAnsi="Times New Roman" w:cs="Times New Roman"/>
          <w:sz w:val="28"/>
          <w:szCs w:val="28"/>
        </w:rPr>
        <w:t>,1</w:t>
      </w:r>
      <w:r w:rsidRPr="00F10E54">
        <w:rPr>
          <w:rFonts w:ascii="Times New Roman" w:eastAsia="Calibri" w:hAnsi="Times New Roman" w:cs="Times New Roman"/>
          <w:sz w:val="28"/>
          <w:szCs w:val="28"/>
        </w:rPr>
        <w:t>% к прогнозу 2018 года.</w:t>
      </w:r>
      <w:proofErr w:type="gramEnd"/>
    </w:p>
    <w:p w:rsidR="00B44475" w:rsidRPr="00F10E54" w:rsidRDefault="00B44475" w:rsidP="00B44475">
      <w:pPr>
        <w:spacing w:after="0" w:line="240" w:lineRule="auto"/>
        <w:ind w:firstLine="851"/>
        <w:jc w:val="both"/>
        <w:rPr>
          <w:rFonts w:ascii="Times New Roman" w:eastAsia="Calibri" w:hAnsi="Times New Roman" w:cs="Times New Roman"/>
          <w:sz w:val="28"/>
          <w:szCs w:val="28"/>
        </w:rPr>
      </w:pPr>
      <w:r w:rsidRPr="00F10E54">
        <w:rPr>
          <w:rFonts w:ascii="Times New Roman" w:eastAsia="Calibri" w:hAnsi="Times New Roman" w:cs="Times New Roman"/>
          <w:sz w:val="28"/>
          <w:szCs w:val="28"/>
        </w:rPr>
        <w:t xml:space="preserve">На 2017 год налоговые и неналоговые доходы планируются с  </w:t>
      </w:r>
      <w:r w:rsidR="00FA3FBA">
        <w:rPr>
          <w:rFonts w:ascii="Times New Roman" w:eastAsia="Calibri" w:hAnsi="Times New Roman" w:cs="Times New Roman"/>
          <w:sz w:val="28"/>
          <w:szCs w:val="28"/>
        </w:rPr>
        <w:t>уменьшением на</w:t>
      </w:r>
      <w:r w:rsidRPr="00F10E54">
        <w:rPr>
          <w:rFonts w:ascii="Times New Roman" w:eastAsia="Calibri" w:hAnsi="Times New Roman" w:cs="Times New Roman"/>
          <w:sz w:val="28"/>
          <w:szCs w:val="28"/>
        </w:rPr>
        <w:t xml:space="preserve"> </w:t>
      </w:r>
      <w:r w:rsidR="00FA3FBA">
        <w:rPr>
          <w:rFonts w:ascii="Times New Roman" w:eastAsia="Calibri" w:hAnsi="Times New Roman" w:cs="Times New Roman"/>
          <w:sz w:val="28"/>
          <w:szCs w:val="28"/>
        </w:rPr>
        <w:t>98</w:t>
      </w:r>
      <w:r w:rsidRPr="00F10E54">
        <w:rPr>
          <w:rFonts w:ascii="Times New Roman" w:eastAsia="Calibri" w:hAnsi="Times New Roman" w:cs="Times New Roman"/>
          <w:sz w:val="28"/>
          <w:szCs w:val="28"/>
        </w:rPr>
        <w:t xml:space="preserve">,9% к ожидаемому поступлению 2016 года в сумме </w:t>
      </w:r>
      <w:r w:rsidR="00FA3FBA">
        <w:rPr>
          <w:rFonts w:ascii="Times New Roman" w:eastAsia="Calibri" w:hAnsi="Times New Roman" w:cs="Times New Roman"/>
          <w:sz w:val="28"/>
          <w:szCs w:val="28"/>
        </w:rPr>
        <w:t>1352,3</w:t>
      </w:r>
      <w:r w:rsidRPr="00F10E54">
        <w:rPr>
          <w:rFonts w:ascii="Times New Roman" w:eastAsia="Calibri" w:hAnsi="Times New Roman" w:cs="Times New Roman"/>
          <w:sz w:val="28"/>
          <w:szCs w:val="28"/>
        </w:rPr>
        <w:t xml:space="preserve"> </w:t>
      </w:r>
      <w:r w:rsidR="00FA3FBA">
        <w:rPr>
          <w:rFonts w:ascii="Times New Roman" w:eastAsia="Calibri" w:hAnsi="Times New Roman" w:cs="Times New Roman"/>
          <w:sz w:val="28"/>
          <w:szCs w:val="28"/>
        </w:rPr>
        <w:t>тыс</w:t>
      </w:r>
      <w:r w:rsidRPr="00F10E54">
        <w:rPr>
          <w:rFonts w:ascii="Times New Roman" w:eastAsia="Calibri" w:hAnsi="Times New Roman" w:cs="Times New Roman"/>
          <w:sz w:val="28"/>
          <w:szCs w:val="28"/>
        </w:rPr>
        <w:t xml:space="preserve">. руб., на 2018 год – </w:t>
      </w:r>
      <w:r w:rsidR="00FA3FBA">
        <w:rPr>
          <w:rFonts w:ascii="Times New Roman" w:eastAsia="Calibri" w:hAnsi="Times New Roman" w:cs="Times New Roman"/>
          <w:sz w:val="28"/>
          <w:szCs w:val="28"/>
        </w:rPr>
        <w:t>1417,3</w:t>
      </w:r>
      <w:r w:rsidRPr="00F10E54">
        <w:rPr>
          <w:rFonts w:ascii="Times New Roman" w:eastAsia="Calibri" w:hAnsi="Times New Roman" w:cs="Times New Roman"/>
          <w:sz w:val="28"/>
          <w:szCs w:val="28"/>
        </w:rPr>
        <w:t xml:space="preserve"> </w:t>
      </w:r>
      <w:r w:rsidR="00FA3FBA">
        <w:rPr>
          <w:rFonts w:ascii="Times New Roman" w:eastAsia="Calibri" w:hAnsi="Times New Roman" w:cs="Times New Roman"/>
          <w:sz w:val="28"/>
          <w:szCs w:val="28"/>
        </w:rPr>
        <w:t>тыс</w:t>
      </w:r>
      <w:r w:rsidRPr="00F10E54">
        <w:rPr>
          <w:rFonts w:ascii="Times New Roman" w:eastAsia="Calibri" w:hAnsi="Times New Roman" w:cs="Times New Roman"/>
          <w:sz w:val="28"/>
          <w:szCs w:val="28"/>
        </w:rPr>
        <w:t xml:space="preserve">. руб. со снижением на </w:t>
      </w:r>
      <w:r w:rsidR="00FA3FBA">
        <w:rPr>
          <w:rFonts w:ascii="Times New Roman" w:eastAsia="Calibri" w:hAnsi="Times New Roman" w:cs="Times New Roman"/>
          <w:sz w:val="28"/>
          <w:szCs w:val="28"/>
        </w:rPr>
        <w:t>4,8</w:t>
      </w:r>
      <w:r w:rsidRPr="00F10E54">
        <w:rPr>
          <w:rFonts w:ascii="Times New Roman" w:eastAsia="Calibri" w:hAnsi="Times New Roman" w:cs="Times New Roman"/>
          <w:sz w:val="28"/>
          <w:szCs w:val="28"/>
        </w:rPr>
        <w:t xml:space="preserve">% к прогнозу 2017 года, на 2019 год – </w:t>
      </w:r>
      <w:r w:rsidR="00FA3FBA">
        <w:rPr>
          <w:rFonts w:ascii="Times New Roman" w:eastAsia="Calibri" w:hAnsi="Times New Roman" w:cs="Times New Roman"/>
          <w:sz w:val="28"/>
          <w:szCs w:val="28"/>
        </w:rPr>
        <w:t>1421,9</w:t>
      </w:r>
      <w:r w:rsidRPr="00F10E54">
        <w:rPr>
          <w:rFonts w:ascii="Times New Roman" w:eastAsia="Calibri" w:hAnsi="Times New Roman" w:cs="Times New Roman"/>
          <w:sz w:val="28"/>
          <w:szCs w:val="28"/>
        </w:rPr>
        <w:t xml:space="preserve"> </w:t>
      </w:r>
      <w:r w:rsidR="00FA3FBA">
        <w:rPr>
          <w:rFonts w:ascii="Times New Roman" w:eastAsia="Calibri" w:hAnsi="Times New Roman" w:cs="Times New Roman"/>
          <w:sz w:val="28"/>
          <w:szCs w:val="28"/>
        </w:rPr>
        <w:t>тыс</w:t>
      </w:r>
      <w:r w:rsidRPr="00F10E54">
        <w:rPr>
          <w:rFonts w:ascii="Times New Roman" w:eastAsia="Calibri" w:hAnsi="Times New Roman" w:cs="Times New Roman"/>
          <w:sz w:val="28"/>
          <w:szCs w:val="28"/>
        </w:rPr>
        <w:t xml:space="preserve">. руб. с ростом </w:t>
      </w:r>
      <w:proofErr w:type="gramStart"/>
      <w:r w:rsidRPr="00F10E54">
        <w:rPr>
          <w:rFonts w:ascii="Times New Roman" w:eastAsia="Calibri" w:hAnsi="Times New Roman" w:cs="Times New Roman"/>
          <w:sz w:val="28"/>
          <w:szCs w:val="28"/>
        </w:rPr>
        <w:t>на</w:t>
      </w:r>
      <w:proofErr w:type="gramEnd"/>
      <w:r w:rsidRPr="00F10E54">
        <w:rPr>
          <w:rFonts w:ascii="Times New Roman" w:eastAsia="Calibri" w:hAnsi="Times New Roman" w:cs="Times New Roman"/>
          <w:sz w:val="28"/>
          <w:szCs w:val="28"/>
        </w:rPr>
        <w:t xml:space="preserve">  </w:t>
      </w:r>
      <w:r w:rsidR="00FA3FBA">
        <w:rPr>
          <w:rFonts w:ascii="Times New Roman" w:eastAsia="Calibri" w:hAnsi="Times New Roman" w:cs="Times New Roman"/>
          <w:sz w:val="28"/>
          <w:szCs w:val="28"/>
        </w:rPr>
        <w:t>3,3</w:t>
      </w:r>
      <w:r w:rsidRPr="00F10E54">
        <w:rPr>
          <w:rFonts w:ascii="Times New Roman" w:eastAsia="Calibri" w:hAnsi="Times New Roman" w:cs="Times New Roman"/>
          <w:sz w:val="28"/>
          <w:szCs w:val="28"/>
        </w:rPr>
        <w:t>% к прогнозу 2018 года.</w:t>
      </w:r>
    </w:p>
    <w:p w:rsidR="00B44475" w:rsidRPr="00F10E54" w:rsidRDefault="00B44475" w:rsidP="00B44475">
      <w:pPr>
        <w:spacing w:after="0" w:line="240" w:lineRule="auto"/>
        <w:ind w:firstLine="851"/>
        <w:jc w:val="both"/>
        <w:rPr>
          <w:rFonts w:ascii="Times New Roman" w:eastAsia="Calibri" w:hAnsi="Times New Roman" w:cs="Times New Roman"/>
          <w:sz w:val="28"/>
          <w:szCs w:val="28"/>
        </w:rPr>
      </w:pPr>
    </w:p>
    <w:p w:rsidR="00B44475" w:rsidRPr="00FA3FBA" w:rsidRDefault="00B44475" w:rsidP="00FA3FBA">
      <w:pPr>
        <w:spacing w:after="0" w:line="240" w:lineRule="auto"/>
        <w:ind w:firstLine="851"/>
        <w:jc w:val="center"/>
        <w:rPr>
          <w:rFonts w:ascii="Times New Roman" w:eastAsia="Calibri" w:hAnsi="Times New Roman" w:cs="Times New Roman"/>
          <w:b/>
          <w:sz w:val="28"/>
          <w:szCs w:val="28"/>
        </w:rPr>
      </w:pPr>
      <w:r w:rsidRPr="00FA3FBA">
        <w:rPr>
          <w:rFonts w:ascii="Times New Roman" w:eastAsia="Calibri" w:hAnsi="Times New Roman" w:cs="Times New Roman"/>
          <w:b/>
          <w:sz w:val="28"/>
          <w:szCs w:val="28"/>
        </w:rPr>
        <w:t xml:space="preserve">Структура и динамика доходов бюджета </w:t>
      </w:r>
      <w:r w:rsidR="00FA3FBA" w:rsidRPr="00FA3FBA">
        <w:rPr>
          <w:rFonts w:ascii="Times New Roman" w:hAnsi="Times New Roman" w:cs="Times New Roman"/>
          <w:b/>
          <w:sz w:val="28"/>
          <w:szCs w:val="28"/>
        </w:rPr>
        <w:t>Устьянцевского сельсовета Барабинского района Новосибирской области</w:t>
      </w:r>
    </w:p>
    <w:tbl>
      <w:tblPr>
        <w:tblW w:w="10863" w:type="dxa"/>
        <w:tblInd w:w="-436" w:type="dxa"/>
        <w:tblLook w:val="00A0"/>
      </w:tblPr>
      <w:tblGrid>
        <w:gridCol w:w="2317"/>
        <w:gridCol w:w="1404"/>
        <w:gridCol w:w="1580"/>
        <w:gridCol w:w="857"/>
        <w:gridCol w:w="1320"/>
        <w:gridCol w:w="1033"/>
        <w:gridCol w:w="1176"/>
        <w:gridCol w:w="1176"/>
      </w:tblGrid>
      <w:tr w:rsidR="00B44475" w:rsidRPr="00F10E54" w:rsidTr="007C2486">
        <w:trPr>
          <w:trHeight w:val="945"/>
        </w:trPr>
        <w:tc>
          <w:tcPr>
            <w:tcW w:w="2317" w:type="dxa"/>
            <w:vMerge w:val="restart"/>
            <w:tcBorders>
              <w:top w:val="single" w:sz="8" w:space="0" w:color="auto"/>
              <w:left w:val="single" w:sz="8" w:space="0" w:color="auto"/>
              <w:bottom w:val="single" w:sz="8" w:space="0" w:color="000000"/>
              <w:right w:val="single" w:sz="8" w:space="0" w:color="auto"/>
            </w:tcBorders>
            <w:vAlign w:val="center"/>
          </w:tcPr>
          <w:p w:rsidR="00B44475" w:rsidRPr="00F10E54" w:rsidRDefault="00B44475" w:rsidP="00DC07E1">
            <w:pPr>
              <w:spacing w:after="0" w:line="0" w:lineRule="atLeast"/>
              <w:rPr>
                <w:rFonts w:ascii="Times New Roman" w:hAnsi="Times New Roman" w:cs="Times New Roman"/>
                <w:sz w:val="24"/>
                <w:szCs w:val="24"/>
              </w:rPr>
            </w:pPr>
            <w:r w:rsidRPr="00F10E54">
              <w:rPr>
                <w:rFonts w:ascii="Times New Roman" w:hAnsi="Times New Roman" w:cs="Times New Roman"/>
                <w:sz w:val="24"/>
                <w:szCs w:val="24"/>
              </w:rPr>
              <w:t>Доходы</w:t>
            </w:r>
          </w:p>
        </w:tc>
        <w:tc>
          <w:tcPr>
            <w:tcW w:w="1404" w:type="dxa"/>
            <w:vMerge w:val="restart"/>
            <w:tcBorders>
              <w:top w:val="single" w:sz="8" w:space="0" w:color="auto"/>
              <w:left w:val="single" w:sz="8" w:space="0" w:color="auto"/>
              <w:bottom w:val="single" w:sz="8" w:space="0" w:color="000000"/>
              <w:right w:val="single" w:sz="8" w:space="0" w:color="auto"/>
            </w:tcBorders>
            <w:vAlign w:val="center"/>
          </w:tcPr>
          <w:p w:rsidR="00B44475" w:rsidRPr="00F10E54" w:rsidRDefault="00B44475" w:rsidP="00D122FA">
            <w:pPr>
              <w:rPr>
                <w:rFonts w:ascii="Times New Roman" w:hAnsi="Times New Roman" w:cs="Times New Roman"/>
                <w:sz w:val="24"/>
                <w:szCs w:val="24"/>
              </w:rPr>
            </w:pPr>
            <w:r w:rsidRPr="00F10E54">
              <w:rPr>
                <w:rFonts w:ascii="Times New Roman" w:hAnsi="Times New Roman" w:cs="Times New Roman"/>
                <w:sz w:val="24"/>
                <w:szCs w:val="24"/>
              </w:rPr>
              <w:t>Факт за 2015год</w:t>
            </w:r>
          </w:p>
        </w:tc>
        <w:tc>
          <w:tcPr>
            <w:tcW w:w="1580" w:type="dxa"/>
            <w:vMerge w:val="restart"/>
            <w:tcBorders>
              <w:top w:val="single" w:sz="8" w:space="0" w:color="auto"/>
              <w:left w:val="single" w:sz="8" w:space="0" w:color="auto"/>
              <w:bottom w:val="single" w:sz="8" w:space="0" w:color="000000"/>
              <w:right w:val="single" w:sz="8" w:space="0" w:color="auto"/>
            </w:tcBorders>
            <w:vAlign w:val="center"/>
          </w:tcPr>
          <w:p w:rsidR="00B44475" w:rsidRPr="00F10E54" w:rsidRDefault="00B44475" w:rsidP="00D122FA">
            <w:pPr>
              <w:rPr>
                <w:rFonts w:ascii="Times New Roman" w:hAnsi="Times New Roman" w:cs="Times New Roman"/>
                <w:sz w:val="24"/>
                <w:szCs w:val="24"/>
              </w:rPr>
            </w:pPr>
            <w:proofErr w:type="gramStart"/>
            <w:r w:rsidRPr="00F10E54">
              <w:rPr>
                <w:rFonts w:ascii="Times New Roman" w:hAnsi="Times New Roman" w:cs="Times New Roman"/>
                <w:sz w:val="24"/>
                <w:szCs w:val="24"/>
              </w:rPr>
              <w:t>Ожидаемое</w:t>
            </w:r>
            <w:proofErr w:type="gramEnd"/>
            <w:r w:rsidRPr="00F10E54">
              <w:rPr>
                <w:rFonts w:ascii="Times New Roman" w:hAnsi="Times New Roman" w:cs="Times New Roman"/>
                <w:sz w:val="24"/>
                <w:szCs w:val="24"/>
              </w:rPr>
              <w:t xml:space="preserve"> за 2016 год</w:t>
            </w:r>
          </w:p>
        </w:tc>
        <w:tc>
          <w:tcPr>
            <w:tcW w:w="857" w:type="dxa"/>
            <w:tcBorders>
              <w:top w:val="single" w:sz="8" w:space="0" w:color="auto"/>
              <w:left w:val="nil"/>
              <w:bottom w:val="nil"/>
              <w:right w:val="single" w:sz="8" w:space="0" w:color="auto"/>
            </w:tcBorders>
            <w:vAlign w:val="center"/>
          </w:tcPr>
          <w:p w:rsidR="00B44475" w:rsidRPr="00F10E54" w:rsidRDefault="00B44475" w:rsidP="00D122FA">
            <w:pPr>
              <w:rPr>
                <w:rFonts w:ascii="Times New Roman" w:hAnsi="Times New Roman" w:cs="Times New Roman"/>
                <w:sz w:val="24"/>
                <w:szCs w:val="24"/>
              </w:rPr>
            </w:pPr>
            <w:r w:rsidRPr="00F10E54">
              <w:rPr>
                <w:rFonts w:ascii="Times New Roman" w:hAnsi="Times New Roman" w:cs="Times New Roman"/>
                <w:sz w:val="24"/>
                <w:szCs w:val="24"/>
              </w:rPr>
              <w:t>Темп роста 2016/</w:t>
            </w:r>
          </w:p>
        </w:tc>
        <w:tc>
          <w:tcPr>
            <w:tcW w:w="1320" w:type="dxa"/>
            <w:vMerge w:val="restart"/>
            <w:tcBorders>
              <w:top w:val="single" w:sz="8" w:space="0" w:color="auto"/>
              <w:left w:val="single" w:sz="8" w:space="0" w:color="auto"/>
              <w:bottom w:val="single" w:sz="8" w:space="0" w:color="000000"/>
              <w:right w:val="single" w:sz="8" w:space="0" w:color="auto"/>
            </w:tcBorders>
            <w:vAlign w:val="center"/>
          </w:tcPr>
          <w:p w:rsidR="00B44475" w:rsidRPr="00F10E54" w:rsidRDefault="00B44475" w:rsidP="00D122FA">
            <w:pPr>
              <w:rPr>
                <w:rFonts w:ascii="Times New Roman" w:hAnsi="Times New Roman" w:cs="Times New Roman"/>
                <w:sz w:val="24"/>
                <w:szCs w:val="24"/>
              </w:rPr>
            </w:pPr>
            <w:r w:rsidRPr="00F10E54">
              <w:rPr>
                <w:rFonts w:ascii="Times New Roman" w:hAnsi="Times New Roman" w:cs="Times New Roman"/>
                <w:sz w:val="24"/>
                <w:szCs w:val="24"/>
              </w:rPr>
              <w:t>2017 год</w:t>
            </w:r>
          </w:p>
        </w:tc>
        <w:tc>
          <w:tcPr>
            <w:tcW w:w="1033" w:type="dxa"/>
            <w:tcBorders>
              <w:top w:val="single" w:sz="8" w:space="0" w:color="auto"/>
              <w:left w:val="nil"/>
              <w:bottom w:val="nil"/>
              <w:right w:val="single" w:sz="8" w:space="0" w:color="auto"/>
            </w:tcBorders>
            <w:vAlign w:val="center"/>
          </w:tcPr>
          <w:p w:rsidR="00B44475" w:rsidRPr="00F10E54" w:rsidRDefault="00B44475" w:rsidP="00D122FA">
            <w:pPr>
              <w:rPr>
                <w:rFonts w:ascii="Times New Roman" w:hAnsi="Times New Roman" w:cs="Times New Roman"/>
                <w:sz w:val="24"/>
                <w:szCs w:val="24"/>
              </w:rPr>
            </w:pPr>
            <w:r w:rsidRPr="00F10E54">
              <w:rPr>
                <w:rFonts w:ascii="Times New Roman" w:hAnsi="Times New Roman" w:cs="Times New Roman"/>
                <w:sz w:val="24"/>
                <w:szCs w:val="24"/>
              </w:rPr>
              <w:t>Темп роста 2017</w:t>
            </w:r>
          </w:p>
        </w:tc>
        <w:tc>
          <w:tcPr>
            <w:tcW w:w="1176" w:type="dxa"/>
            <w:vMerge w:val="restart"/>
            <w:tcBorders>
              <w:top w:val="single" w:sz="8" w:space="0" w:color="auto"/>
              <w:left w:val="single" w:sz="8" w:space="0" w:color="auto"/>
              <w:bottom w:val="single" w:sz="8" w:space="0" w:color="000000"/>
              <w:right w:val="single" w:sz="8" w:space="0" w:color="auto"/>
            </w:tcBorders>
            <w:vAlign w:val="center"/>
          </w:tcPr>
          <w:p w:rsidR="00B44475" w:rsidRPr="00F10E54" w:rsidRDefault="00B44475" w:rsidP="00D122FA">
            <w:pPr>
              <w:rPr>
                <w:rFonts w:ascii="Times New Roman" w:hAnsi="Times New Roman" w:cs="Times New Roman"/>
                <w:sz w:val="24"/>
                <w:szCs w:val="24"/>
              </w:rPr>
            </w:pPr>
            <w:r w:rsidRPr="00F10E54">
              <w:rPr>
                <w:rFonts w:ascii="Times New Roman" w:hAnsi="Times New Roman" w:cs="Times New Roman"/>
                <w:sz w:val="24"/>
                <w:szCs w:val="24"/>
              </w:rPr>
              <w:t>2018 год</w:t>
            </w:r>
          </w:p>
        </w:tc>
        <w:tc>
          <w:tcPr>
            <w:tcW w:w="1176" w:type="dxa"/>
            <w:vMerge w:val="restart"/>
            <w:tcBorders>
              <w:top w:val="single" w:sz="8" w:space="0" w:color="auto"/>
              <w:left w:val="single" w:sz="8" w:space="0" w:color="auto"/>
              <w:bottom w:val="single" w:sz="8" w:space="0" w:color="000000"/>
              <w:right w:val="single" w:sz="8" w:space="0" w:color="auto"/>
            </w:tcBorders>
            <w:vAlign w:val="center"/>
          </w:tcPr>
          <w:p w:rsidR="00B44475" w:rsidRPr="00F10E54" w:rsidRDefault="00B44475" w:rsidP="00D122FA">
            <w:pPr>
              <w:rPr>
                <w:rFonts w:ascii="Times New Roman" w:hAnsi="Times New Roman" w:cs="Times New Roman"/>
                <w:sz w:val="24"/>
                <w:szCs w:val="24"/>
              </w:rPr>
            </w:pPr>
            <w:r w:rsidRPr="00F10E54">
              <w:rPr>
                <w:rFonts w:ascii="Times New Roman" w:hAnsi="Times New Roman" w:cs="Times New Roman"/>
                <w:sz w:val="24"/>
                <w:szCs w:val="24"/>
              </w:rPr>
              <w:t>2019 год</w:t>
            </w:r>
          </w:p>
        </w:tc>
      </w:tr>
      <w:tr w:rsidR="00B44475" w:rsidRPr="00F10E54" w:rsidTr="007C2486">
        <w:trPr>
          <w:trHeight w:val="315"/>
        </w:trPr>
        <w:tc>
          <w:tcPr>
            <w:tcW w:w="0" w:type="auto"/>
            <w:vMerge/>
            <w:tcBorders>
              <w:top w:val="single" w:sz="8" w:space="0" w:color="auto"/>
              <w:left w:val="single" w:sz="8" w:space="0" w:color="auto"/>
              <w:bottom w:val="single" w:sz="8" w:space="0" w:color="000000"/>
              <w:right w:val="single" w:sz="8" w:space="0" w:color="auto"/>
            </w:tcBorders>
            <w:vAlign w:val="center"/>
          </w:tcPr>
          <w:p w:rsidR="00B44475" w:rsidRPr="00F10E54" w:rsidRDefault="00B44475" w:rsidP="00DC07E1">
            <w:pPr>
              <w:spacing w:after="0" w:line="0" w:lineRule="atLeast"/>
              <w:rPr>
                <w:rFonts w:ascii="Times New Roman" w:hAnsi="Times New Roman" w:cs="Times New Roman"/>
                <w:sz w:val="24"/>
                <w:szCs w:val="24"/>
              </w:rPr>
            </w:pPr>
          </w:p>
        </w:tc>
        <w:tc>
          <w:tcPr>
            <w:tcW w:w="1404" w:type="dxa"/>
            <w:vMerge/>
            <w:tcBorders>
              <w:top w:val="single" w:sz="8" w:space="0" w:color="auto"/>
              <w:left w:val="single" w:sz="8" w:space="0" w:color="auto"/>
              <w:bottom w:val="single" w:sz="8" w:space="0" w:color="000000"/>
              <w:right w:val="single" w:sz="8" w:space="0" w:color="auto"/>
            </w:tcBorders>
            <w:vAlign w:val="center"/>
          </w:tcPr>
          <w:p w:rsidR="00B44475" w:rsidRPr="00F10E54" w:rsidRDefault="00B44475" w:rsidP="00D122FA">
            <w:pPr>
              <w:rPr>
                <w:rFonts w:ascii="Times New Roman" w:hAnsi="Times New Roman" w:cs="Times New Roman"/>
                <w:sz w:val="24"/>
                <w:szCs w:val="24"/>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B44475" w:rsidRPr="00F10E54" w:rsidRDefault="00B44475" w:rsidP="00D122FA">
            <w:pPr>
              <w:rPr>
                <w:rFonts w:ascii="Times New Roman" w:hAnsi="Times New Roman" w:cs="Times New Roman"/>
                <w:sz w:val="24"/>
                <w:szCs w:val="24"/>
              </w:rPr>
            </w:pPr>
          </w:p>
        </w:tc>
        <w:tc>
          <w:tcPr>
            <w:tcW w:w="857" w:type="dxa"/>
            <w:tcBorders>
              <w:top w:val="nil"/>
              <w:left w:val="nil"/>
              <w:bottom w:val="nil"/>
              <w:right w:val="single" w:sz="8" w:space="0" w:color="auto"/>
            </w:tcBorders>
            <w:vAlign w:val="center"/>
          </w:tcPr>
          <w:p w:rsidR="00B44475" w:rsidRPr="00F10E54" w:rsidRDefault="00B44475" w:rsidP="00D122FA">
            <w:pPr>
              <w:rPr>
                <w:rFonts w:ascii="Times New Roman" w:hAnsi="Times New Roman" w:cs="Times New Roman"/>
                <w:sz w:val="24"/>
                <w:szCs w:val="24"/>
              </w:rPr>
            </w:pPr>
            <w:r w:rsidRPr="00F10E54">
              <w:rPr>
                <w:rFonts w:ascii="Times New Roman" w:hAnsi="Times New Roman" w:cs="Times New Roman"/>
                <w:sz w:val="24"/>
                <w:szCs w:val="24"/>
              </w:rPr>
              <w:t>2015</w:t>
            </w:r>
          </w:p>
        </w:tc>
        <w:tc>
          <w:tcPr>
            <w:tcW w:w="0" w:type="auto"/>
            <w:vMerge/>
            <w:tcBorders>
              <w:top w:val="single" w:sz="8" w:space="0" w:color="auto"/>
              <w:left w:val="single" w:sz="8" w:space="0" w:color="auto"/>
              <w:bottom w:val="single" w:sz="8" w:space="0" w:color="000000"/>
              <w:right w:val="single" w:sz="8" w:space="0" w:color="auto"/>
            </w:tcBorders>
            <w:vAlign w:val="center"/>
          </w:tcPr>
          <w:p w:rsidR="00B44475" w:rsidRPr="00F10E54" w:rsidRDefault="00B44475" w:rsidP="00D122FA">
            <w:pPr>
              <w:rPr>
                <w:rFonts w:ascii="Times New Roman" w:hAnsi="Times New Roman" w:cs="Times New Roman"/>
                <w:sz w:val="24"/>
                <w:szCs w:val="24"/>
              </w:rPr>
            </w:pPr>
          </w:p>
        </w:tc>
        <w:tc>
          <w:tcPr>
            <w:tcW w:w="1033" w:type="dxa"/>
            <w:tcBorders>
              <w:top w:val="nil"/>
              <w:left w:val="nil"/>
              <w:bottom w:val="nil"/>
              <w:right w:val="single" w:sz="8" w:space="0" w:color="auto"/>
            </w:tcBorders>
            <w:vAlign w:val="center"/>
          </w:tcPr>
          <w:p w:rsidR="00B44475" w:rsidRPr="00F10E54" w:rsidRDefault="00B44475" w:rsidP="00D122FA">
            <w:pPr>
              <w:rPr>
                <w:rFonts w:ascii="Times New Roman" w:hAnsi="Times New Roman" w:cs="Times New Roman"/>
                <w:sz w:val="24"/>
                <w:szCs w:val="24"/>
              </w:rPr>
            </w:pPr>
            <w:r w:rsidRPr="00F10E54">
              <w:rPr>
                <w:rFonts w:ascii="Times New Roman" w:hAnsi="Times New Roman" w:cs="Times New Roman"/>
                <w:sz w:val="24"/>
                <w:szCs w:val="24"/>
              </w:rPr>
              <w:t>/2016</w:t>
            </w:r>
          </w:p>
        </w:tc>
        <w:tc>
          <w:tcPr>
            <w:tcW w:w="0" w:type="auto"/>
            <w:vMerge/>
            <w:tcBorders>
              <w:top w:val="single" w:sz="8" w:space="0" w:color="auto"/>
              <w:left w:val="single" w:sz="8" w:space="0" w:color="auto"/>
              <w:bottom w:val="single" w:sz="8" w:space="0" w:color="000000"/>
              <w:right w:val="single" w:sz="8" w:space="0" w:color="auto"/>
            </w:tcBorders>
            <w:vAlign w:val="center"/>
          </w:tcPr>
          <w:p w:rsidR="00B44475" w:rsidRPr="00F10E54" w:rsidRDefault="00B44475" w:rsidP="00D122FA">
            <w:pPr>
              <w:rPr>
                <w:rFonts w:ascii="Times New Roman" w:hAnsi="Times New Roman" w:cs="Times New Roman"/>
                <w:sz w:val="24"/>
                <w:szCs w:val="24"/>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B44475" w:rsidRPr="00F10E54" w:rsidRDefault="00B44475" w:rsidP="00D122FA">
            <w:pPr>
              <w:rPr>
                <w:rFonts w:ascii="Times New Roman" w:hAnsi="Times New Roman" w:cs="Times New Roman"/>
                <w:sz w:val="24"/>
                <w:szCs w:val="24"/>
              </w:rPr>
            </w:pPr>
          </w:p>
        </w:tc>
      </w:tr>
      <w:tr w:rsidR="00B44475" w:rsidRPr="00F10E54" w:rsidTr="007C2486">
        <w:trPr>
          <w:trHeight w:val="60"/>
        </w:trPr>
        <w:tc>
          <w:tcPr>
            <w:tcW w:w="0" w:type="auto"/>
            <w:vMerge/>
            <w:tcBorders>
              <w:top w:val="single" w:sz="8" w:space="0" w:color="auto"/>
              <w:left w:val="single" w:sz="8" w:space="0" w:color="auto"/>
              <w:bottom w:val="single" w:sz="8" w:space="0" w:color="000000"/>
              <w:right w:val="single" w:sz="8" w:space="0" w:color="auto"/>
            </w:tcBorders>
            <w:vAlign w:val="center"/>
          </w:tcPr>
          <w:p w:rsidR="00B44475" w:rsidRPr="00F10E54" w:rsidRDefault="00B44475" w:rsidP="00DC07E1">
            <w:pPr>
              <w:spacing w:after="0" w:line="0" w:lineRule="atLeast"/>
              <w:rPr>
                <w:rFonts w:ascii="Times New Roman" w:hAnsi="Times New Roman" w:cs="Times New Roman"/>
                <w:sz w:val="24"/>
                <w:szCs w:val="24"/>
              </w:rPr>
            </w:pPr>
          </w:p>
        </w:tc>
        <w:tc>
          <w:tcPr>
            <w:tcW w:w="1404" w:type="dxa"/>
            <w:vMerge/>
            <w:tcBorders>
              <w:top w:val="single" w:sz="8" w:space="0" w:color="auto"/>
              <w:left w:val="single" w:sz="8" w:space="0" w:color="auto"/>
              <w:bottom w:val="single" w:sz="8" w:space="0" w:color="000000"/>
              <w:right w:val="single" w:sz="8" w:space="0" w:color="auto"/>
            </w:tcBorders>
            <w:vAlign w:val="center"/>
          </w:tcPr>
          <w:p w:rsidR="00B44475" w:rsidRPr="00F10E54" w:rsidRDefault="00B44475" w:rsidP="00D122FA">
            <w:pPr>
              <w:rPr>
                <w:rFonts w:ascii="Times New Roman" w:hAnsi="Times New Roman" w:cs="Times New Roman"/>
                <w:sz w:val="24"/>
                <w:szCs w:val="24"/>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B44475" w:rsidRPr="00F10E54" w:rsidRDefault="00B44475" w:rsidP="00D122FA">
            <w:pPr>
              <w:rPr>
                <w:rFonts w:ascii="Times New Roman" w:hAnsi="Times New Roman" w:cs="Times New Roman"/>
                <w:sz w:val="24"/>
                <w:szCs w:val="24"/>
              </w:rPr>
            </w:pPr>
          </w:p>
        </w:tc>
        <w:tc>
          <w:tcPr>
            <w:tcW w:w="857" w:type="dxa"/>
            <w:tcBorders>
              <w:top w:val="nil"/>
              <w:left w:val="nil"/>
              <w:bottom w:val="single" w:sz="8" w:space="0" w:color="auto"/>
              <w:right w:val="single" w:sz="8" w:space="0" w:color="auto"/>
            </w:tcBorders>
            <w:vAlign w:val="center"/>
          </w:tcPr>
          <w:p w:rsidR="00B44475" w:rsidRPr="00F10E54" w:rsidRDefault="00B44475" w:rsidP="00D122FA">
            <w:pPr>
              <w:rPr>
                <w:rFonts w:ascii="Times New Roman" w:hAnsi="Times New Roman" w:cs="Times New Roman"/>
                <w:sz w:val="24"/>
                <w:szCs w:val="24"/>
              </w:rPr>
            </w:pPr>
            <w:r w:rsidRPr="00F10E54">
              <w:rPr>
                <w:rFonts w:ascii="Times New Roman" w:hAnsi="Times New Roman" w:cs="Times New Roman"/>
                <w:sz w:val="24"/>
                <w:szCs w:val="24"/>
              </w:rPr>
              <w:t>(%)</w:t>
            </w:r>
          </w:p>
        </w:tc>
        <w:tc>
          <w:tcPr>
            <w:tcW w:w="0" w:type="auto"/>
            <w:vMerge/>
            <w:tcBorders>
              <w:top w:val="single" w:sz="8" w:space="0" w:color="auto"/>
              <w:left w:val="single" w:sz="8" w:space="0" w:color="auto"/>
              <w:bottom w:val="single" w:sz="8" w:space="0" w:color="000000"/>
              <w:right w:val="single" w:sz="8" w:space="0" w:color="auto"/>
            </w:tcBorders>
            <w:vAlign w:val="center"/>
          </w:tcPr>
          <w:p w:rsidR="00B44475" w:rsidRPr="00F10E54" w:rsidRDefault="00B44475" w:rsidP="00D122FA">
            <w:pPr>
              <w:rPr>
                <w:rFonts w:ascii="Times New Roman" w:hAnsi="Times New Roman" w:cs="Times New Roman"/>
                <w:sz w:val="24"/>
                <w:szCs w:val="24"/>
              </w:rPr>
            </w:pPr>
          </w:p>
        </w:tc>
        <w:tc>
          <w:tcPr>
            <w:tcW w:w="1033" w:type="dxa"/>
            <w:tcBorders>
              <w:top w:val="nil"/>
              <w:left w:val="nil"/>
              <w:bottom w:val="single" w:sz="8" w:space="0" w:color="auto"/>
              <w:right w:val="single" w:sz="8" w:space="0" w:color="auto"/>
            </w:tcBorders>
            <w:vAlign w:val="center"/>
          </w:tcPr>
          <w:p w:rsidR="00B44475" w:rsidRPr="00F10E54" w:rsidRDefault="00B44475" w:rsidP="00D122FA">
            <w:pPr>
              <w:rPr>
                <w:rFonts w:ascii="Times New Roman" w:hAnsi="Times New Roman" w:cs="Times New Roman"/>
                <w:sz w:val="24"/>
                <w:szCs w:val="24"/>
              </w:rPr>
            </w:pPr>
            <w:r w:rsidRPr="00F10E54">
              <w:rPr>
                <w:rFonts w:ascii="Times New Roman" w:hAnsi="Times New Roman" w:cs="Times New Roman"/>
                <w:sz w:val="24"/>
                <w:szCs w:val="24"/>
              </w:rPr>
              <w:t>(%)</w:t>
            </w:r>
          </w:p>
        </w:tc>
        <w:tc>
          <w:tcPr>
            <w:tcW w:w="0" w:type="auto"/>
            <w:vMerge/>
            <w:tcBorders>
              <w:top w:val="single" w:sz="8" w:space="0" w:color="auto"/>
              <w:left w:val="single" w:sz="8" w:space="0" w:color="auto"/>
              <w:bottom w:val="single" w:sz="8" w:space="0" w:color="000000"/>
              <w:right w:val="single" w:sz="8" w:space="0" w:color="auto"/>
            </w:tcBorders>
            <w:vAlign w:val="center"/>
          </w:tcPr>
          <w:p w:rsidR="00B44475" w:rsidRPr="00F10E54" w:rsidRDefault="00B44475" w:rsidP="00D122FA">
            <w:pPr>
              <w:rPr>
                <w:rFonts w:ascii="Times New Roman" w:hAnsi="Times New Roman" w:cs="Times New Roman"/>
                <w:sz w:val="24"/>
                <w:szCs w:val="24"/>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B44475" w:rsidRPr="00F10E54" w:rsidRDefault="00B44475" w:rsidP="00D122FA">
            <w:pPr>
              <w:rPr>
                <w:rFonts w:ascii="Times New Roman" w:hAnsi="Times New Roman" w:cs="Times New Roman"/>
                <w:sz w:val="24"/>
                <w:szCs w:val="24"/>
              </w:rPr>
            </w:pPr>
          </w:p>
        </w:tc>
      </w:tr>
      <w:tr w:rsidR="00B44475" w:rsidRPr="00F10E54" w:rsidTr="007C2486">
        <w:trPr>
          <w:trHeight w:val="330"/>
        </w:trPr>
        <w:tc>
          <w:tcPr>
            <w:tcW w:w="2317" w:type="dxa"/>
            <w:tcBorders>
              <w:top w:val="nil"/>
              <w:left w:val="single" w:sz="8" w:space="0" w:color="auto"/>
              <w:bottom w:val="single" w:sz="8" w:space="0" w:color="auto"/>
              <w:right w:val="single" w:sz="8" w:space="0" w:color="auto"/>
            </w:tcBorders>
            <w:vAlign w:val="center"/>
          </w:tcPr>
          <w:p w:rsidR="00B44475" w:rsidRPr="00F10E54" w:rsidRDefault="00B44475" w:rsidP="00DC07E1">
            <w:pPr>
              <w:spacing w:after="0" w:line="0" w:lineRule="atLeast"/>
              <w:rPr>
                <w:rFonts w:ascii="Times New Roman" w:hAnsi="Times New Roman" w:cs="Times New Roman"/>
                <w:sz w:val="24"/>
                <w:szCs w:val="24"/>
              </w:rPr>
            </w:pPr>
            <w:r w:rsidRPr="00F10E54">
              <w:rPr>
                <w:rFonts w:ascii="Times New Roman" w:hAnsi="Times New Roman" w:cs="Times New Roman"/>
                <w:sz w:val="24"/>
                <w:szCs w:val="24"/>
              </w:rPr>
              <w:lastRenderedPageBreak/>
              <w:t>НДФЛ</w:t>
            </w:r>
          </w:p>
        </w:tc>
        <w:tc>
          <w:tcPr>
            <w:tcW w:w="1404" w:type="dxa"/>
            <w:tcBorders>
              <w:top w:val="nil"/>
              <w:left w:val="nil"/>
              <w:bottom w:val="single" w:sz="8" w:space="0" w:color="auto"/>
              <w:right w:val="single" w:sz="8" w:space="0" w:color="auto"/>
            </w:tcBorders>
            <w:vAlign w:val="center"/>
          </w:tcPr>
          <w:p w:rsidR="00B44475" w:rsidRPr="00F10E54" w:rsidRDefault="00FA3FBA" w:rsidP="00D122FA">
            <w:pPr>
              <w:rPr>
                <w:rFonts w:ascii="Times New Roman" w:hAnsi="Times New Roman" w:cs="Times New Roman"/>
                <w:sz w:val="24"/>
                <w:szCs w:val="24"/>
              </w:rPr>
            </w:pPr>
            <w:r>
              <w:rPr>
                <w:rFonts w:ascii="Times New Roman" w:hAnsi="Times New Roman" w:cs="Times New Roman"/>
                <w:sz w:val="24"/>
                <w:szCs w:val="24"/>
              </w:rPr>
              <w:t>513,1</w:t>
            </w:r>
          </w:p>
        </w:tc>
        <w:tc>
          <w:tcPr>
            <w:tcW w:w="1580" w:type="dxa"/>
            <w:tcBorders>
              <w:top w:val="nil"/>
              <w:left w:val="nil"/>
              <w:bottom w:val="single" w:sz="8" w:space="0" w:color="auto"/>
              <w:right w:val="single" w:sz="8" w:space="0" w:color="auto"/>
            </w:tcBorders>
            <w:vAlign w:val="center"/>
          </w:tcPr>
          <w:p w:rsidR="00B44475" w:rsidRPr="00F10E54" w:rsidRDefault="00FA3FBA" w:rsidP="00D122FA">
            <w:pPr>
              <w:rPr>
                <w:rFonts w:ascii="Times New Roman" w:hAnsi="Times New Roman" w:cs="Times New Roman"/>
                <w:sz w:val="24"/>
                <w:szCs w:val="24"/>
              </w:rPr>
            </w:pPr>
            <w:r>
              <w:rPr>
                <w:rFonts w:ascii="Times New Roman" w:hAnsi="Times New Roman" w:cs="Times New Roman"/>
                <w:sz w:val="24"/>
                <w:szCs w:val="24"/>
              </w:rPr>
              <w:t>506,0</w:t>
            </w:r>
          </w:p>
        </w:tc>
        <w:tc>
          <w:tcPr>
            <w:tcW w:w="857" w:type="dxa"/>
            <w:tcBorders>
              <w:top w:val="nil"/>
              <w:left w:val="nil"/>
              <w:bottom w:val="single" w:sz="8" w:space="0" w:color="auto"/>
              <w:right w:val="single" w:sz="8" w:space="0" w:color="auto"/>
            </w:tcBorders>
            <w:vAlign w:val="center"/>
          </w:tcPr>
          <w:p w:rsidR="00B44475" w:rsidRPr="00F10E54" w:rsidRDefault="00FA3FBA" w:rsidP="00D122FA">
            <w:pPr>
              <w:rPr>
                <w:rFonts w:ascii="Times New Roman" w:hAnsi="Times New Roman" w:cs="Times New Roman"/>
                <w:bCs/>
                <w:sz w:val="24"/>
                <w:szCs w:val="24"/>
              </w:rPr>
            </w:pPr>
            <w:r>
              <w:rPr>
                <w:rFonts w:ascii="Times New Roman" w:hAnsi="Times New Roman" w:cs="Times New Roman"/>
                <w:bCs/>
                <w:sz w:val="24"/>
                <w:szCs w:val="24"/>
              </w:rPr>
              <w:t>98,6</w:t>
            </w:r>
          </w:p>
        </w:tc>
        <w:tc>
          <w:tcPr>
            <w:tcW w:w="1320" w:type="dxa"/>
            <w:tcBorders>
              <w:top w:val="nil"/>
              <w:left w:val="nil"/>
              <w:bottom w:val="single" w:sz="8" w:space="0" w:color="auto"/>
              <w:right w:val="single" w:sz="8" w:space="0" w:color="auto"/>
            </w:tcBorders>
            <w:vAlign w:val="center"/>
          </w:tcPr>
          <w:p w:rsidR="00B44475" w:rsidRPr="00F10E54" w:rsidRDefault="00FA3FBA" w:rsidP="00FA3FBA">
            <w:pPr>
              <w:rPr>
                <w:rFonts w:ascii="Times New Roman" w:hAnsi="Times New Roman" w:cs="Times New Roman"/>
                <w:sz w:val="24"/>
                <w:szCs w:val="24"/>
              </w:rPr>
            </w:pPr>
            <w:r>
              <w:rPr>
                <w:rFonts w:ascii="Times New Roman" w:hAnsi="Times New Roman" w:cs="Times New Roman"/>
                <w:sz w:val="24"/>
                <w:szCs w:val="24"/>
              </w:rPr>
              <w:t>484,5</w:t>
            </w:r>
          </w:p>
        </w:tc>
        <w:tc>
          <w:tcPr>
            <w:tcW w:w="1033" w:type="dxa"/>
            <w:tcBorders>
              <w:top w:val="nil"/>
              <w:left w:val="nil"/>
              <w:bottom w:val="single" w:sz="8" w:space="0" w:color="auto"/>
              <w:right w:val="single" w:sz="8" w:space="0" w:color="auto"/>
            </w:tcBorders>
            <w:vAlign w:val="center"/>
          </w:tcPr>
          <w:p w:rsidR="00B44475" w:rsidRPr="00F10E54" w:rsidRDefault="00FA3FBA" w:rsidP="00D122FA">
            <w:pPr>
              <w:rPr>
                <w:rFonts w:ascii="Times New Roman" w:hAnsi="Times New Roman" w:cs="Times New Roman"/>
                <w:bCs/>
                <w:sz w:val="24"/>
                <w:szCs w:val="24"/>
              </w:rPr>
            </w:pPr>
            <w:r>
              <w:rPr>
                <w:rFonts w:ascii="Times New Roman" w:hAnsi="Times New Roman" w:cs="Times New Roman"/>
                <w:bCs/>
                <w:sz w:val="24"/>
                <w:szCs w:val="24"/>
              </w:rPr>
              <w:t>95,7</w:t>
            </w:r>
          </w:p>
        </w:tc>
        <w:tc>
          <w:tcPr>
            <w:tcW w:w="1176" w:type="dxa"/>
            <w:tcBorders>
              <w:top w:val="nil"/>
              <w:left w:val="nil"/>
              <w:bottom w:val="single" w:sz="8" w:space="0" w:color="auto"/>
              <w:right w:val="single" w:sz="8" w:space="0" w:color="auto"/>
            </w:tcBorders>
            <w:vAlign w:val="center"/>
          </w:tcPr>
          <w:p w:rsidR="00B44475" w:rsidRPr="00F10E54" w:rsidRDefault="00FA3FBA" w:rsidP="00D122FA">
            <w:pPr>
              <w:rPr>
                <w:rFonts w:ascii="Times New Roman" w:hAnsi="Times New Roman" w:cs="Times New Roman"/>
                <w:sz w:val="24"/>
                <w:szCs w:val="24"/>
              </w:rPr>
            </w:pPr>
            <w:r>
              <w:rPr>
                <w:rFonts w:ascii="Times New Roman" w:hAnsi="Times New Roman" w:cs="Times New Roman"/>
                <w:sz w:val="24"/>
                <w:szCs w:val="24"/>
              </w:rPr>
              <w:t>506,8</w:t>
            </w:r>
          </w:p>
        </w:tc>
        <w:tc>
          <w:tcPr>
            <w:tcW w:w="1176" w:type="dxa"/>
            <w:tcBorders>
              <w:top w:val="nil"/>
              <w:left w:val="nil"/>
              <w:bottom w:val="single" w:sz="8" w:space="0" w:color="auto"/>
              <w:right w:val="single" w:sz="8" w:space="0" w:color="auto"/>
            </w:tcBorders>
            <w:vAlign w:val="center"/>
          </w:tcPr>
          <w:p w:rsidR="00B44475" w:rsidRPr="00F10E54" w:rsidRDefault="00FA3FBA" w:rsidP="00D122FA">
            <w:pPr>
              <w:rPr>
                <w:rFonts w:ascii="Times New Roman" w:hAnsi="Times New Roman" w:cs="Times New Roman"/>
                <w:sz w:val="24"/>
                <w:szCs w:val="24"/>
              </w:rPr>
            </w:pPr>
            <w:r>
              <w:rPr>
                <w:rFonts w:ascii="Times New Roman" w:hAnsi="Times New Roman" w:cs="Times New Roman"/>
                <w:sz w:val="24"/>
                <w:szCs w:val="24"/>
              </w:rPr>
              <w:t>531,6</w:t>
            </w:r>
          </w:p>
        </w:tc>
      </w:tr>
      <w:tr w:rsidR="00B44475" w:rsidRPr="00F10E54" w:rsidTr="007C2486">
        <w:trPr>
          <w:trHeight w:val="330"/>
        </w:trPr>
        <w:tc>
          <w:tcPr>
            <w:tcW w:w="2317" w:type="dxa"/>
            <w:tcBorders>
              <w:top w:val="nil"/>
              <w:left w:val="single" w:sz="8" w:space="0" w:color="auto"/>
              <w:bottom w:val="single" w:sz="8" w:space="0" w:color="auto"/>
              <w:right w:val="single" w:sz="8" w:space="0" w:color="auto"/>
            </w:tcBorders>
            <w:vAlign w:val="center"/>
          </w:tcPr>
          <w:p w:rsidR="00B44475" w:rsidRPr="00F10E54" w:rsidRDefault="00B44475" w:rsidP="00DC07E1">
            <w:pPr>
              <w:spacing w:after="0" w:line="0" w:lineRule="atLeast"/>
              <w:rPr>
                <w:rFonts w:ascii="Times New Roman" w:hAnsi="Times New Roman" w:cs="Times New Roman"/>
                <w:sz w:val="24"/>
                <w:szCs w:val="24"/>
              </w:rPr>
            </w:pPr>
            <w:r w:rsidRPr="00F10E54">
              <w:rPr>
                <w:rFonts w:ascii="Times New Roman" w:hAnsi="Times New Roman" w:cs="Times New Roman"/>
                <w:sz w:val="24"/>
                <w:szCs w:val="24"/>
              </w:rPr>
              <w:t>Акцизы</w:t>
            </w:r>
          </w:p>
        </w:tc>
        <w:tc>
          <w:tcPr>
            <w:tcW w:w="1404" w:type="dxa"/>
            <w:tcBorders>
              <w:top w:val="nil"/>
              <w:left w:val="nil"/>
              <w:bottom w:val="single" w:sz="8" w:space="0" w:color="auto"/>
              <w:right w:val="single" w:sz="8" w:space="0" w:color="auto"/>
            </w:tcBorders>
            <w:vAlign w:val="center"/>
          </w:tcPr>
          <w:p w:rsidR="00B44475" w:rsidRPr="00F10E54" w:rsidRDefault="00FA3FBA" w:rsidP="00D122FA">
            <w:pPr>
              <w:rPr>
                <w:rFonts w:ascii="Times New Roman" w:hAnsi="Times New Roman" w:cs="Times New Roman"/>
                <w:sz w:val="24"/>
                <w:szCs w:val="24"/>
              </w:rPr>
            </w:pPr>
            <w:r>
              <w:rPr>
                <w:rFonts w:ascii="Times New Roman" w:hAnsi="Times New Roman" w:cs="Times New Roman"/>
                <w:sz w:val="24"/>
                <w:szCs w:val="24"/>
              </w:rPr>
              <w:t>653,2</w:t>
            </w:r>
          </w:p>
        </w:tc>
        <w:tc>
          <w:tcPr>
            <w:tcW w:w="1580" w:type="dxa"/>
            <w:tcBorders>
              <w:top w:val="nil"/>
              <w:left w:val="nil"/>
              <w:bottom w:val="single" w:sz="8" w:space="0" w:color="auto"/>
              <w:right w:val="single" w:sz="8" w:space="0" w:color="auto"/>
            </w:tcBorders>
            <w:vAlign w:val="center"/>
          </w:tcPr>
          <w:p w:rsidR="00B44475" w:rsidRPr="00F10E54" w:rsidRDefault="00FA3FBA" w:rsidP="00D122FA">
            <w:pPr>
              <w:rPr>
                <w:rFonts w:ascii="Times New Roman" w:hAnsi="Times New Roman" w:cs="Times New Roman"/>
                <w:sz w:val="24"/>
                <w:szCs w:val="24"/>
              </w:rPr>
            </w:pPr>
            <w:r>
              <w:rPr>
                <w:rFonts w:ascii="Times New Roman" w:hAnsi="Times New Roman" w:cs="Times New Roman"/>
                <w:sz w:val="24"/>
                <w:szCs w:val="24"/>
              </w:rPr>
              <w:t>700,7</w:t>
            </w:r>
          </w:p>
        </w:tc>
        <w:tc>
          <w:tcPr>
            <w:tcW w:w="857" w:type="dxa"/>
            <w:tcBorders>
              <w:top w:val="nil"/>
              <w:left w:val="nil"/>
              <w:bottom w:val="single" w:sz="8" w:space="0" w:color="auto"/>
              <w:right w:val="single" w:sz="8" w:space="0" w:color="auto"/>
            </w:tcBorders>
            <w:vAlign w:val="center"/>
          </w:tcPr>
          <w:p w:rsidR="00B44475" w:rsidRPr="00F10E54" w:rsidRDefault="00FA3FBA" w:rsidP="00D122FA">
            <w:pPr>
              <w:rPr>
                <w:rFonts w:ascii="Times New Roman" w:hAnsi="Times New Roman" w:cs="Times New Roman"/>
                <w:bCs/>
                <w:sz w:val="24"/>
                <w:szCs w:val="24"/>
              </w:rPr>
            </w:pPr>
            <w:r>
              <w:rPr>
                <w:rFonts w:ascii="Times New Roman" w:hAnsi="Times New Roman" w:cs="Times New Roman"/>
                <w:bCs/>
                <w:sz w:val="24"/>
                <w:szCs w:val="24"/>
              </w:rPr>
              <w:t>107,3</w:t>
            </w:r>
          </w:p>
        </w:tc>
        <w:tc>
          <w:tcPr>
            <w:tcW w:w="1320" w:type="dxa"/>
            <w:tcBorders>
              <w:top w:val="nil"/>
              <w:left w:val="nil"/>
              <w:bottom w:val="single" w:sz="8" w:space="0" w:color="auto"/>
              <w:right w:val="single" w:sz="8" w:space="0" w:color="auto"/>
            </w:tcBorders>
            <w:vAlign w:val="center"/>
          </w:tcPr>
          <w:p w:rsidR="00B44475" w:rsidRPr="00F10E54" w:rsidRDefault="00FA3FBA" w:rsidP="00D122FA">
            <w:pPr>
              <w:rPr>
                <w:rFonts w:ascii="Times New Roman" w:hAnsi="Times New Roman" w:cs="Times New Roman"/>
                <w:sz w:val="24"/>
                <w:szCs w:val="24"/>
              </w:rPr>
            </w:pPr>
            <w:r>
              <w:rPr>
                <w:rFonts w:ascii="Times New Roman" w:hAnsi="Times New Roman" w:cs="Times New Roman"/>
                <w:sz w:val="24"/>
                <w:szCs w:val="24"/>
              </w:rPr>
              <w:t>721,3</w:t>
            </w:r>
          </w:p>
        </w:tc>
        <w:tc>
          <w:tcPr>
            <w:tcW w:w="1033" w:type="dxa"/>
            <w:tcBorders>
              <w:top w:val="nil"/>
              <w:left w:val="nil"/>
              <w:bottom w:val="single" w:sz="8" w:space="0" w:color="auto"/>
              <w:right w:val="single" w:sz="8" w:space="0" w:color="auto"/>
            </w:tcBorders>
            <w:vAlign w:val="center"/>
          </w:tcPr>
          <w:p w:rsidR="00B44475" w:rsidRPr="00F10E54" w:rsidRDefault="00FA3FBA" w:rsidP="00D122FA">
            <w:pPr>
              <w:rPr>
                <w:rFonts w:ascii="Times New Roman" w:hAnsi="Times New Roman" w:cs="Times New Roman"/>
                <w:bCs/>
                <w:sz w:val="24"/>
                <w:szCs w:val="24"/>
              </w:rPr>
            </w:pPr>
            <w:r>
              <w:rPr>
                <w:rFonts w:ascii="Times New Roman" w:hAnsi="Times New Roman" w:cs="Times New Roman"/>
                <w:bCs/>
                <w:sz w:val="24"/>
                <w:szCs w:val="24"/>
              </w:rPr>
              <w:t>102,9</w:t>
            </w:r>
          </w:p>
        </w:tc>
        <w:tc>
          <w:tcPr>
            <w:tcW w:w="1176" w:type="dxa"/>
            <w:tcBorders>
              <w:top w:val="nil"/>
              <w:left w:val="nil"/>
              <w:bottom w:val="single" w:sz="8" w:space="0" w:color="auto"/>
              <w:right w:val="single" w:sz="8" w:space="0" w:color="auto"/>
            </w:tcBorders>
            <w:vAlign w:val="center"/>
          </w:tcPr>
          <w:p w:rsidR="00B44475" w:rsidRPr="00F10E54" w:rsidRDefault="00FA3FBA" w:rsidP="00D122FA">
            <w:pPr>
              <w:rPr>
                <w:rFonts w:ascii="Times New Roman" w:hAnsi="Times New Roman" w:cs="Times New Roman"/>
                <w:sz w:val="24"/>
                <w:szCs w:val="24"/>
              </w:rPr>
            </w:pPr>
            <w:r>
              <w:rPr>
                <w:rFonts w:ascii="Times New Roman" w:hAnsi="Times New Roman" w:cs="Times New Roman"/>
                <w:sz w:val="24"/>
                <w:szCs w:val="24"/>
              </w:rPr>
              <w:t>753,9</w:t>
            </w:r>
          </w:p>
        </w:tc>
        <w:tc>
          <w:tcPr>
            <w:tcW w:w="1176" w:type="dxa"/>
            <w:tcBorders>
              <w:top w:val="nil"/>
              <w:left w:val="nil"/>
              <w:bottom w:val="single" w:sz="8" w:space="0" w:color="auto"/>
              <w:right w:val="single" w:sz="8" w:space="0" w:color="auto"/>
            </w:tcBorders>
            <w:vAlign w:val="center"/>
          </w:tcPr>
          <w:p w:rsidR="00B44475" w:rsidRPr="00F10E54" w:rsidRDefault="00FA3FBA" w:rsidP="00D122FA">
            <w:pPr>
              <w:rPr>
                <w:rFonts w:ascii="Times New Roman" w:hAnsi="Times New Roman" w:cs="Times New Roman"/>
                <w:sz w:val="24"/>
                <w:szCs w:val="24"/>
              </w:rPr>
            </w:pPr>
            <w:r>
              <w:rPr>
                <w:rFonts w:ascii="Times New Roman" w:hAnsi="Times New Roman" w:cs="Times New Roman"/>
                <w:sz w:val="24"/>
                <w:szCs w:val="24"/>
              </w:rPr>
              <w:t>721,3</w:t>
            </w:r>
          </w:p>
        </w:tc>
      </w:tr>
      <w:tr w:rsidR="00B44475" w:rsidRPr="00F10E54" w:rsidTr="007C2486">
        <w:trPr>
          <w:trHeight w:val="455"/>
        </w:trPr>
        <w:tc>
          <w:tcPr>
            <w:tcW w:w="2317" w:type="dxa"/>
            <w:tcBorders>
              <w:top w:val="nil"/>
              <w:left w:val="single" w:sz="8" w:space="0" w:color="auto"/>
              <w:bottom w:val="single" w:sz="8" w:space="0" w:color="auto"/>
              <w:right w:val="single" w:sz="8" w:space="0" w:color="auto"/>
            </w:tcBorders>
            <w:vAlign w:val="center"/>
          </w:tcPr>
          <w:p w:rsidR="00B44475" w:rsidRPr="00F10E54" w:rsidRDefault="00FA3FBA" w:rsidP="00DC07E1">
            <w:pPr>
              <w:spacing w:after="0" w:line="0" w:lineRule="atLeast"/>
              <w:rPr>
                <w:rFonts w:ascii="Times New Roman" w:hAnsi="Times New Roman" w:cs="Times New Roman"/>
                <w:sz w:val="24"/>
                <w:szCs w:val="24"/>
              </w:rPr>
            </w:pPr>
            <w:r>
              <w:rPr>
                <w:rFonts w:ascii="Times New Roman" w:hAnsi="Times New Roman" w:cs="Times New Roman"/>
                <w:sz w:val="24"/>
                <w:szCs w:val="24"/>
              </w:rPr>
              <w:t>Е</w:t>
            </w:r>
            <w:r w:rsidR="00B44475" w:rsidRPr="00F10E54">
              <w:rPr>
                <w:rFonts w:ascii="Times New Roman" w:hAnsi="Times New Roman" w:cs="Times New Roman"/>
                <w:sz w:val="24"/>
                <w:szCs w:val="24"/>
              </w:rPr>
              <w:t xml:space="preserve">диный </w:t>
            </w:r>
            <w:proofErr w:type="gramStart"/>
            <w:r w:rsidR="00B44475" w:rsidRPr="00F10E54">
              <w:rPr>
                <w:rFonts w:ascii="Times New Roman" w:hAnsi="Times New Roman" w:cs="Times New Roman"/>
                <w:sz w:val="24"/>
                <w:szCs w:val="24"/>
              </w:rPr>
              <w:t>сельхоз налог</w:t>
            </w:r>
            <w:proofErr w:type="gramEnd"/>
          </w:p>
        </w:tc>
        <w:tc>
          <w:tcPr>
            <w:tcW w:w="1404" w:type="dxa"/>
            <w:tcBorders>
              <w:top w:val="nil"/>
              <w:left w:val="nil"/>
              <w:bottom w:val="single" w:sz="8" w:space="0" w:color="auto"/>
              <w:right w:val="single" w:sz="8" w:space="0" w:color="auto"/>
            </w:tcBorders>
            <w:vAlign w:val="center"/>
          </w:tcPr>
          <w:p w:rsidR="00B44475" w:rsidRPr="00F10E54" w:rsidRDefault="00FA3FBA" w:rsidP="00D122FA">
            <w:pPr>
              <w:rPr>
                <w:rFonts w:ascii="Times New Roman" w:hAnsi="Times New Roman" w:cs="Times New Roman"/>
                <w:sz w:val="24"/>
                <w:szCs w:val="24"/>
              </w:rPr>
            </w:pPr>
            <w:r>
              <w:rPr>
                <w:rFonts w:ascii="Times New Roman" w:hAnsi="Times New Roman" w:cs="Times New Roman"/>
                <w:sz w:val="24"/>
                <w:szCs w:val="24"/>
              </w:rPr>
              <w:t>57,2</w:t>
            </w:r>
          </w:p>
        </w:tc>
        <w:tc>
          <w:tcPr>
            <w:tcW w:w="1580" w:type="dxa"/>
            <w:tcBorders>
              <w:top w:val="nil"/>
              <w:left w:val="nil"/>
              <w:bottom w:val="single" w:sz="8" w:space="0" w:color="auto"/>
              <w:right w:val="single" w:sz="8" w:space="0" w:color="auto"/>
            </w:tcBorders>
            <w:vAlign w:val="center"/>
          </w:tcPr>
          <w:p w:rsidR="00B44475" w:rsidRPr="00F10E54" w:rsidRDefault="00FA3FBA" w:rsidP="00D122FA">
            <w:pPr>
              <w:rPr>
                <w:rFonts w:ascii="Times New Roman" w:hAnsi="Times New Roman" w:cs="Times New Roman"/>
                <w:sz w:val="24"/>
                <w:szCs w:val="24"/>
              </w:rPr>
            </w:pPr>
            <w:r>
              <w:rPr>
                <w:rFonts w:ascii="Times New Roman" w:hAnsi="Times New Roman" w:cs="Times New Roman"/>
                <w:sz w:val="24"/>
                <w:szCs w:val="24"/>
              </w:rPr>
              <w:t>75,4</w:t>
            </w:r>
          </w:p>
        </w:tc>
        <w:tc>
          <w:tcPr>
            <w:tcW w:w="857" w:type="dxa"/>
            <w:tcBorders>
              <w:top w:val="nil"/>
              <w:left w:val="nil"/>
              <w:bottom w:val="single" w:sz="8" w:space="0" w:color="auto"/>
              <w:right w:val="single" w:sz="8" w:space="0" w:color="auto"/>
            </w:tcBorders>
            <w:vAlign w:val="center"/>
          </w:tcPr>
          <w:p w:rsidR="00B44475" w:rsidRPr="00F10E54" w:rsidRDefault="00FA3FBA" w:rsidP="00D122FA">
            <w:pPr>
              <w:rPr>
                <w:rFonts w:ascii="Times New Roman" w:hAnsi="Times New Roman" w:cs="Times New Roman"/>
                <w:bCs/>
                <w:sz w:val="24"/>
                <w:szCs w:val="24"/>
              </w:rPr>
            </w:pPr>
            <w:r>
              <w:rPr>
                <w:rFonts w:ascii="Times New Roman" w:hAnsi="Times New Roman" w:cs="Times New Roman"/>
                <w:bCs/>
                <w:sz w:val="24"/>
                <w:szCs w:val="24"/>
              </w:rPr>
              <w:t>131,8</w:t>
            </w:r>
          </w:p>
        </w:tc>
        <w:tc>
          <w:tcPr>
            <w:tcW w:w="1320" w:type="dxa"/>
            <w:tcBorders>
              <w:top w:val="nil"/>
              <w:left w:val="nil"/>
              <w:bottom w:val="single" w:sz="8" w:space="0" w:color="auto"/>
              <w:right w:val="single" w:sz="8" w:space="0" w:color="auto"/>
            </w:tcBorders>
            <w:vAlign w:val="center"/>
          </w:tcPr>
          <w:p w:rsidR="00B44475" w:rsidRPr="00F10E54" w:rsidRDefault="00FA3FBA" w:rsidP="00D122FA">
            <w:pPr>
              <w:rPr>
                <w:rFonts w:ascii="Times New Roman" w:hAnsi="Times New Roman" w:cs="Times New Roman"/>
                <w:sz w:val="24"/>
                <w:szCs w:val="24"/>
              </w:rPr>
            </w:pPr>
            <w:r>
              <w:rPr>
                <w:rFonts w:ascii="Times New Roman" w:hAnsi="Times New Roman" w:cs="Times New Roman"/>
                <w:sz w:val="24"/>
                <w:szCs w:val="24"/>
              </w:rPr>
              <w:t>76,2</w:t>
            </w:r>
          </w:p>
        </w:tc>
        <w:tc>
          <w:tcPr>
            <w:tcW w:w="1033" w:type="dxa"/>
            <w:tcBorders>
              <w:top w:val="nil"/>
              <w:left w:val="nil"/>
              <w:bottom w:val="single" w:sz="8" w:space="0" w:color="auto"/>
              <w:right w:val="single" w:sz="8" w:space="0" w:color="auto"/>
            </w:tcBorders>
            <w:vAlign w:val="center"/>
          </w:tcPr>
          <w:p w:rsidR="00B44475" w:rsidRPr="00F10E54" w:rsidRDefault="00FA3FBA" w:rsidP="00D122FA">
            <w:pPr>
              <w:rPr>
                <w:rFonts w:ascii="Times New Roman" w:hAnsi="Times New Roman" w:cs="Times New Roman"/>
                <w:bCs/>
                <w:sz w:val="24"/>
                <w:szCs w:val="24"/>
              </w:rPr>
            </w:pPr>
            <w:r>
              <w:rPr>
                <w:rFonts w:ascii="Times New Roman" w:hAnsi="Times New Roman" w:cs="Times New Roman"/>
                <w:bCs/>
                <w:sz w:val="24"/>
                <w:szCs w:val="24"/>
              </w:rPr>
              <w:t>101,0</w:t>
            </w:r>
          </w:p>
        </w:tc>
        <w:tc>
          <w:tcPr>
            <w:tcW w:w="1176" w:type="dxa"/>
            <w:tcBorders>
              <w:top w:val="nil"/>
              <w:left w:val="nil"/>
              <w:bottom w:val="single" w:sz="8" w:space="0" w:color="auto"/>
              <w:right w:val="single" w:sz="8" w:space="0" w:color="auto"/>
            </w:tcBorders>
            <w:vAlign w:val="center"/>
          </w:tcPr>
          <w:p w:rsidR="00B44475" w:rsidRPr="00F10E54" w:rsidRDefault="00FA3FBA" w:rsidP="00D122FA">
            <w:pPr>
              <w:rPr>
                <w:rFonts w:ascii="Times New Roman" w:hAnsi="Times New Roman" w:cs="Times New Roman"/>
                <w:sz w:val="24"/>
                <w:szCs w:val="24"/>
              </w:rPr>
            </w:pPr>
            <w:r>
              <w:rPr>
                <w:rFonts w:ascii="Times New Roman" w:hAnsi="Times New Roman" w:cs="Times New Roman"/>
                <w:sz w:val="24"/>
                <w:szCs w:val="24"/>
              </w:rPr>
              <w:t>78,9</w:t>
            </w:r>
          </w:p>
        </w:tc>
        <w:tc>
          <w:tcPr>
            <w:tcW w:w="1176" w:type="dxa"/>
            <w:tcBorders>
              <w:top w:val="nil"/>
              <w:left w:val="nil"/>
              <w:bottom w:val="single" w:sz="8" w:space="0" w:color="auto"/>
              <w:right w:val="single" w:sz="8" w:space="0" w:color="auto"/>
            </w:tcBorders>
            <w:vAlign w:val="center"/>
          </w:tcPr>
          <w:p w:rsidR="00B44475" w:rsidRPr="00F10E54" w:rsidRDefault="00FA3FBA" w:rsidP="00D122FA">
            <w:pPr>
              <w:rPr>
                <w:rFonts w:ascii="Times New Roman" w:hAnsi="Times New Roman" w:cs="Times New Roman"/>
                <w:sz w:val="24"/>
                <w:szCs w:val="24"/>
              </w:rPr>
            </w:pPr>
            <w:r>
              <w:rPr>
                <w:rFonts w:ascii="Times New Roman" w:hAnsi="Times New Roman" w:cs="Times New Roman"/>
                <w:sz w:val="24"/>
                <w:szCs w:val="24"/>
              </w:rPr>
              <w:t>81,7</w:t>
            </w:r>
          </w:p>
        </w:tc>
      </w:tr>
      <w:tr w:rsidR="00B44475" w:rsidRPr="00F10E54" w:rsidTr="007C2486">
        <w:trPr>
          <w:trHeight w:val="547"/>
        </w:trPr>
        <w:tc>
          <w:tcPr>
            <w:tcW w:w="2317" w:type="dxa"/>
            <w:tcBorders>
              <w:top w:val="nil"/>
              <w:left w:val="single" w:sz="8" w:space="0" w:color="auto"/>
              <w:bottom w:val="single" w:sz="8" w:space="0" w:color="auto"/>
              <w:right w:val="single" w:sz="8" w:space="0" w:color="auto"/>
            </w:tcBorders>
            <w:vAlign w:val="center"/>
          </w:tcPr>
          <w:p w:rsidR="00B44475" w:rsidRPr="00F10E54" w:rsidRDefault="00B44475" w:rsidP="00DC07E1">
            <w:pPr>
              <w:spacing w:after="0" w:line="0" w:lineRule="atLeast"/>
              <w:rPr>
                <w:rFonts w:ascii="Times New Roman" w:hAnsi="Times New Roman" w:cs="Times New Roman"/>
                <w:sz w:val="24"/>
                <w:szCs w:val="24"/>
              </w:rPr>
            </w:pPr>
            <w:r w:rsidRPr="00F10E54">
              <w:rPr>
                <w:rFonts w:ascii="Times New Roman" w:hAnsi="Times New Roman" w:cs="Times New Roman"/>
                <w:sz w:val="24"/>
                <w:szCs w:val="24"/>
              </w:rPr>
              <w:t>Налог на имущ</w:t>
            </w:r>
            <w:r w:rsidR="00FA3FBA">
              <w:rPr>
                <w:rFonts w:ascii="Times New Roman" w:hAnsi="Times New Roman" w:cs="Times New Roman"/>
                <w:sz w:val="24"/>
                <w:szCs w:val="24"/>
              </w:rPr>
              <w:t xml:space="preserve">ество </w:t>
            </w:r>
            <w:r w:rsidRPr="00F10E54">
              <w:rPr>
                <w:rFonts w:ascii="Times New Roman" w:hAnsi="Times New Roman" w:cs="Times New Roman"/>
                <w:sz w:val="24"/>
                <w:szCs w:val="24"/>
              </w:rPr>
              <w:t xml:space="preserve"> </w:t>
            </w:r>
            <w:r w:rsidR="00FA3FBA">
              <w:rPr>
                <w:rFonts w:ascii="Times New Roman" w:hAnsi="Times New Roman" w:cs="Times New Roman"/>
                <w:sz w:val="24"/>
                <w:szCs w:val="24"/>
              </w:rPr>
              <w:t>ф</w:t>
            </w:r>
            <w:r w:rsidRPr="00F10E54">
              <w:rPr>
                <w:rFonts w:ascii="Times New Roman" w:hAnsi="Times New Roman" w:cs="Times New Roman"/>
                <w:sz w:val="24"/>
                <w:szCs w:val="24"/>
              </w:rPr>
              <w:t>из</w:t>
            </w:r>
            <w:r w:rsidR="00FA3FBA">
              <w:rPr>
                <w:rFonts w:ascii="Times New Roman" w:hAnsi="Times New Roman" w:cs="Times New Roman"/>
                <w:sz w:val="24"/>
                <w:szCs w:val="24"/>
              </w:rPr>
              <w:t xml:space="preserve">ических </w:t>
            </w:r>
            <w:r w:rsidRPr="00F10E54">
              <w:rPr>
                <w:rFonts w:ascii="Times New Roman" w:hAnsi="Times New Roman" w:cs="Times New Roman"/>
                <w:sz w:val="24"/>
                <w:szCs w:val="24"/>
              </w:rPr>
              <w:t>лиц</w:t>
            </w:r>
          </w:p>
        </w:tc>
        <w:tc>
          <w:tcPr>
            <w:tcW w:w="1404" w:type="dxa"/>
            <w:tcBorders>
              <w:top w:val="nil"/>
              <w:left w:val="nil"/>
              <w:bottom w:val="single" w:sz="8" w:space="0" w:color="auto"/>
              <w:right w:val="single" w:sz="8" w:space="0" w:color="auto"/>
            </w:tcBorders>
            <w:vAlign w:val="center"/>
          </w:tcPr>
          <w:p w:rsidR="00B44475" w:rsidRPr="00F10E54" w:rsidRDefault="00FA3FBA" w:rsidP="00D122FA">
            <w:pPr>
              <w:rPr>
                <w:rFonts w:ascii="Times New Roman" w:hAnsi="Times New Roman" w:cs="Times New Roman"/>
                <w:sz w:val="24"/>
                <w:szCs w:val="24"/>
              </w:rPr>
            </w:pPr>
            <w:r>
              <w:rPr>
                <w:rFonts w:ascii="Times New Roman" w:hAnsi="Times New Roman" w:cs="Times New Roman"/>
                <w:sz w:val="24"/>
                <w:szCs w:val="24"/>
              </w:rPr>
              <w:t>25,3</w:t>
            </w:r>
          </w:p>
        </w:tc>
        <w:tc>
          <w:tcPr>
            <w:tcW w:w="1580" w:type="dxa"/>
            <w:tcBorders>
              <w:top w:val="nil"/>
              <w:left w:val="nil"/>
              <w:bottom w:val="single" w:sz="8" w:space="0" w:color="auto"/>
              <w:right w:val="single" w:sz="8" w:space="0" w:color="auto"/>
            </w:tcBorders>
            <w:vAlign w:val="center"/>
          </w:tcPr>
          <w:p w:rsidR="00B44475" w:rsidRPr="00F10E54" w:rsidRDefault="00FA3FBA" w:rsidP="00D122FA">
            <w:pPr>
              <w:rPr>
                <w:rFonts w:ascii="Times New Roman" w:hAnsi="Times New Roman" w:cs="Times New Roman"/>
                <w:sz w:val="24"/>
                <w:szCs w:val="24"/>
              </w:rPr>
            </w:pPr>
            <w:r>
              <w:rPr>
                <w:rFonts w:ascii="Times New Roman" w:hAnsi="Times New Roman" w:cs="Times New Roman"/>
                <w:sz w:val="24"/>
                <w:szCs w:val="24"/>
              </w:rPr>
              <w:t>25,3</w:t>
            </w:r>
          </w:p>
        </w:tc>
        <w:tc>
          <w:tcPr>
            <w:tcW w:w="857" w:type="dxa"/>
            <w:tcBorders>
              <w:top w:val="nil"/>
              <w:left w:val="nil"/>
              <w:bottom w:val="single" w:sz="8" w:space="0" w:color="auto"/>
              <w:right w:val="single" w:sz="8" w:space="0" w:color="auto"/>
            </w:tcBorders>
            <w:vAlign w:val="center"/>
          </w:tcPr>
          <w:p w:rsidR="00B44475" w:rsidRPr="00F10E54" w:rsidRDefault="00FA3FBA" w:rsidP="00D122FA">
            <w:pPr>
              <w:rPr>
                <w:rFonts w:ascii="Times New Roman" w:hAnsi="Times New Roman" w:cs="Times New Roman"/>
                <w:bCs/>
                <w:sz w:val="24"/>
                <w:szCs w:val="24"/>
              </w:rPr>
            </w:pPr>
            <w:r>
              <w:rPr>
                <w:rFonts w:ascii="Times New Roman" w:hAnsi="Times New Roman" w:cs="Times New Roman"/>
                <w:bCs/>
                <w:sz w:val="24"/>
                <w:szCs w:val="24"/>
              </w:rPr>
              <w:t>100</w:t>
            </w:r>
          </w:p>
        </w:tc>
        <w:tc>
          <w:tcPr>
            <w:tcW w:w="1320" w:type="dxa"/>
            <w:tcBorders>
              <w:top w:val="nil"/>
              <w:left w:val="nil"/>
              <w:bottom w:val="single" w:sz="8" w:space="0" w:color="auto"/>
              <w:right w:val="single" w:sz="8" w:space="0" w:color="auto"/>
            </w:tcBorders>
            <w:vAlign w:val="center"/>
          </w:tcPr>
          <w:p w:rsidR="00B44475" w:rsidRPr="00F10E54" w:rsidRDefault="00FA3FBA" w:rsidP="00D122FA">
            <w:pPr>
              <w:rPr>
                <w:rFonts w:ascii="Times New Roman" w:hAnsi="Times New Roman" w:cs="Times New Roman"/>
                <w:sz w:val="24"/>
                <w:szCs w:val="24"/>
              </w:rPr>
            </w:pPr>
            <w:r>
              <w:rPr>
                <w:rFonts w:ascii="Times New Roman" w:hAnsi="Times New Roman" w:cs="Times New Roman"/>
                <w:sz w:val="24"/>
                <w:szCs w:val="24"/>
              </w:rPr>
              <w:t>24,4</w:t>
            </w:r>
          </w:p>
        </w:tc>
        <w:tc>
          <w:tcPr>
            <w:tcW w:w="1033" w:type="dxa"/>
            <w:tcBorders>
              <w:top w:val="nil"/>
              <w:left w:val="nil"/>
              <w:bottom w:val="single" w:sz="8" w:space="0" w:color="auto"/>
              <w:right w:val="single" w:sz="8" w:space="0" w:color="auto"/>
            </w:tcBorders>
            <w:vAlign w:val="center"/>
          </w:tcPr>
          <w:p w:rsidR="00B44475" w:rsidRPr="00F10E54" w:rsidRDefault="00FA3FBA" w:rsidP="00D122FA">
            <w:pPr>
              <w:rPr>
                <w:rFonts w:ascii="Times New Roman" w:hAnsi="Times New Roman" w:cs="Times New Roman"/>
                <w:bCs/>
                <w:sz w:val="24"/>
                <w:szCs w:val="24"/>
              </w:rPr>
            </w:pPr>
            <w:r>
              <w:rPr>
                <w:rFonts w:ascii="Times New Roman" w:hAnsi="Times New Roman" w:cs="Times New Roman"/>
                <w:bCs/>
                <w:sz w:val="24"/>
                <w:szCs w:val="24"/>
              </w:rPr>
              <w:t>96,4</w:t>
            </w:r>
          </w:p>
        </w:tc>
        <w:tc>
          <w:tcPr>
            <w:tcW w:w="1176" w:type="dxa"/>
            <w:tcBorders>
              <w:top w:val="nil"/>
              <w:left w:val="nil"/>
              <w:bottom w:val="single" w:sz="8" w:space="0" w:color="auto"/>
              <w:right w:val="single" w:sz="8" w:space="0" w:color="auto"/>
            </w:tcBorders>
            <w:vAlign w:val="center"/>
          </w:tcPr>
          <w:p w:rsidR="00B44475" w:rsidRPr="00F10E54" w:rsidRDefault="00FA3FBA" w:rsidP="00D122FA">
            <w:pPr>
              <w:rPr>
                <w:rFonts w:ascii="Times New Roman" w:hAnsi="Times New Roman" w:cs="Times New Roman"/>
                <w:sz w:val="24"/>
                <w:szCs w:val="24"/>
              </w:rPr>
            </w:pPr>
            <w:r>
              <w:rPr>
                <w:rFonts w:ascii="Times New Roman" w:hAnsi="Times New Roman" w:cs="Times New Roman"/>
                <w:sz w:val="24"/>
                <w:szCs w:val="24"/>
              </w:rPr>
              <w:t>31,8</w:t>
            </w:r>
          </w:p>
        </w:tc>
        <w:tc>
          <w:tcPr>
            <w:tcW w:w="1176" w:type="dxa"/>
            <w:tcBorders>
              <w:top w:val="nil"/>
              <w:left w:val="nil"/>
              <w:bottom w:val="single" w:sz="8" w:space="0" w:color="auto"/>
              <w:right w:val="single" w:sz="8" w:space="0" w:color="auto"/>
            </w:tcBorders>
            <w:vAlign w:val="center"/>
          </w:tcPr>
          <w:p w:rsidR="00B44475" w:rsidRPr="00F10E54" w:rsidRDefault="00FA3FBA" w:rsidP="00D122FA">
            <w:pPr>
              <w:rPr>
                <w:rFonts w:ascii="Times New Roman" w:hAnsi="Times New Roman" w:cs="Times New Roman"/>
                <w:sz w:val="24"/>
                <w:szCs w:val="24"/>
              </w:rPr>
            </w:pPr>
            <w:r>
              <w:rPr>
                <w:rFonts w:ascii="Times New Roman" w:hAnsi="Times New Roman" w:cs="Times New Roman"/>
                <w:sz w:val="24"/>
                <w:szCs w:val="24"/>
              </w:rPr>
              <w:t>41,4</w:t>
            </w:r>
          </w:p>
        </w:tc>
      </w:tr>
      <w:tr w:rsidR="00B44475" w:rsidRPr="00F10E54" w:rsidTr="007C2486">
        <w:trPr>
          <w:trHeight w:val="547"/>
        </w:trPr>
        <w:tc>
          <w:tcPr>
            <w:tcW w:w="2317" w:type="dxa"/>
            <w:tcBorders>
              <w:top w:val="nil"/>
              <w:left w:val="single" w:sz="8" w:space="0" w:color="auto"/>
              <w:bottom w:val="single" w:sz="8" w:space="0" w:color="auto"/>
              <w:right w:val="single" w:sz="8" w:space="0" w:color="auto"/>
            </w:tcBorders>
            <w:vAlign w:val="center"/>
          </w:tcPr>
          <w:p w:rsidR="00B44475" w:rsidRPr="00F10E54" w:rsidRDefault="00B44475" w:rsidP="00DC07E1">
            <w:pPr>
              <w:spacing w:after="0" w:line="0" w:lineRule="atLeast"/>
              <w:rPr>
                <w:rFonts w:ascii="Times New Roman" w:hAnsi="Times New Roman" w:cs="Times New Roman"/>
                <w:sz w:val="24"/>
                <w:szCs w:val="24"/>
              </w:rPr>
            </w:pPr>
            <w:r w:rsidRPr="00F10E54">
              <w:rPr>
                <w:rFonts w:ascii="Times New Roman" w:hAnsi="Times New Roman" w:cs="Times New Roman"/>
                <w:sz w:val="24"/>
                <w:szCs w:val="24"/>
              </w:rPr>
              <w:t>Зем</w:t>
            </w:r>
            <w:r w:rsidR="00FA3FBA">
              <w:rPr>
                <w:rFonts w:ascii="Times New Roman" w:hAnsi="Times New Roman" w:cs="Times New Roman"/>
                <w:sz w:val="24"/>
                <w:szCs w:val="24"/>
              </w:rPr>
              <w:t xml:space="preserve">ельный </w:t>
            </w:r>
            <w:r w:rsidRPr="00F10E54">
              <w:rPr>
                <w:rFonts w:ascii="Times New Roman" w:hAnsi="Times New Roman" w:cs="Times New Roman"/>
                <w:sz w:val="24"/>
                <w:szCs w:val="24"/>
              </w:rPr>
              <w:t>налог</w:t>
            </w:r>
          </w:p>
        </w:tc>
        <w:tc>
          <w:tcPr>
            <w:tcW w:w="1404" w:type="dxa"/>
            <w:tcBorders>
              <w:top w:val="nil"/>
              <w:left w:val="nil"/>
              <w:bottom w:val="single" w:sz="8" w:space="0" w:color="auto"/>
              <w:right w:val="single" w:sz="8" w:space="0" w:color="auto"/>
            </w:tcBorders>
            <w:vAlign w:val="center"/>
          </w:tcPr>
          <w:p w:rsidR="00B44475" w:rsidRPr="00F10E54" w:rsidRDefault="00DC07E1" w:rsidP="00DC07E1">
            <w:pPr>
              <w:rPr>
                <w:rFonts w:ascii="Times New Roman" w:hAnsi="Times New Roman" w:cs="Times New Roman"/>
                <w:sz w:val="24"/>
                <w:szCs w:val="24"/>
              </w:rPr>
            </w:pPr>
            <w:r>
              <w:rPr>
                <w:rFonts w:ascii="Times New Roman" w:hAnsi="Times New Roman" w:cs="Times New Roman"/>
                <w:sz w:val="24"/>
                <w:szCs w:val="24"/>
              </w:rPr>
              <w:t>47,3</w:t>
            </w:r>
          </w:p>
        </w:tc>
        <w:tc>
          <w:tcPr>
            <w:tcW w:w="1580" w:type="dxa"/>
            <w:tcBorders>
              <w:top w:val="nil"/>
              <w:left w:val="nil"/>
              <w:bottom w:val="single" w:sz="8" w:space="0" w:color="auto"/>
              <w:right w:val="single" w:sz="8" w:space="0" w:color="auto"/>
            </w:tcBorders>
            <w:vAlign w:val="center"/>
          </w:tcPr>
          <w:p w:rsidR="00B44475" w:rsidRPr="00F10E54" w:rsidRDefault="00DC07E1" w:rsidP="00D122FA">
            <w:pPr>
              <w:rPr>
                <w:rFonts w:ascii="Times New Roman" w:hAnsi="Times New Roman" w:cs="Times New Roman"/>
                <w:sz w:val="24"/>
                <w:szCs w:val="24"/>
              </w:rPr>
            </w:pPr>
            <w:r>
              <w:rPr>
                <w:rFonts w:ascii="Times New Roman" w:hAnsi="Times New Roman" w:cs="Times New Roman"/>
                <w:sz w:val="24"/>
                <w:szCs w:val="24"/>
              </w:rPr>
              <w:t>60</w:t>
            </w:r>
          </w:p>
        </w:tc>
        <w:tc>
          <w:tcPr>
            <w:tcW w:w="857" w:type="dxa"/>
            <w:tcBorders>
              <w:top w:val="nil"/>
              <w:left w:val="nil"/>
              <w:bottom w:val="single" w:sz="8" w:space="0" w:color="auto"/>
              <w:right w:val="single" w:sz="8" w:space="0" w:color="auto"/>
            </w:tcBorders>
            <w:vAlign w:val="center"/>
          </w:tcPr>
          <w:p w:rsidR="00B44475" w:rsidRPr="00F10E54" w:rsidRDefault="00DC07E1" w:rsidP="00D122FA">
            <w:pPr>
              <w:rPr>
                <w:rFonts w:ascii="Times New Roman" w:hAnsi="Times New Roman" w:cs="Times New Roman"/>
                <w:bCs/>
                <w:sz w:val="24"/>
                <w:szCs w:val="24"/>
              </w:rPr>
            </w:pPr>
            <w:r>
              <w:rPr>
                <w:rFonts w:ascii="Times New Roman" w:hAnsi="Times New Roman" w:cs="Times New Roman"/>
                <w:bCs/>
                <w:sz w:val="24"/>
                <w:szCs w:val="24"/>
              </w:rPr>
              <w:t>126,8</w:t>
            </w:r>
          </w:p>
        </w:tc>
        <w:tc>
          <w:tcPr>
            <w:tcW w:w="1320" w:type="dxa"/>
            <w:tcBorders>
              <w:top w:val="nil"/>
              <w:left w:val="nil"/>
              <w:bottom w:val="single" w:sz="8" w:space="0" w:color="auto"/>
              <w:right w:val="single" w:sz="8" w:space="0" w:color="auto"/>
            </w:tcBorders>
            <w:vAlign w:val="center"/>
          </w:tcPr>
          <w:p w:rsidR="00B44475" w:rsidRPr="00F10E54" w:rsidRDefault="00DC07E1" w:rsidP="00D122FA">
            <w:pPr>
              <w:rPr>
                <w:rFonts w:ascii="Times New Roman" w:hAnsi="Times New Roman" w:cs="Times New Roman"/>
                <w:sz w:val="24"/>
                <w:szCs w:val="24"/>
              </w:rPr>
            </w:pPr>
            <w:r>
              <w:rPr>
                <w:rFonts w:ascii="Times New Roman" w:hAnsi="Times New Roman" w:cs="Times New Roman"/>
                <w:sz w:val="24"/>
                <w:szCs w:val="24"/>
              </w:rPr>
              <w:t>45,9</w:t>
            </w:r>
          </w:p>
        </w:tc>
        <w:tc>
          <w:tcPr>
            <w:tcW w:w="1033" w:type="dxa"/>
            <w:tcBorders>
              <w:top w:val="nil"/>
              <w:left w:val="nil"/>
              <w:bottom w:val="single" w:sz="8" w:space="0" w:color="auto"/>
              <w:right w:val="single" w:sz="8" w:space="0" w:color="auto"/>
            </w:tcBorders>
            <w:vAlign w:val="center"/>
          </w:tcPr>
          <w:p w:rsidR="00B44475" w:rsidRPr="00F10E54" w:rsidRDefault="00DC07E1" w:rsidP="00D122FA">
            <w:pPr>
              <w:rPr>
                <w:rFonts w:ascii="Times New Roman" w:hAnsi="Times New Roman" w:cs="Times New Roman"/>
                <w:bCs/>
                <w:sz w:val="24"/>
                <w:szCs w:val="24"/>
              </w:rPr>
            </w:pPr>
            <w:r>
              <w:rPr>
                <w:rFonts w:ascii="Times New Roman" w:hAnsi="Times New Roman" w:cs="Times New Roman"/>
                <w:bCs/>
                <w:sz w:val="24"/>
                <w:szCs w:val="24"/>
              </w:rPr>
              <w:t>76,5</w:t>
            </w:r>
          </w:p>
        </w:tc>
        <w:tc>
          <w:tcPr>
            <w:tcW w:w="1176" w:type="dxa"/>
            <w:tcBorders>
              <w:top w:val="nil"/>
              <w:left w:val="nil"/>
              <w:bottom w:val="single" w:sz="8" w:space="0" w:color="auto"/>
              <w:right w:val="single" w:sz="8" w:space="0" w:color="auto"/>
            </w:tcBorders>
            <w:vAlign w:val="center"/>
          </w:tcPr>
          <w:p w:rsidR="00B44475" w:rsidRPr="00F10E54" w:rsidRDefault="00DC07E1" w:rsidP="00D122FA">
            <w:pPr>
              <w:rPr>
                <w:rFonts w:ascii="Times New Roman" w:hAnsi="Times New Roman" w:cs="Times New Roman"/>
                <w:sz w:val="24"/>
                <w:szCs w:val="24"/>
              </w:rPr>
            </w:pPr>
            <w:r>
              <w:rPr>
                <w:rFonts w:ascii="Times New Roman" w:hAnsi="Times New Roman" w:cs="Times New Roman"/>
                <w:sz w:val="24"/>
                <w:szCs w:val="24"/>
              </w:rPr>
              <w:t>45,9</w:t>
            </w:r>
          </w:p>
        </w:tc>
        <w:tc>
          <w:tcPr>
            <w:tcW w:w="1176" w:type="dxa"/>
            <w:tcBorders>
              <w:top w:val="nil"/>
              <w:left w:val="nil"/>
              <w:bottom w:val="single" w:sz="8" w:space="0" w:color="auto"/>
              <w:right w:val="single" w:sz="8" w:space="0" w:color="auto"/>
            </w:tcBorders>
            <w:vAlign w:val="center"/>
          </w:tcPr>
          <w:p w:rsidR="00B44475" w:rsidRPr="00F10E54" w:rsidRDefault="00DC07E1" w:rsidP="00D122FA">
            <w:pPr>
              <w:rPr>
                <w:rFonts w:ascii="Times New Roman" w:hAnsi="Times New Roman" w:cs="Times New Roman"/>
                <w:sz w:val="24"/>
                <w:szCs w:val="24"/>
              </w:rPr>
            </w:pPr>
            <w:r>
              <w:rPr>
                <w:rFonts w:ascii="Times New Roman" w:hAnsi="Times New Roman" w:cs="Times New Roman"/>
                <w:sz w:val="24"/>
                <w:szCs w:val="24"/>
              </w:rPr>
              <w:t>45,9</w:t>
            </w:r>
          </w:p>
        </w:tc>
      </w:tr>
      <w:tr w:rsidR="00B44475" w:rsidRPr="00F10E54" w:rsidTr="00CC32B0">
        <w:trPr>
          <w:trHeight w:val="645"/>
        </w:trPr>
        <w:tc>
          <w:tcPr>
            <w:tcW w:w="2317" w:type="dxa"/>
            <w:tcBorders>
              <w:top w:val="single" w:sz="4" w:space="0" w:color="auto"/>
              <w:left w:val="single" w:sz="8" w:space="0" w:color="auto"/>
              <w:bottom w:val="single" w:sz="8" w:space="0" w:color="auto"/>
              <w:right w:val="single" w:sz="8" w:space="0" w:color="auto"/>
            </w:tcBorders>
            <w:vAlign w:val="center"/>
          </w:tcPr>
          <w:p w:rsidR="00B44475" w:rsidRPr="00F10E54" w:rsidRDefault="00B44475" w:rsidP="00DC07E1">
            <w:pPr>
              <w:spacing w:after="0" w:line="0" w:lineRule="atLeast"/>
              <w:rPr>
                <w:rFonts w:ascii="Times New Roman" w:hAnsi="Times New Roman" w:cs="Times New Roman"/>
                <w:bCs/>
                <w:sz w:val="24"/>
                <w:szCs w:val="24"/>
              </w:rPr>
            </w:pPr>
            <w:r w:rsidRPr="00F10E54">
              <w:rPr>
                <w:rFonts w:ascii="Times New Roman" w:hAnsi="Times New Roman" w:cs="Times New Roman"/>
                <w:bCs/>
                <w:sz w:val="24"/>
                <w:szCs w:val="24"/>
              </w:rPr>
              <w:t>Налоговые доходы. Всего</w:t>
            </w:r>
          </w:p>
        </w:tc>
        <w:tc>
          <w:tcPr>
            <w:tcW w:w="1404" w:type="dxa"/>
            <w:tcBorders>
              <w:top w:val="single" w:sz="4" w:space="0" w:color="auto"/>
              <w:left w:val="nil"/>
              <w:bottom w:val="single" w:sz="8" w:space="0" w:color="auto"/>
              <w:right w:val="single" w:sz="8" w:space="0" w:color="auto"/>
            </w:tcBorders>
            <w:vAlign w:val="center"/>
          </w:tcPr>
          <w:p w:rsidR="00B44475" w:rsidRPr="00F10E54" w:rsidRDefault="00DC07E1" w:rsidP="00D122FA">
            <w:pPr>
              <w:rPr>
                <w:rFonts w:ascii="Times New Roman" w:hAnsi="Times New Roman" w:cs="Times New Roman"/>
                <w:bCs/>
                <w:sz w:val="24"/>
                <w:szCs w:val="24"/>
              </w:rPr>
            </w:pPr>
            <w:r>
              <w:rPr>
                <w:rFonts w:ascii="Times New Roman" w:hAnsi="Times New Roman" w:cs="Times New Roman"/>
                <w:bCs/>
                <w:sz w:val="24"/>
                <w:szCs w:val="24"/>
              </w:rPr>
              <w:t>1296,1</w:t>
            </w:r>
          </w:p>
        </w:tc>
        <w:tc>
          <w:tcPr>
            <w:tcW w:w="1580" w:type="dxa"/>
            <w:tcBorders>
              <w:top w:val="single" w:sz="4" w:space="0" w:color="auto"/>
              <w:left w:val="nil"/>
              <w:bottom w:val="single" w:sz="8" w:space="0" w:color="auto"/>
              <w:right w:val="single" w:sz="8" w:space="0" w:color="auto"/>
            </w:tcBorders>
            <w:vAlign w:val="center"/>
          </w:tcPr>
          <w:p w:rsidR="00B44475" w:rsidRPr="00F10E54" w:rsidRDefault="00DC07E1" w:rsidP="00D122FA">
            <w:pPr>
              <w:rPr>
                <w:rFonts w:ascii="Times New Roman" w:hAnsi="Times New Roman" w:cs="Times New Roman"/>
                <w:bCs/>
                <w:sz w:val="24"/>
                <w:szCs w:val="24"/>
              </w:rPr>
            </w:pPr>
            <w:r>
              <w:rPr>
                <w:rFonts w:ascii="Times New Roman" w:hAnsi="Times New Roman" w:cs="Times New Roman"/>
                <w:bCs/>
                <w:sz w:val="24"/>
                <w:szCs w:val="24"/>
              </w:rPr>
              <w:t>1367,4</w:t>
            </w:r>
          </w:p>
        </w:tc>
        <w:tc>
          <w:tcPr>
            <w:tcW w:w="857" w:type="dxa"/>
            <w:tcBorders>
              <w:top w:val="single" w:sz="4" w:space="0" w:color="auto"/>
              <w:left w:val="nil"/>
              <w:bottom w:val="single" w:sz="8" w:space="0" w:color="auto"/>
              <w:right w:val="single" w:sz="8" w:space="0" w:color="auto"/>
            </w:tcBorders>
            <w:vAlign w:val="center"/>
          </w:tcPr>
          <w:p w:rsidR="00B44475" w:rsidRPr="00F10E54" w:rsidRDefault="00DC07E1" w:rsidP="00D122FA">
            <w:pPr>
              <w:rPr>
                <w:rFonts w:ascii="Times New Roman" w:hAnsi="Times New Roman" w:cs="Times New Roman"/>
                <w:bCs/>
                <w:sz w:val="24"/>
                <w:szCs w:val="24"/>
              </w:rPr>
            </w:pPr>
            <w:r>
              <w:rPr>
                <w:rFonts w:ascii="Times New Roman" w:hAnsi="Times New Roman" w:cs="Times New Roman"/>
                <w:bCs/>
                <w:sz w:val="24"/>
                <w:szCs w:val="24"/>
              </w:rPr>
              <w:t>105,5</w:t>
            </w:r>
          </w:p>
        </w:tc>
        <w:tc>
          <w:tcPr>
            <w:tcW w:w="1320" w:type="dxa"/>
            <w:tcBorders>
              <w:top w:val="single" w:sz="4" w:space="0" w:color="auto"/>
              <w:left w:val="nil"/>
              <w:bottom w:val="single" w:sz="8" w:space="0" w:color="auto"/>
              <w:right w:val="single" w:sz="8" w:space="0" w:color="auto"/>
            </w:tcBorders>
            <w:vAlign w:val="center"/>
          </w:tcPr>
          <w:p w:rsidR="00B44475" w:rsidRPr="00F10E54" w:rsidRDefault="00DC07E1" w:rsidP="00D122FA">
            <w:pPr>
              <w:rPr>
                <w:rFonts w:ascii="Times New Roman" w:hAnsi="Times New Roman" w:cs="Times New Roman"/>
                <w:bCs/>
                <w:sz w:val="24"/>
                <w:szCs w:val="24"/>
              </w:rPr>
            </w:pPr>
            <w:r>
              <w:rPr>
                <w:rFonts w:ascii="Times New Roman" w:hAnsi="Times New Roman" w:cs="Times New Roman"/>
                <w:bCs/>
                <w:sz w:val="24"/>
                <w:szCs w:val="24"/>
              </w:rPr>
              <w:t>1352,3</w:t>
            </w:r>
          </w:p>
        </w:tc>
        <w:tc>
          <w:tcPr>
            <w:tcW w:w="1033" w:type="dxa"/>
            <w:tcBorders>
              <w:top w:val="single" w:sz="4" w:space="0" w:color="auto"/>
              <w:left w:val="nil"/>
              <w:bottom w:val="single" w:sz="8" w:space="0" w:color="auto"/>
              <w:right w:val="single" w:sz="8" w:space="0" w:color="auto"/>
            </w:tcBorders>
            <w:vAlign w:val="center"/>
          </w:tcPr>
          <w:p w:rsidR="00B44475" w:rsidRPr="00F10E54" w:rsidRDefault="00DC07E1" w:rsidP="00D122FA">
            <w:pPr>
              <w:rPr>
                <w:rFonts w:ascii="Times New Roman" w:hAnsi="Times New Roman" w:cs="Times New Roman"/>
                <w:bCs/>
                <w:sz w:val="24"/>
                <w:szCs w:val="24"/>
              </w:rPr>
            </w:pPr>
            <w:r>
              <w:rPr>
                <w:rFonts w:ascii="Times New Roman" w:hAnsi="Times New Roman" w:cs="Times New Roman"/>
                <w:bCs/>
                <w:sz w:val="24"/>
                <w:szCs w:val="24"/>
              </w:rPr>
              <w:t>98,9</w:t>
            </w:r>
          </w:p>
        </w:tc>
        <w:tc>
          <w:tcPr>
            <w:tcW w:w="1176" w:type="dxa"/>
            <w:tcBorders>
              <w:top w:val="single" w:sz="4" w:space="0" w:color="auto"/>
              <w:left w:val="nil"/>
              <w:bottom w:val="single" w:sz="8" w:space="0" w:color="auto"/>
              <w:right w:val="single" w:sz="8" w:space="0" w:color="auto"/>
            </w:tcBorders>
            <w:vAlign w:val="center"/>
          </w:tcPr>
          <w:p w:rsidR="00B44475" w:rsidRPr="00F10E54" w:rsidRDefault="00DC07E1" w:rsidP="00D122FA">
            <w:pPr>
              <w:rPr>
                <w:rFonts w:ascii="Times New Roman" w:hAnsi="Times New Roman" w:cs="Times New Roman"/>
                <w:bCs/>
                <w:sz w:val="24"/>
                <w:szCs w:val="24"/>
              </w:rPr>
            </w:pPr>
            <w:r>
              <w:rPr>
                <w:rFonts w:ascii="Times New Roman" w:hAnsi="Times New Roman" w:cs="Times New Roman"/>
                <w:bCs/>
                <w:sz w:val="24"/>
                <w:szCs w:val="24"/>
              </w:rPr>
              <w:t>1417,3</w:t>
            </w:r>
          </w:p>
        </w:tc>
        <w:tc>
          <w:tcPr>
            <w:tcW w:w="1176" w:type="dxa"/>
            <w:tcBorders>
              <w:top w:val="single" w:sz="4" w:space="0" w:color="auto"/>
              <w:left w:val="nil"/>
              <w:bottom w:val="single" w:sz="8" w:space="0" w:color="auto"/>
              <w:right w:val="single" w:sz="8" w:space="0" w:color="auto"/>
            </w:tcBorders>
            <w:vAlign w:val="center"/>
          </w:tcPr>
          <w:p w:rsidR="00B44475" w:rsidRPr="00F10E54" w:rsidRDefault="00DC07E1" w:rsidP="00D122FA">
            <w:pPr>
              <w:rPr>
                <w:rFonts w:ascii="Times New Roman" w:hAnsi="Times New Roman" w:cs="Times New Roman"/>
                <w:bCs/>
                <w:sz w:val="24"/>
                <w:szCs w:val="24"/>
              </w:rPr>
            </w:pPr>
            <w:r>
              <w:rPr>
                <w:rFonts w:ascii="Times New Roman" w:hAnsi="Times New Roman" w:cs="Times New Roman"/>
                <w:bCs/>
                <w:sz w:val="24"/>
                <w:szCs w:val="24"/>
              </w:rPr>
              <w:t>1421,9</w:t>
            </w:r>
          </w:p>
        </w:tc>
      </w:tr>
    </w:tbl>
    <w:p w:rsidR="00B44475" w:rsidRPr="00F10E54" w:rsidRDefault="00B44475" w:rsidP="00B44475">
      <w:pPr>
        <w:spacing w:after="0" w:line="240" w:lineRule="auto"/>
        <w:jc w:val="both"/>
        <w:rPr>
          <w:rFonts w:ascii="Times New Roman" w:eastAsia="Calibri" w:hAnsi="Times New Roman" w:cs="Times New Roman"/>
          <w:sz w:val="28"/>
          <w:szCs w:val="28"/>
        </w:rPr>
      </w:pPr>
    </w:p>
    <w:p w:rsidR="00B44475" w:rsidRPr="00F10E54" w:rsidRDefault="00B44475" w:rsidP="00B44475">
      <w:pPr>
        <w:spacing w:after="0" w:line="240" w:lineRule="auto"/>
        <w:ind w:firstLine="851"/>
        <w:jc w:val="both"/>
        <w:rPr>
          <w:rFonts w:ascii="Times New Roman" w:eastAsia="Calibri" w:hAnsi="Times New Roman" w:cs="Times New Roman"/>
          <w:sz w:val="28"/>
          <w:szCs w:val="28"/>
        </w:rPr>
      </w:pPr>
      <w:r w:rsidRPr="00F10E54">
        <w:rPr>
          <w:rFonts w:ascii="Times New Roman" w:eastAsia="Calibri" w:hAnsi="Times New Roman" w:cs="Times New Roman"/>
          <w:sz w:val="28"/>
          <w:szCs w:val="28"/>
        </w:rPr>
        <w:t xml:space="preserve">Налоговые и неналоговые доходы бюджета </w:t>
      </w:r>
      <w:r w:rsidR="00E74411" w:rsidRPr="00F10E54">
        <w:rPr>
          <w:rFonts w:ascii="Times New Roman" w:hAnsi="Times New Roman" w:cs="Times New Roman"/>
          <w:sz w:val="28"/>
          <w:szCs w:val="28"/>
        </w:rPr>
        <w:t>Устьянцевского сельсовета Барабинского района Новосибирской области</w:t>
      </w:r>
      <w:r w:rsidR="00E74411" w:rsidRPr="00F10E54">
        <w:rPr>
          <w:rFonts w:ascii="Times New Roman" w:eastAsia="Calibri" w:hAnsi="Times New Roman" w:cs="Times New Roman"/>
          <w:sz w:val="28"/>
          <w:szCs w:val="28"/>
        </w:rPr>
        <w:t xml:space="preserve"> </w:t>
      </w:r>
      <w:r w:rsidRPr="00F10E54">
        <w:rPr>
          <w:rFonts w:ascii="Times New Roman" w:eastAsia="Calibri" w:hAnsi="Times New Roman" w:cs="Times New Roman"/>
          <w:sz w:val="28"/>
          <w:szCs w:val="28"/>
        </w:rPr>
        <w:t xml:space="preserve">в </w:t>
      </w:r>
      <w:r w:rsidR="00E74411">
        <w:rPr>
          <w:rFonts w:ascii="Times New Roman" w:eastAsia="Calibri" w:hAnsi="Times New Roman" w:cs="Times New Roman"/>
          <w:sz w:val="28"/>
          <w:szCs w:val="28"/>
        </w:rPr>
        <w:t xml:space="preserve">местный </w:t>
      </w:r>
      <w:r w:rsidRPr="00F10E54">
        <w:rPr>
          <w:rFonts w:ascii="Times New Roman" w:eastAsia="Calibri" w:hAnsi="Times New Roman" w:cs="Times New Roman"/>
          <w:sz w:val="28"/>
          <w:szCs w:val="28"/>
        </w:rPr>
        <w:t xml:space="preserve">бюджет на период 2017-2019 годов прогнозируются в соответствии с перспективным финансовым планом </w:t>
      </w:r>
      <w:r w:rsidR="00E74411" w:rsidRPr="00F10E54">
        <w:rPr>
          <w:rFonts w:ascii="Times New Roman" w:hAnsi="Times New Roman" w:cs="Times New Roman"/>
          <w:sz w:val="28"/>
          <w:szCs w:val="28"/>
        </w:rPr>
        <w:t>Устьянцевского сельсовета Барабинского района Новосибирской области</w:t>
      </w:r>
      <w:r w:rsidRPr="00F10E54">
        <w:rPr>
          <w:rFonts w:ascii="Times New Roman" w:eastAsia="Calibri" w:hAnsi="Times New Roman" w:cs="Times New Roman"/>
          <w:sz w:val="28"/>
          <w:szCs w:val="28"/>
        </w:rPr>
        <w:t xml:space="preserve"> в размере: на 2017г. – </w:t>
      </w:r>
      <w:r w:rsidR="00E74411">
        <w:rPr>
          <w:rFonts w:ascii="Times New Roman" w:eastAsia="Calibri" w:hAnsi="Times New Roman" w:cs="Times New Roman"/>
          <w:sz w:val="28"/>
          <w:szCs w:val="28"/>
        </w:rPr>
        <w:t>1352,3 тыс</w:t>
      </w:r>
      <w:r w:rsidRPr="00F10E54">
        <w:rPr>
          <w:rFonts w:ascii="Times New Roman" w:eastAsia="Calibri" w:hAnsi="Times New Roman" w:cs="Times New Roman"/>
          <w:sz w:val="28"/>
          <w:szCs w:val="28"/>
        </w:rPr>
        <w:t xml:space="preserve">. руб., на 2018г. – </w:t>
      </w:r>
      <w:r w:rsidR="00E74411">
        <w:rPr>
          <w:rFonts w:ascii="Times New Roman" w:eastAsia="Calibri" w:hAnsi="Times New Roman" w:cs="Times New Roman"/>
          <w:sz w:val="28"/>
          <w:szCs w:val="28"/>
        </w:rPr>
        <w:t>1417,3</w:t>
      </w:r>
      <w:r w:rsidRPr="00F10E54">
        <w:rPr>
          <w:rFonts w:ascii="Times New Roman" w:eastAsia="Calibri" w:hAnsi="Times New Roman" w:cs="Times New Roman"/>
          <w:sz w:val="28"/>
          <w:szCs w:val="28"/>
        </w:rPr>
        <w:t xml:space="preserve"> </w:t>
      </w:r>
      <w:r w:rsidR="00E74411">
        <w:rPr>
          <w:rFonts w:ascii="Times New Roman" w:eastAsia="Calibri" w:hAnsi="Times New Roman" w:cs="Times New Roman"/>
          <w:sz w:val="28"/>
          <w:szCs w:val="28"/>
        </w:rPr>
        <w:t>тыс</w:t>
      </w:r>
      <w:r w:rsidRPr="00F10E54">
        <w:rPr>
          <w:rFonts w:ascii="Times New Roman" w:eastAsia="Calibri" w:hAnsi="Times New Roman" w:cs="Times New Roman"/>
          <w:sz w:val="28"/>
          <w:szCs w:val="28"/>
        </w:rPr>
        <w:t xml:space="preserve">. руб., на 2019г. – </w:t>
      </w:r>
      <w:r w:rsidR="00E74411">
        <w:rPr>
          <w:rFonts w:ascii="Times New Roman" w:eastAsia="Calibri" w:hAnsi="Times New Roman" w:cs="Times New Roman"/>
          <w:sz w:val="28"/>
          <w:szCs w:val="28"/>
        </w:rPr>
        <w:t>1421,9 тыс</w:t>
      </w:r>
      <w:r w:rsidRPr="00F10E54">
        <w:rPr>
          <w:rFonts w:ascii="Times New Roman" w:eastAsia="Calibri" w:hAnsi="Times New Roman" w:cs="Times New Roman"/>
          <w:sz w:val="28"/>
          <w:szCs w:val="28"/>
        </w:rPr>
        <w:t>. руб.</w:t>
      </w:r>
    </w:p>
    <w:p w:rsidR="00B44475" w:rsidRPr="00F10E54" w:rsidRDefault="00B44475" w:rsidP="00B44475">
      <w:pPr>
        <w:spacing w:after="0" w:line="240" w:lineRule="auto"/>
        <w:ind w:firstLine="851"/>
        <w:jc w:val="both"/>
        <w:rPr>
          <w:rFonts w:ascii="Times New Roman" w:eastAsia="Calibri" w:hAnsi="Times New Roman" w:cs="Times New Roman"/>
          <w:sz w:val="28"/>
          <w:szCs w:val="28"/>
        </w:rPr>
      </w:pPr>
      <w:r w:rsidRPr="00F10E54">
        <w:rPr>
          <w:rFonts w:ascii="Times New Roman" w:eastAsia="Calibri" w:hAnsi="Times New Roman" w:cs="Times New Roman"/>
          <w:sz w:val="28"/>
          <w:szCs w:val="28"/>
        </w:rPr>
        <w:t xml:space="preserve">Предельные объемы расходов бюджета </w:t>
      </w:r>
      <w:r w:rsidR="00E74411" w:rsidRPr="00F10E54">
        <w:rPr>
          <w:rFonts w:ascii="Times New Roman" w:hAnsi="Times New Roman" w:cs="Times New Roman"/>
          <w:sz w:val="28"/>
          <w:szCs w:val="28"/>
        </w:rPr>
        <w:t>Устьянцевского сельсовета Барабинского района Новосибирской области</w:t>
      </w:r>
      <w:r w:rsidRPr="00F10E54">
        <w:rPr>
          <w:rFonts w:ascii="Times New Roman" w:eastAsia="Calibri" w:hAnsi="Times New Roman" w:cs="Times New Roman"/>
          <w:sz w:val="28"/>
          <w:szCs w:val="28"/>
        </w:rPr>
        <w:t xml:space="preserve"> на 2016 год и плановый период 2017 и 2019 годов определены исходя из прогноза поступлений доходов в бюджет </w:t>
      </w:r>
      <w:r w:rsidR="00E74411" w:rsidRPr="00F10E54">
        <w:rPr>
          <w:rFonts w:ascii="Times New Roman" w:hAnsi="Times New Roman" w:cs="Times New Roman"/>
          <w:sz w:val="28"/>
          <w:szCs w:val="28"/>
        </w:rPr>
        <w:t>Устьянцевского сельсовета Барабинского района Новосибирской области</w:t>
      </w:r>
      <w:r w:rsidRPr="00F10E54">
        <w:rPr>
          <w:rFonts w:ascii="Times New Roman" w:eastAsia="Calibri" w:hAnsi="Times New Roman" w:cs="Times New Roman"/>
          <w:sz w:val="28"/>
          <w:szCs w:val="28"/>
        </w:rPr>
        <w:t xml:space="preserve"> и источников покрытия дефицита бюджета. </w:t>
      </w:r>
    </w:p>
    <w:p w:rsidR="00FB6609" w:rsidRPr="00F10E54" w:rsidRDefault="00FB6609" w:rsidP="00FB6609">
      <w:pPr>
        <w:spacing w:after="0" w:line="240" w:lineRule="auto"/>
        <w:ind w:firstLine="851"/>
        <w:jc w:val="both"/>
        <w:rPr>
          <w:rFonts w:ascii="Times New Roman" w:eastAsia="Calibri" w:hAnsi="Times New Roman" w:cs="Times New Roman"/>
          <w:bCs/>
          <w:iCs/>
          <w:sz w:val="28"/>
          <w:szCs w:val="28"/>
        </w:rPr>
      </w:pPr>
    </w:p>
    <w:sectPr w:rsidR="00FB6609" w:rsidRPr="00F10E54" w:rsidSect="0000764A">
      <w:pgSz w:w="11906" w:h="16838"/>
      <w:pgMar w:top="567" w:right="567" w:bottom="567"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8DE" w:rsidRDefault="00D148DE" w:rsidP="00213FCC">
      <w:pPr>
        <w:spacing w:after="0" w:line="240" w:lineRule="auto"/>
      </w:pPr>
      <w:r>
        <w:separator/>
      </w:r>
    </w:p>
  </w:endnote>
  <w:endnote w:type="continuationSeparator" w:id="0">
    <w:p w:rsidR="00D148DE" w:rsidRDefault="00D148DE" w:rsidP="00213F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charset w:val="80"/>
    <w:family w:val="auto"/>
    <w:pitch w:val="variable"/>
    <w:sig w:usb0="00000001" w:usb1="08070000" w:usb2="01000417" w:usb3="00000000" w:csb0="00020000"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820733"/>
      <w:docPartObj>
        <w:docPartGallery w:val="Page Numbers (Bottom of Page)"/>
        <w:docPartUnique/>
      </w:docPartObj>
    </w:sdtPr>
    <w:sdtContent>
      <w:p w:rsidR="00571A74" w:rsidRDefault="008B54FE">
        <w:pPr>
          <w:pStyle w:val="a5"/>
          <w:jc w:val="center"/>
        </w:pPr>
        <w:fldSimple w:instr="PAGE   \* MERGEFORMAT">
          <w:r w:rsidR="00571A74">
            <w:rPr>
              <w:noProof/>
            </w:rPr>
            <w:t>2</w:t>
          </w:r>
        </w:fldSimple>
      </w:p>
    </w:sdtContent>
  </w:sdt>
  <w:p w:rsidR="00571A74" w:rsidRDefault="00571A7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A74" w:rsidRDefault="00571A74">
    <w:pPr>
      <w:pStyle w:val="a5"/>
      <w:jc w:val="center"/>
    </w:pPr>
  </w:p>
  <w:p w:rsidR="00571A74" w:rsidRDefault="00571A7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2420393"/>
      <w:docPartObj>
        <w:docPartGallery w:val="Page Numbers (Bottom of Page)"/>
        <w:docPartUnique/>
      </w:docPartObj>
    </w:sdtPr>
    <w:sdtContent>
      <w:p w:rsidR="00571A74" w:rsidRDefault="008B54FE">
        <w:pPr>
          <w:pStyle w:val="a5"/>
          <w:jc w:val="center"/>
        </w:pPr>
        <w:fldSimple w:instr="PAGE   \* MERGEFORMAT">
          <w:r w:rsidR="006B741C">
            <w:rPr>
              <w:noProof/>
            </w:rPr>
            <w:t>18</w:t>
          </w:r>
        </w:fldSimple>
      </w:p>
    </w:sdtContent>
  </w:sdt>
  <w:p w:rsidR="00571A74" w:rsidRDefault="00571A74">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875"/>
      <w:docPartObj>
        <w:docPartGallery w:val="Page Numbers (Bottom of Page)"/>
        <w:docPartUnique/>
      </w:docPartObj>
    </w:sdtPr>
    <w:sdtContent>
      <w:p w:rsidR="00571A74" w:rsidRDefault="008B54FE">
        <w:pPr>
          <w:pStyle w:val="a5"/>
          <w:jc w:val="center"/>
        </w:pPr>
        <w:fldSimple w:instr="PAGE   \* MERGEFORMAT">
          <w:r w:rsidR="006B741C">
            <w:rPr>
              <w:noProof/>
            </w:rPr>
            <w:t>46</w:t>
          </w:r>
        </w:fldSimple>
      </w:p>
    </w:sdtContent>
  </w:sdt>
  <w:p w:rsidR="00571A74" w:rsidRDefault="00571A74">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876"/>
      <w:docPartObj>
        <w:docPartGallery w:val="Page Numbers (Bottom of Page)"/>
        <w:docPartUnique/>
      </w:docPartObj>
    </w:sdtPr>
    <w:sdtContent>
      <w:p w:rsidR="00571A74" w:rsidRDefault="008B54FE">
        <w:pPr>
          <w:pStyle w:val="a5"/>
          <w:jc w:val="center"/>
        </w:pPr>
        <w:fldSimple w:instr="PAGE   \* MERGEFORMAT">
          <w:r w:rsidR="006B741C">
            <w:rPr>
              <w:noProof/>
            </w:rPr>
            <w:t>23</w:t>
          </w:r>
        </w:fldSimple>
      </w:p>
    </w:sdtContent>
  </w:sdt>
  <w:p w:rsidR="00571A74" w:rsidRDefault="00571A7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8DE" w:rsidRDefault="00D148DE" w:rsidP="00213FCC">
      <w:pPr>
        <w:spacing w:after="0" w:line="240" w:lineRule="auto"/>
      </w:pPr>
      <w:r>
        <w:separator/>
      </w:r>
    </w:p>
  </w:footnote>
  <w:footnote w:type="continuationSeparator" w:id="0">
    <w:p w:rsidR="00D148DE" w:rsidRDefault="00D148DE" w:rsidP="00213F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A74" w:rsidRDefault="00571A74">
    <w:pPr>
      <w:pStyle w:val="a3"/>
      <w:jc w:val="center"/>
    </w:pPr>
  </w:p>
  <w:p w:rsidR="00571A74" w:rsidRDefault="00571A7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684" w:hanging="975"/>
      </w:pPr>
    </w:lvl>
  </w:abstractNum>
  <w:abstractNum w:abstractNumId="1">
    <w:nsid w:val="01536BD1"/>
    <w:multiLevelType w:val="hybridMultilevel"/>
    <w:tmpl w:val="953C9BDC"/>
    <w:lvl w:ilvl="0" w:tplc="11E4B52A">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4985B55"/>
    <w:multiLevelType w:val="multilevel"/>
    <w:tmpl w:val="4630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856C9B"/>
    <w:multiLevelType w:val="multilevel"/>
    <w:tmpl w:val="A1E67D7C"/>
    <w:lvl w:ilvl="0">
      <w:start w:val="1"/>
      <w:numFmt w:val="bullet"/>
      <w:lvlText w:val="-"/>
      <w:lvlJc w:val="left"/>
      <w:rPr>
        <w:rFonts w:ascii="Batang" w:eastAsia="Batang" w:hAnsi="Batang"/>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E7D0C56"/>
    <w:multiLevelType w:val="multilevel"/>
    <w:tmpl w:val="FE18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9D4484"/>
    <w:multiLevelType w:val="hybridMultilevel"/>
    <w:tmpl w:val="BF8CF480"/>
    <w:lvl w:ilvl="0" w:tplc="0A70D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970BD4"/>
    <w:multiLevelType w:val="hybridMultilevel"/>
    <w:tmpl w:val="05D6492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AE5001F"/>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B724CD"/>
    <w:multiLevelType w:val="hybridMultilevel"/>
    <w:tmpl w:val="2048BA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FAF2C0F"/>
    <w:multiLevelType w:val="hybridMultilevel"/>
    <w:tmpl w:val="E9F84CE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23FD48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5624D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276A18"/>
    <w:multiLevelType w:val="hybridMultilevel"/>
    <w:tmpl w:val="C87849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BC56012"/>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E704B52"/>
    <w:multiLevelType w:val="hybridMultilevel"/>
    <w:tmpl w:val="FC4447A6"/>
    <w:lvl w:ilvl="0" w:tplc="35E87AD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2D9690E"/>
    <w:multiLevelType w:val="hybridMultilevel"/>
    <w:tmpl w:val="6B088266"/>
    <w:lvl w:ilvl="0" w:tplc="2E64212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3305052D"/>
    <w:multiLevelType w:val="hybridMultilevel"/>
    <w:tmpl w:val="E7CE5F80"/>
    <w:lvl w:ilvl="0" w:tplc="86A61794">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31743F6"/>
    <w:multiLevelType w:val="multilevel"/>
    <w:tmpl w:val="602AC8AE"/>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8">
    <w:nsid w:val="331B450E"/>
    <w:multiLevelType w:val="hybridMultilevel"/>
    <w:tmpl w:val="5636D512"/>
    <w:lvl w:ilvl="0" w:tplc="C346F1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1B52DC"/>
    <w:multiLevelType w:val="hybridMultilevel"/>
    <w:tmpl w:val="5F2C79D6"/>
    <w:lvl w:ilvl="0" w:tplc="926CDA6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0">
    <w:nsid w:val="332674FF"/>
    <w:multiLevelType w:val="hybridMultilevel"/>
    <w:tmpl w:val="5290F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ED35C7"/>
    <w:multiLevelType w:val="multilevel"/>
    <w:tmpl w:val="C912348E"/>
    <w:lvl w:ilvl="0">
      <w:start w:val="5"/>
      <w:numFmt w:val="decimal"/>
      <w:lvlText w:val="%1."/>
      <w:lvlJc w:val="left"/>
      <w:pPr>
        <w:ind w:left="675" w:hanging="675"/>
      </w:pPr>
      <w:rPr>
        <w:rFonts w:hint="default"/>
      </w:rPr>
    </w:lvl>
    <w:lvl w:ilvl="1">
      <w:start w:val="4"/>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2">
    <w:nsid w:val="35967F5C"/>
    <w:multiLevelType w:val="hybridMultilevel"/>
    <w:tmpl w:val="862CEF96"/>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37CE2245"/>
    <w:multiLevelType w:val="multilevel"/>
    <w:tmpl w:val="F03A955A"/>
    <w:lvl w:ilvl="0">
      <w:start w:val="1"/>
      <w:numFmt w:val="decimal"/>
      <w:lvlText w:val="%1."/>
      <w:lvlJc w:val="left"/>
      <w:pPr>
        <w:tabs>
          <w:tab w:val="num" w:pos="577"/>
        </w:tabs>
        <w:ind w:left="577"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3AFE68E9"/>
    <w:multiLevelType w:val="multilevel"/>
    <w:tmpl w:val="1370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E228EB"/>
    <w:multiLevelType w:val="multilevel"/>
    <w:tmpl w:val="EED2B3CE"/>
    <w:lvl w:ilvl="0">
      <w:start w:val="6"/>
      <w:numFmt w:val="decimal"/>
      <w:lvlText w:val="%1."/>
      <w:lvlJc w:val="left"/>
      <w:pPr>
        <w:ind w:left="450" w:hanging="450"/>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6">
    <w:nsid w:val="4D7B2EC3"/>
    <w:multiLevelType w:val="hybridMultilevel"/>
    <w:tmpl w:val="B29A41FC"/>
    <w:lvl w:ilvl="0" w:tplc="CF626B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F4266E9"/>
    <w:multiLevelType w:val="hybridMultilevel"/>
    <w:tmpl w:val="E3861908"/>
    <w:lvl w:ilvl="0" w:tplc="B4AA54B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53A401CF"/>
    <w:multiLevelType w:val="hybridMultilevel"/>
    <w:tmpl w:val="445CF7A0"/>
    <w:lvl w:ilvl="0" w:tplc="B9AA1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42F4EAC"/>
    <w:multiLevelType w:val="hybridMultilevel"/>
    <w:tmpl w:val="31B2E5EC"/>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nsid w:val="547F499B"/>
    <w:multiLevelType w:val="multilevel"/>
    <w:tmpl w:val="126E5452"/>
    <w:lvl w:ilvl="0">
      <w:start w:val="6"/>
      <w:numFmt w:val="decimal"/>
      <w:lvlText w:val="%1."/>
      <w:lvlJc w:val="left"/>
      <w:pPr>
        <w:ind w:left="450" w:hanging="45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1">
    <w:nsid w:val="56A94B2A"/>
    <w:multiLevelType w:val="hybridMultilevel"/>
    <w:tmpl w:val="206C4D4C"/>
    <w:lvl w:ilvl="0" w:tplc="A47812A2">
      <w:start w:val="4"/>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32">
    <w:nsid w:val="594B4C00"/>
    <w:multiLevelType w:val="hybridMultilevel"/>
    <w:tmpl w:val="E1A86842"/>
    <w:lvl w:ilvl="0" w:tplc="4FCE2B70">
      <w:start w:val="1"/>
      <w:numFmt w:val="bullet"/>
      <w:lvlText w:val="-"/>
      <w:lvlJc w:val="left"/>
      <w:pPr>
        <w:tabs>
          <w:tab w:val="num" w:pos="720"/>
        </w:tabs>
        <w:ind w:left="720" w:hanging="360"/>
      </w:pPr>
      <w:rPr>
        <w:rFonts w:ascii="Courier New" w:hAnsi="Courier New" w:cs="Times New Roman" w:hint="default"/>
        <w:b/>
        <w:i w:val="0"/>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9D0426C"/>
    <w:multiLevelType w:val="hybridMultilevel"/>
    <w:tmpl w:val="F4FC1D08"/>
    <w:lvl w:ilvl="0" w:tplc="2C16A02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4">
    <w:nsid w:val="5DA24746"/>
    <w:multiLevelType w:val="hybridMultilevel"/>
    <w:tmpl w:val="30DA637A"/>
    <w:lvl w:ilvl="0" w:tplc="72A6AEDE">
      <w:start w:val="1"/>
      <w:numFmt w:val="upperRoman"/>
      <w:lvlText w:val="%1."/>
      <w:lvlJc w:val="left"/>
      <w:pPr>
        <w:ind w:left="2858" w:hanging="720"/>
      </w:pPr>
      <w:rPr>
        <w:rFonts w:eastAsia="Times New Roman" w:hint="default"/>
        <w:b/>
      </w:r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35">
    <w:nsid w:val="5F2C78B1"/>
    <w:multiLevelType w:val="hybridMultilevel"/>
    <w:tmpl w:val="BB94BD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618440EC"/>
    <w:multiLevelType w:val="hybridMultilevel"/>
    <w:tmpl w:val="2966A62C"/>
    <w:lvl w:ilvl="0" w:tplc="6B2849B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nsid w:val="682051A1"/>
    <w:multiLevelType w:val="multilevel"/>
    <w:tmpl w:val="824AE118"/>
    <w:lvl w:ilvl="0">
      <w:start w:val="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8E561A1"/>
    <w:multiLevelType w:val="hybridMultilevel"/>
    <w:tmpl w:val="6E4016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946F25"/>
    <w:multiLevelType w:val="hybridMultilevel"/>
    <w:tmpl w:val="D97613FE"/>
    <w:lvl w:ilvl="0" w:tplc="691849AC">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703C02DD"/>
    <w:multiLevelType w:val="hybridMultilevel"/>
    <w:tmpl w:val="B3B4AD78"/>
    <w:lvl w:ilvl="0" w:tplc="04C44F76">
      <w:start w:val="1"/>
      <w:numFmt w:val="decimal"/>
      <w:lvlText w:val="%1."/>
      <w:lvlJc w:val="left"/>
      <w:pPr>
        <w:ind w:left="1211" w:hanging="360"/>
      </w:pPr>
      <w:rPr>
        <w:rFonts w:eastAsia="Times New Roman"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77D0441D"/>
    <w:multiLevelType w:val="hybridMultilevel"/>
    <w:tmpl w:val="BE008182"/>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7DE4C11"/>
    <w:multiLevelType w:val="hybridMultilevel"/>
    <w:tmpl w:val="E00E29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0"/>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4"/>
  </w:num>
  <w:num w:numId="6">
    <w:abstractNumId w:val="3"/>
  </w:num>
  <w:num w:numId="7">
    <w:abstractNumId w:val="41"/>
  </w:num>
  <w:num w:numId="8">
    <w:abstractNumId w:val="19"/>
  </w:num>
  <w:num w:numId="9">
    <w:abstractNumId w:val="6"/>
  </w:num>
  <w:num w:numId="10">
    <w:abstractNumId w:val="9"/>
  </w:num>
  <w:num w:numId="11">
    <w:abstractNumId w:val="22"/>
  </w:num>
  <w:num w:numId="12">
    <w:abstractNumId w:val="38"/>
  </w:num>
  <w:num w:numId="13">
    <w:abstractNumId w:val="10"/>
  </w:num>
  <w:num w:numId="14">
    <w:abstractNumId w:val="13"/>
  </w:num>
  <w:num w:numId="15">
    <w:abstractNumId w:val="18"/>
  </w:num>
  <w:num w:numId="16">
    <w:abstractNumId w:val="26"/>
  </w:num>
  <w:num w:numId="17">
    <w:abstractNumId w:val="27"/>
  </w:num>
  <w:num w:numId="18">
    <w:abstractNumId w:val="39"/>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28"/>
  </w:num>
  <w:num w:numId="23">
    <w:abstractNumId w:val="42"/>
  </w:num>
  <w:num w:numId="24">
    <w:abstractNumId w:val="12"/>
  </w:num>
  <w:num w:numId="25">
    <w:abstractNumId w:val="2"/>
  </w:num>
  <w:num w:numId="26">
    <w:abstractNumId w:val="24"/>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0"/>
  </w:num>
  <w:num w:numId="31">
    <w:abstractNumId w:val="33"/>
  </w:num>
  <w:num w:numId="32">
    <w:abstractNumId w:val="29"/>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34"/>
  </w:num>
  <w:num w:numId="36">
    <w:abstractNumId w:val="40"/>
  </w:num>
  <w:num w:numId="37">
    <w:abstractNumId w:val="8"/>
  </w:num>
  <w:num w:numId="38">
    <w:abstractNumId w:val="5"/>
  </w:num>
  <w:num w:numId="39">
    <w:abstractNumId w:val="15"/>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7"/>
  </w:num>
  <w:num w:numId="43">
    <w:abstractNumId w:val="30"/>
  </w:num>
  <w:num w:numId="44">
    <w:abstractNumId w:val="37"/>
  </w:num>
  <w:num w:numId="45">
    <w:abstractNumId w:val="21"/>
  </w:num>
  <w:num w:numId="46">
    <w:abstractNumId w:val="2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8914"/>
  </w:hdrShapeDefaults>
  <w:footnotePr>
    <w:footnote w:id="-1"/>
    <w:footnote w:id="0"/>
  </w:footnotePr>
  <w:endnotePr>
    <w:endnote w:id="-1"/>
    <w:endnote w:id="0"/>
  </w:endnotePr>
  <w:compat/>
  <w:rsids>
    <w:rsidRoot w:val="00EC4466"/>
    <w:rsid w:val="000041AE"/>
    <w:rsid w:val="0000764A"/>
    <w:rsid w:val="00010B17"/>
    <w:rsid w:val="0001113F"/>
    <w:rsid w:val="00012E12"/>
    <w:rsid w:val="00012F3E"/>
    <w:rsid w:val="00013BEA"/>
    <w:rsid w:val="000140B9"/>
    <w:rsid w:val="00014D26"/>
    <w:rsid w:val="00015725"/>
    <w:rsid w:val="00016E7B"/>
    <w:rsid w:val="0001792E"/>
    <w:rsid w:val="00021B74"/>
    <w:rsid w:val="00027B33"/>
    <w:rsid w:val="00027F17"/>
    <w:rsid w:val="00033FB3"/>
    <w:rsid w:val="00035812"/>
    <w:rsid w:val="000449D3"/>
    <w:rsid w:val="000450BC"/>
    <w:rsid w:val="00046758"/>
    <w:rsid w:val="0004707B"/>
    <w:rsid w:val="00047B67"/>
    <w:rsid w:val="0005232B"/>
    <w:rsid w:val="0005519A"/>
    <w:rsid w:val="0005736E"/>
    <w:rsid w:val="000627D3"/>
    <w:rsid w:val="00063FB8"/>
    <w:rsid w:val="00067792"/>
    <w:rsid w:val="00070463"/>
    <w:rsid w:val="00075A11"/>
    <w:rsid w:val="00076A64"/>
    <w:rsid w:val="00080A71"/>
    <w:rsid w:val="00086514"/>
    <w:rsid w:val="00087630"/>
    <w:rsid w:val="000877C8"/>
    <w:rsid w:val="00087A53"/>
    <w:rsid w:val="0009410A"/>
    <w:rsid w:val="000971E7"/>
    <w:rsid w:val="000B1642"/>
    <w:rsid w:val="000B1CCF"/>
    <w:rsid w:val="000B28E5"/>
    <w:rsid w:val="000B30FB"/>
    <w:rsid w:val="000B4090"/>
    <w:rsid w:val="000B5226"/>
    <w:rsid w:val="000B5F6C"/>
    <w:rsid w:val="000C38F7"/>
    <w:rsid w:val="000C4021"/>
    <w:rsid w:val="000C581C"/>
    <w:rsid w:val="000C741D"/>
    <w:rsid w:val="000C792E"/>
    <w:rsid w:val="000D12B4"/>
    <w:rsid w:val="000D5F2C"/>
    <w:rsid w:val="000D643D"/>
    <w:rsid w:val="000E18DE"/>
    <w:rsid w:val="000E19BC"/>
    <w:rsid w:val="000E2C0E"/>
    <w:rsid w:val="000E2F31"/>
    <w:rsid w:val="000E41E6"/>
    <w:rsid w:val="000E45F3"/>
    <w:rsid w:val="000E5248"/>
    <w:rsid w:val="000F3F70"/>
    <w:rsid w:val="0010550A"/>
    <w:rsid w:val="001057EB"/>
    <w:rsid w:val="001105AD"/>
    <w:rsid w:val="0011143E"/>
    <w:rsid w:val="0011299D"/>
    <w:rsid w:val="0011340C"/>
    <w:rsid w:val="00113733"/>
    <w:rsid w:val="00113AB2"/>
    <w:rsid w:val="001155E8"/>
    <w:rsid w:val="001211C7"/>
    <w:rsid w:val="0012359F"/>
    <w:rsid w:val="001240A0"/>
    <w:rsid w:val="00125593"/>
    <w:rsid w:val="001315AE"/>
    <w:rsid w:val="00135E64"/>
    <w:rsid w:val="00137BB7"/>
    <w:rsid w:val="00141364"/>
    <w:rsid w:val="001434F5"/>
    <w:rsid w:val="00145354"/>
    <w:rsid w:val="001611EE"/>
    <w:rsid w:val="00162249"/>
    <w:rsid w:val="001642D9"/>
    <w:rsid w:val="00164B7B"/>
    <w:rsid w:val="001650CA"/>
    <w:rsid w:val="0017384E"/>
    <w:rsid w:val="0017438D"/>
    <w:rsid w:val="00174D71"/>
    <w:rsid w:val="0017629D"/>
    <w:rsid w:val="001765F1"/>
    <w:rsid w:val="00182CB5"/>
    <w:rsid w:val="0018323E"/>
    <w:rsid w:val="00184144"/>
    <w:rsid w:val="001864FE"/>
    <w:rsid w:val="00186E93"/>
    <w:rsid w:val="00191BDE"/>
    <w:rsid w:val="00192D6C"/>
    <w:rsid w:val="00193E74"/>
    <w:rsid w:val="001A1CAE"/>
    <w:rsid w:val="001A3192"/>
    <w:rsid w:val="001A3B70"/>
    <w:rsid w:val="001A4680"/>
    <w:rsid w:val="001A4AB7"/>
    <w:rsid w:val="001A7BCC"/>
    <w:rsid w:val="001B3C1B"/>
    <w:rsid w:val="001B3E62"/>
    <w:rsid w:val="001B4280"/>
    <w:rsid w:val="001B5A31"/>
    <w:rsid w:val="001C2633"/>
    <w:rsid w:val="001C33DE"/>
    <w:rsid w:val="001D08F5"/>
    <w:rsid w:val="001D09D6"/>
    <w:rsid w:val="001D1211"/>
    <w:rsid w:val="001D3334"/>
    <w:rsid w:val="001E1129"/>
    <w:rsid w:val="001E431E"/>
    <w:rsid w:val="001F143E"/>
    <w:rsid w:val="001F1DF4"/>
    <w:rsid w:val="001F4BFF"/>
    <w:rsid w:val="001F55A2"/>
    <w:rsid w:val="001F665B"/>
    <w:rsid w:val="0020002C"/>
    <w:rsid w:val="0020219B"/>
    <w:rsid w:val="00207B30"/>
    <w:rsid w:val="00213A20"/>
    <w:rsid w:val="00213F4A"/>
    <w:rsid w:val="00213FCC"/>
    <w:rsid w:val="00214956"/>
    <w:rsid w:val="0021527A"/>
    <w:rsid w:val="00217056"/>
    <w:rsid w:val="00224325"/>
    <w:rsid w:val="00225591"/>
    <w:rsid w:val="002275AF"/>
    <w:rsid w:val="00230C8F"/>
    <w:rsid w:val="002332A9"/>
    <w:rsid w:val="00234D2A"/>
    <w:rsid w:val="00235D94"/>
    <w:rsid w:val="002366BB"/>
    <w:rsid w:val="00241F7C"/>
    <w:rsid w:val="00247A21"/>
    <w:rsid w:val="00253AD7"/>
    <w:rsid w:val="00253C84"/>
    <w:rsid w:val="00254FBF"/>
    <w:rsid w:val="0025553A"/>
    <w:rsid w:val="00255A89"/>
    <w:rsid w:val="00257E79"/>
    <w:rsid w:val="00264266"/>
    <w:rsid w:val="00266DB8"/>
    <w:rsid w:val="002742C2"/>
    <w:rsid w:val="00282BE3"/>
    <w:rsid w:val="00284937"/>
    <w:rsid w:val="00284FDF"/>
    <w:rsid w:val="00286592"/>
    <w:rsid w:val="00287BAE"/>
    <w:rsid w:val="00291B1D"/>
    <w:rsid w:val="0029318A"/>
    <w:rsid w:val="0029334C"/>
    <w:rsid w:val="00294FAB"/>
    <w:rsid w:val="00296B10"/>
    <w:rsid w:val="002A2496"/>
    <w:rsid w:val="002A3522"/>
    <w:rsid w:val="002A67E7"/>
    <w:rsid w:val="002A75CC"/>
    <w:rsid w:val="002B201A"/>
    <w:rsid w:val="002B3E1D"/>
    <w:rsid w:val="002B47F6"/>
    <w:rsid w:val="002B4A8D"/>
    <w:rsid w:val="002B71EE"/>
    <w:rsid w:val="002C0195"/>
    <w:rsid w:val="002C3012"/>
    <w:rsid w:val="002C5D1E"/>
    <w:rsid w:val="002C76E5"/>
    <w:rsid w:val="002D33C3"/>
    <w:rsid w:val="002D45D1"/>
    <w:rsid w:val="002D5A6F"/>
    <w:rsid w:val="002D6809"/>
    <w:rsid w:val="002D6AE7"/>
    <w:rsid w:val="002D7E03"/>
    <w:rsid w:val="002E0A1E"/>
    <w:rsid w:val="002E28DD"/>
    <w:rsid w:val="002E4170"/>
    <w:rsid w:val="002E5C69"/>
    <w:rsid w:val="002F125D"/>
    <w:rsid w:val="002F24CD"/>
    <w:rsid w:val="002F2BB7"/>
    <w:rsid w:val="002F317B"/>
    <w:rsid w:val="002F3A08"/>
    <w:rsid w:val="002F3C9D"/>
    <w:rsid w:val="002F4AF6"/>
    <w:rsid w:val="002F54A8"/>
    <w:rsid w:val="002F6FF5"/>
    <w:rsid w:val="00302291"/>
    <w:rsid w:val="00305FA0"/>
    <w:rsid w:val="00306F92"/>
    <w:rsid w:val="00311668"/>
    <w:rsid w:val="003247AE"/>
    <w:rsid w:val="00325A0D"/>
    <w:rsid w:val="00327900"/>
    <w:rsid w:val="00327CBB"/>
    <w:rsid w:val="00331E99"/>
    <w:rsid w:val="00332132"/>
    <w:rsid w:val="00333471"/>
    <w:rsid w:val="003340DF"/>
    <w:rsid w:val="00334CD9"/>
    <w:rsid w:val="00335690"/>
    <w:rsid w:val="00336486"/>
    <w:rsid w:val="0033781C"/>
    <w:rsid w:val="00342E55"/>
    <w:rsid w:val="00344D09"/>
    <w:rsid w:val="00350C88"/>
    <w:rsid w:val="00354BD6"/>
    <w:rsid w:val="00356565"/>
    <w:rsid w:val="003565DD"/>
    <w:rsid w:val="00356642"/>
    <w:rsid w:val="00356E4D"/>
    <w:rsid w:val="003608F4"/>
    <w:rsid w:val="00363F3F"/>
    <w:rsid w:val="00370E28"/>
    <w:rsid w:val="003833B7"/>
    <w:rsid w:val="00383D1D"/>
    <w:rsid w:val="003863B4"/>
    <w:rsid w:val="00387229"/>
    <w:rsid w:val="003948B9"/>
    <w:rsid w:val="00394EB3"/>
    <w:rsid w:val="003974EC"/>
    <w:rsid w:val="003A1431"/>
    <w:rsid w:val="003A3175"/>
    <w:rsid w:val="003A4E63"/>
    <w:rsid w:val="003A58D2"/>
    <w:rsid w:val="003B068A"/>
    <w:rsid w:val="003B09CB"/>
    <w:rsid w:val="003B1FA5"/>
    <w:rsid w:val="003B228F"/>
    <w:rsid w:val="003B395B"/>
    <w:rsid w:val="003B5C40"/>
    <w:rsid w:val="003C15D5"/>
    <w:rsid w:val="003C2747"/>
    <w:rsid w:val="003C2B36"/>
    <w:rsid w:val="003C382B"/>
    <w:rsid w:val="003D06A6"/>
    <w:rsid w:val="003D1E4F"/>
    <w:rsid w:val="003D2193"/>
    <w:rsid w:val="003D42C7"/>
    <w:rsid w:val="003E328C"/>
    <w:rsid w:val="003E32A3"/>
    <w:rsid w:val="003E490C"/>
    <w:rsid w:val="003E527B"/>
    <w:rsid w:val="003F2742"/>
    <w:rsid w:val="003F3C70"/>
    <w:rsid w:val="003F7D86"/>
    <w:rsid w:val="00402F95"/>
    <w:rsid w:val="004077E0"/>
    <w:rsid w:val="00420AEE"/>
    <w:rsid w:val="0042176C"/>
    <w:rsid w:val="00424E84"/>
    <w:rsid w:val="00425BDC"/>
    <w:rsid w:val="00425EE9"/>
    <w:rsid w:val="0043023E"/>
    <w:rsid w:val="004309DB"/>
    <w:rsid w:val="0043215E"/>
    <w:rsid w:val="004328A7"/>
    <w:rsid w:val="00436F33"/>
    <w:rsid w:val="004424F6"/>
    <w:rsid w:val="004434A0"/>
    <w:rsid w:val="00444B7E"/>
    <w:rsid w:val="004455BE"/>
    <w:rsid w:val="00445643"/>
    <w:rsid w:val="00446A7F"/>
    <w:rsid w:val="0045398B"/>
    <w:rsid w:val="00454597"/>
    <w:rsid w:val="00454AA3"/>
    <w:rsid w:val="00455812"/>
    <w:rsid w:val="0046042C"/>
    <w:rsid w:val="00461389"/>
    <w:rsid w:val="00462DFC"/>
    <w:rsid w:val="004630CD"/>
    <w:rsid w:val="00463B1B"/>
    <w:rsid w:val="004720C0"/>
    <w:rsid w:val="00487279"/>
    <w:rsid w:val="00492246"/>
    <w:rsid w:val="0049458B"/>
    <w:rsid w:val="00496337"/>
    <w:rsid w:val="00496EBF"/>
    <w:rsid w:val="004A4101"/>
    <w:rsid w:val="004A4530"/>
    <w:rsid w:val="004A76B5"/>
    <w:rsid w:val="004C0CEB"/>
    <w:rsid w:val="004C24A1"/>
    <w:rsid w:val="004C3467"/>
    <w:rsid w:val="004C3C47"/>
    <w:rsid w:val="004C5B83"/>
    <w:rsid w:val="004D3A26"/>
    <w:rsid w:val="004D3D3B"/>
    <w:rsid w:val="004D4E0A"/>
    <w:rsid w:val="004D5731"/>
    <w:rsid w:val="004D5BA4"/>
    <w:rsid w:val="004E1FB9"/>
    <w:rsid w:val="004E209D"/>
    <w:rsid w:val="004E246A"/>
    <w:rsid w:val="004E39EF"/>
    <w:rsid w:val="004E600B"/>
    <w:rsid w:val="004E60D8"/>
    <w:rsid w:val="004F15B9"/>
    <w:rsid w:val="00503FD9"/>
    <w:rsid w:val="00504EA4"/>
    <w:rsid w:val="00507318"/>
    <w:rsid w:val="00511315"/>
    <w:rsid w:val="0051199B"/>
    <w:rsid w:val="0051599B"/>
    <w:rsid w:val="0051738D"/>
    <w:rsid w:val="005263ED"/>
    <w:rsid w:val="0053133F"/>
    <w:rsid w:val="00537528"/>
    <w:rsid w:val="00541755"/>
    <w:rsid w:val="00541AD9"/>
    <w:rsid w:val="0054252E"/>
    <w:rsid w:val="00542710"/>
    <w:rsid w:val="00543979"/>
    <w:rsid w:val="00544B7C"/>
    <w:rsid w:val="00545ED6"/>
    <w:rsid w:val="00551911"/>
    <w:rsid w:val="0055509B"/>
    <w:rsid w:val="0056034A"/>
    <w:rsid w:val="005613B8"/>
    <w:rsid w:val="00561F50"/>
    <w:rsid w:val="00566140"/>
    <w:rsid w:val="00566BE5"/>
    <w:rsid w:val="00567651"/>
    <w:rsid w:val="00571A74"/>
    <w:rsid w:val="00573709"/>
    <w:rsid w:val="00582F7C"/>
    <w:rsid w:val="0058342D"/>
    <w:rsid w:val="00583B1B"/>
    <w:rsid w:val="00583CB0"/>
    <w:rsid w:val="00584D4A"/>
    <w:rsid w:val="00587488"/>
    <w:rsid w:val="00587AC8"/>
    <w:rsid w:val="005917C4"/>
    <w:rsid w:val="00593FDD"/>
    <w:rsid w:val="00596070"/>
    <w:rsid w:val="005961ED"/>
    <w:rsid w:val="005A0676"/>
    <w:rsid w:val="005A0DE4"/>
    <w:rsid w:val="005A15EA"/>
    <w:rsid w:val="005A1D21"/>
    <w:rsid w:val="005B40FF"/>
    <w:rsid w:val="005C4C98"/>
    <w:rsid w:val="005C72F6"/>
    <w:rsid w:val="005D2612"/>
    <w:rsid w:val="005D2A84"/>
    <w:rsid w:val="005D6E7D"/>
    <w:rsid w:val="005F0D51"/>
    <w:rsid w:val="005F1F1F"/>
    <w:rsid w:val="005F25C2"/>
    <w:rsid w:val="005F2AF4"/>
    <w:rsid w:val="005F5DB2"/>
    <w:rsid w:val="005F751A"/>
    <w:rsid w:val="0060162A"/>
    <w:rsid w:val="006025B6"/>
    <w:rsid w:val="00602A75"/>
    <w:rsid w:val="0060482F"/>
    <w:rsid w:val="00610D3E"/>
    <w:rsid w:val="00613E04"/>
    <w:rsid w:val="00614041"/>
    <w:rsid w:val="00616568"/>
    <w:rsid w:val="00622BC9"/>
    <w:rsid w:val="00625D0A"/>
    <w:rsid w:val="00627CB5"/>
    <w:rsid w:val="00630ADA"/>
    <w:rsid w:val="00633179"/>
    <w:rsid w:val="00633501"/>
    <w:rsid w:val="006343A0"/>
    <w:rsid w:val="00634AE9"/>
    <w:rsid w:val="0063546C"/>
    <w:rsid w:val="00637721"/>
    <w:rsid w:val="00637A6B"/>
    <w:rsid w:val="00640F6B"/>
    <w:rsid w:val="006436AD"/>
    <w:rsid w:val="006459BA"/>
    <w:rsid w:val="00645EB1"/>
    <w:rsid w:val="00646519"/>
    <w:rsid w:val="0065110A"/>
    <w:rsid w:val="00651EE7"/>
    <w:rsid w:val="0065218A"/>
    <w:rsid w:val="00654A22"/>
    <w:rsid w:val="0065530D"/>
    <w:rsid w:val="00655BB4"/>
    <w:rsid w:val="006564B4"/>
    <w:rsid w:val="00662155"/>
    <w:rsid w:val="0066248D"/>
    <w:rsid w:val="00663085"/>
    <w:rsid w:val="006644B0"/>
    <w:rsid w:val="006659EF"/>
    <w:rsid w:val="00666727"/>
    <w:rsid w:val="00667C1D"/>
    <w:rsid w:val="00670525"/>
    <w:rsid w:val="006709C9"/>
    <w:rsid w:val="006711D2"/>
    <w:rsid w:val="00671A4F"/>
    <w:rsid w:val="00671DD0"/>
    <w:rsid w:val="00671E3A"/>
    <w:rsid w:val="00673E0C"/>
    <w:rsid w:val="00674A3F"/>
    <w:rsid w:val="00674DB3"/>
    <w:rsid w:val="00676365"/>
    <w:rsid w:val="00683189"/>
    <w:rsid w:val="00683929"/>
    <w:rsid w:val="00685CF9"/>
    <w:rsid w:val="00690639"/>
    <w:rsid w:val="00697784"/>
    <w:rsid w:val="006A0ECB"/>
    <w:rsid w:val="006A356F"/>
    <w:rsid w:val="006A4F83"/>
    <w:rsid w:val="006A5F5C"/>
    <w:rsid w:val="006A7A14"/>
    <w:rsid w:val="006A7EA3"/>
    <w:rsid w:val="006B0EC0"/>
    <w:rsid w:val="006B1B3D"/>
    <w:rsid w:val="006B741C"/>
    <w:rsid w:val="006C0F9C"/>
    <w:rsid w:val="006C1CB4"/>
    <w:rsid w:val="006C2AEE"/>
    <w:rsid w:val="006C4CEC"/>
    <w:rsid w:val="006C506F"/>
    <w:rsid w:val="006C61E7"/>
    <w:rsid w:val="006C66D7"/>
    <w:rsid w:val="006D194A"/>
    <w:rsid w:val="006D2161"/>
    <w:rsid w:val="006D2BB4"/>
    <w:rsid w:val="006E2716"/>
    <w:rsid w:val="006E4C70"/>
    <w:rsid w:val="006E62D1"/>
    <w:rsid w:val="006E7CDE"/>
    <w:rsid w:val="006F06C1"/>
    <w:rsid w:val="006F45F1"/>
    <w:rsid w:val="006F69CE"/>
    <w:rsid w:val="007021EC"/>
    <w:rsid w:val="00702422"/>
    <w:rsid w:val="00705F3D"/>
    <w:rsid w:val="00707122"/>
    <w:rsid w:val="007108CC"/>
    <w:rsid w:val="0071192D"/>
    <w:rsid w:val="0071231C"/>
    <w:rsid w:val="00712445"/>
    <w:rsid w:val="007133B0"/>
    <w:rsid w:val="00714CB0"/>
    <w:rsid w:val="00715435"/>
    <w:rsid w:val="00721D0A"/>
    <w:rsid w:val="00723B9D"/>
    <w:rsid w:val="0072526A"/>
    <w:rsid w:val="00727076"/>
    <w:rsid w:val="00730748"/>
    <w:rsid w:val="00732ADC"/>
    <w:rsid w:val="00733C8A"/>
    <w:rsid w:val="00733DDD"/>
    <w:rsid w:val="00737E19"/>
    <w:rsid w:val="00741471"/>
    <w:rsid w:val="00743758"/>
    <w:rsid w:val="0074409B"/>
    <w:rsid w:val="007441F0"/>
    <w:rsid w:val="0074632D"/>
    <w:rsid w:val="007471A4"/>
    <w:rsid w:val="00752648"/>
    <w:rsid w:val="00760714"/>
    <w:rsid w:val="00763735"/>
    <w:rsid w:val="00767989"/>
    <w:rsid w:val="00772950"/>
    <w:rsid w:val="00773E3E"/>
    <w:rsid w:val="00776312"/>
    <w:rsid w:val="00776968"/>
    <w:rsid w:val="0078015C"/>
    <w:rsid w:val="00782B5E"/>
    <w:rsid w:val="0078591C"/>
    <w:rsid w:val="0078681A"/>
    <w:rsid w:val="00787C52"/>
    <w:rsid w:val="00791A20"/>
    <w:rsid w:val="00792FC7"/>
    <w:rsid w:val="007942CE"/>
    <w:rsid w:val="007951B1"/>
    <w:rsid w:val="00797226"/>
    <w:rsid w:val="007A491F"/>
    <w:rsid w:val="007A6931"/>
    <w:rsid w:val="007B75C9"/>
    <w:rsid w:val="007B7CC5"/>
    <w:rsid w:val="007B7F09"/>
    <w:rsid w:val="007C0EBA"/>
    <w:rsid w:val="007C2486"/>
    <w:rsid w:val="007C2DE4"/>
    <w:rsid w:val="007C3D76"/>
    <w:rsid w:val="007C49DA"/>
    <w:rsid w:val="007D1954"/>
    <w:rsid w:val="007D2B47"/>
    <w:rsid w:val="007D2BA9"/>
    <w:rsid w:val="007D3DFB"/>
    <w:rsid w:val="007D5FED"/>
    <w:rsid w:val="007E6001"/>
    <w:rsid w:val="007F54D7"/>
    <w:rsid w:val="007F6D48"/>
    <w:rsid w:val="007F7487"/>
    <w:rsid w:val="00801B6B"/>
    <w:rsid w:val="00802A18"/>
    <w:rsid w:val="008136B1"/>
    <w:rsid w:val="00814FC5"/>
    <w:rsid w:val="0082171E"/>
    <w:rsid w:val="0082348D"/>
    <w:rsid w:val="0082763F"/>
    <w:rsid w:val="00830817"/>
    <w:rsid w:val="008329E9"/>
    <w:rsid w:val="00833C5F"/>
    <w:rsid w:val="00834561"/>
    <w:rsid w:val="008357D3"/>
    <w:rsid w:val="00836F76"/>
    <w:rsid w:val="00843736"/>
    <w:rsid w:val="00844B87"/>
    <w:rsid w:val="00850736"/>
    <w:rsid w:val="008534C0"/>
    <w:rsid w:val="00856E78"/>
    <w:rsid w:val="00870A49"/>
    <w:rsid w:val="0087325B"/>
    <w:rsid w:val="00873FE1"/>
    <w:rsid w:val="00876297"/>
    <w:rsid w:val="00881463"/>
    <w:rsid w:val="00883A8E"/>
    <w:rsid w:val="008855A3"/>
    <w:rsid w:val="00886174"/>
    <w:rsid w:val="008870E8"/>
    <w:rsid w:val="00887FBD"/>
    <w:rsid w:val="00890BBE"/>
    <w:rsid w:val="0089427D"/>
    <w:rsid w:val="00896629"/>
    <w:rsid w:val="008A0B36"/>
    <w:rsid w:val="008A3A67"/>
    <w:rsid w:val="008A4DB1"/>
    <w:rsid w:val="008A5F91"/>
    <w:rsid w:val="008A7FFD"/>
    <w:rsid w:val="008B04D2"/>
    <w:rsid w:val="008B2B60"/>
    <w:rsid w:val="008B2F92"/>
    <w:rsid w:val="008B4F3E"/>
    <w:rsid w:val="008B54FE"/>
    <w:rsid w:val="008B756C"/>
    <w:rsid w:val="008B7FF0"/>
    <w:rsid w:val="008C0177"/>
    <w:rsid w:val="008C0B53"/>
    <w:rsid w:val="008C47B6"/>
    <w:rsid w:val="008C7AFD"/>
    <w:rsid w:val="008C7BD3"/>
    <w:rsid w:val="008D07F6"/>
    <w:rsid w:val="008D356C"/>
    <w:rsid w:val="008D6139"/>
    <w:rsid w:val="008D76A8"/>
    <w:rsid w:val="008D773E"/>
    <w:rsid w:val="008E0A77"/>
    <w:rsid w:val="008E3C7D"/>
    <w:rsid w:val="008E50DD"/>
    <w:rsid w:val="008F3098"/>
    <w:rsid w:val="008F3629"/>
    <w:rsid w:val="008F5AD7"/>
    <w:rsid w:val="008F7205"/>
    <w:rsid w:val="00903838"/>
    <w:rsid w:val="00903F7E"/>
    <w:rsid w:val="009058D9"/>
    <w:rsid w:val="00913DA1"/>
    <w:rsid w:val="00916A54"/>
    <w:rsid w:val="00916E8B"/>
    <w:rsid w:val="009242D1"/>
    <w:rsid w:val="009257FE"/>
    <w:rsid w:val="0092597F"/>
    <w:rsid w:val="00927CD0"/>
    <w:rsid w:val="00927D96"/>
    <w:rsid w:val="00932637"/>
    <w:rsid w:val="009341AD"/>
    <w:rsid w:val="00934A29"/>
    <w:rsid w:val="009361B8"/>
    <w:rsid w:val="00936B38"/>
    <w:rsid w:val="00943C18"/>
    <w:rsid w:val="00943D80"/>
    <w:rsid w:val="009465AE"/>
    <w:rsid w:val="009476C0"/>
    <w:rsid w:val="00951A3C"/>
    <w:rsid w:val="009545AD"/>
    <w:rsid w:val="00954906"/>
    <w:rsid w:val="00961351"/>
    <w:rsid w:val="00962647"/>
    <w:rsid w:val="00965841"/>
    <w:rsid w:val="00970A29"/>
    <w:rsid w:val="00972399"/>
    <w:rsid w:val="00977202"/>
    <w:rsid w:val="0098007A"/>
    <w:rsid w:val="0098321E"/>
    <w:rsid w:val="009834D5"/>
    <w:rsid w:val="00986662"/>
    <w:rsid w:val="009901D0"/>
    <w:rsid w:val="009904DE"/>
    <w:rsid w:val="0099119B"/>
    <w:rsid w:val="00991E58"/>
    <w:rsid w:val="009A1C28"/>
    <w:rsid w:val="009A1EFB"/>
    <w:rsid w:val="009A205E"/>
    <w:rsid w:val="009B0509"/>
    <w:rsid w:val="009B112E"/>
    <w:rsid w:val="009B11ED"/>
    <w:rsid w:val="009B1EA6"/>
    <w:rsid w:val="009B3056"/>
    <w:rsid w:val="009B48BA"/>
    <w:rsid w:val="009B499E"/>
    <w:rsid w:val="009B553A"/>
    <w:rsid w:val="009B6384"/>
    <w:rsid w:val="009B6BAE"/>
    <w:rsid w:val="009B7C35"/>
    <w:rsid w:val="009C19EC"/>
    <w:rsid w:val="009C1C27"/>
    <w:rsid w:val="009C1F97"/>
    <w:rsid w:val="009C20F2"/>
    <w:rsid w:val="009C28FC"/>
    <w:rsid w:val="009C578C"/>
    <w:rsid w:val="009C690C"/>
    <w:rsid w:val="009C7492"/>
    <w:rsid w:val="009D16D1"/>
    <w:rsid w:val="009D255B"/>
    <w:rsid w:val="009D467D"/>
    <w:rsid w:val="009D6EC5"/>
    <w:rsid w:val="009E0DBA"/>
    <w:rsid w:val="009E1D82"/>
    <w:rsid w:val="009E44F1"/>
    <w:rsid w:val="009E6E70"/>
    <w:rsid w:val="009E7509"/>
    <w:rsid w:val="009F2D0D"/>
    <w:rsid w:val="009F4C59"/>
    <w:rsid w:val="009F77A4"/>
    <w:rsid w:val="00A059F1"/>
    <w:rsid w:val="00A05B87"/>
    <w:rsid w:val="00A07704"/>
    <w:rsid w:val="00A105DF"/>
    <w:rsid w:val="00A10769"/>
    <w:rsid w:val="00A12034"/>
    <w:rsid w:val="00A22488"/>
    <w:rsid w:val="00A27421"/>
    <w:rsid w:val="00A313DE"/>
    <w:rsid w:val="00A35B87"/>
    <w:rsid w:val="00A3761C"/>
    <w:rsid w:val="00A42617"/>
    <w:rsid w:val="00A43720"/>
    <w:rsid w:val="00A439F8"/>
    <w:rsid w:val="00A43ACA"/>
    <w:rsid w:val="00A45F00"/>
    <w:rsid w:val="00A46AD2"/>
    <w:rsid w:val="00A46B69"/>
    <w:rsid w:val="00A47625"/>
    <w:rsid w:val="00A47AAD"/>
    <w:rsid w:val="00A50492"/>
    <w:rsid w:val="00A506FA"/>
    <w:rsid w:val="00A54ABC"/>
    <w:rsid w:val="00A55147"/>
    <w:rsid w:val="00A643CB"/>
    <w:rsid w:val="00A66003"/>
    <w:rsid w:val="00A67747"/>
    <w:rsid w:val="00A7469F"/>
    <w:rsid w:val="00A75B23"/>
    <w:rsid w:val="00A77C5D"/>
    <w:rsid w:val="00A82349"/>
    <w:rsid w:val="00A836B9"/>
    <w:rsid w:val="00A92A92"/>
    <w:rsid w:val="00A93737"/>
    <w:rsid w:val="00A93EA7"/>
    <w:rsid w:val="00A95C15"/>
    <w:rsid w:val="00A96B4B"/>
    <w:rsid w:val="00A971BC"/>
    <w:rsid w:val="00A97A77"/>
    <w:rsid w:val="00A97B47"/>
    <w:rsid w:val="00AA198D"/>
    <w:rsid w:val="00AA414C"/>
    <w:rsid w:val="00AA4E90"/>
    <w:rsid w:val="00AA5A79"/>
    <w:rsid w:val="00AA7600"/>
    <w:rsid w:val="00AB2C6D"/>
    <w:rsid w:val="00AB44C6"/>
    <w:rsid w:val="00AB4678"/>
    <w:rsid w:val="00AC06D4"/>
    <w:rsid w:val="00AC0F45"/>
    <w:rsid w:val="00AC7314"/>
    <w:rsid w:val="00AD0C36"/>
    <w:rsid w:val="00AD136C"/>
    <w:rsid w:val="00AD1AA7"/>
    <w:rsid w:val="00AD55E3"/>
    <w:rsid w:val="00AE1862"/>
    <w:rsid w:val="00AE4BB5"/>
    <w:rsid w:val="00AF021E"/>
    <w:rsid w:val="00AF5ABB"/>
    <w:rsid w:val="00AF689F"/>
    <w:rsid w:val="00B0702D"/>
    <w:rsid w:val="00B13E12"/>
    <w:rsid w:val="00B1660F"/>
    <w:rsid w:val="00B2283D"/>
    <w:rsid w:val="00B230B8"/>
    <w:rsid w:val="00B252D1"/>
    <w:rsid w:val="00B32103"/>
    <w:rsid w:val="00B33BCA"/>
    <w:rsid w:val="00B429E7"/>
    <w:rsid w:val="00B43094"/>
    <w:rsid w:val="00B44475"/>
    <w:rsid w:val="00B46792"/>
    <w:rsid w:val="00B46FD9"/>
    <w:rsid w:val="00B4705D"/>
    <w:rsid w:val="00B50AAE"/>
    <w:rsid w:val="00B51EFA"/>
    <w:rsid w:val="00B52115"/>
    <w:rsid w:val="00B528D7"/>
    <w:rsid w:val="00B5740C"/>
    <w:rsid w:val="00B63E4D"/>
    <w:rsid w:val="00B66059"/>
    <w:rsid w:val="00B679DD"/>
    <w:rsid w:val="00B7369C"/>
    <w:rsid w:val="00B737F7"/>
    <w:rsid w:val="00B75180"/>
    <w:rsid w:val="00B81CCC"/>
    <w:rsid w:val="00B8339C"/>
    <w:rsid w:val="00B869FF"/>
    <w:rsid w:val="00B91610"/>
    <w:rsid w:val="00B93B48"/>
    <w:rsid w:val="00B96DDC"/>
    <w:rsid w:val="00BA016B"/>
    <w:rsid w:val="00BA0AA3"/>
    <w:rsid w:val="00BA141E"/>
    <w:rsid w:val="00BA1646"/>
    <w:rsid w:val="00BA5504"/>
    <w:rsid w:val="00BA7319"/>
    <w:rsid w:val="00BA77FF"/>
    <w:rsid w:val="00BB1C43"/>
    <w:rsid w:val="00BB3077"/>
    <w:rsid w:val="00BB32DD"/>
    <w:rsid w:val="00BB436F"/>
    <w:rsid w:val="00BB4412"/>
    <w:rsid w:val="00BC1001"/>
    <w:rsid w:val="00BC2422"/>
    <w:rsid w:val="00BD00EF"/>
    <w:rsid w:val="00BD3AEC"/>
    <w:rsid w:val="00BD3B60"/>
    <w:rsid w:val="00BD4A62"/>
    <w:rsid w:val="00BD666B"/>
    <w:rsid w:val="00BE1312"/>
    <w:rsid w:val="00BE1A5D"/>
    <w:rsid w:val="00BE1F2B"/>
    <w:rsid w:val="00BE34C7"/>
    <w:rsid w:val="00BE3516"/>
    <w:rsid w:val="00BE603A"/>
    <w:rsid w:val="00BE76F8"/>
    <w:rsid w:val="00BF643D"/>
    <w:rsid w:val="00BF6A50"/>
    <w:rsid w:val="00C00860"/>
    <w:rsid w:val="00C01056"/>
    <w:rsid w:val="00C0117B"/>
    <w:rsid w:val="00C0176D"/>
    <w:rsid w:val="00C01FAB"/>
    <w:rsid w:val="00C07DC2"/>
    <w:rsid w:val="00C07DE5"/>
    <w:rsid w:val="00C105AC"/>
    <w:rsid w:val="00C114AE"/>
    <w:rsid w:val="00C12860"/>
    <w:rsid w:val="00C12F05"/>
    <w:rsid w:val="00C1333F"/>
    <w:rsid w:val="00C136D8"/>
    <w:rsid w:val="00C15DAE"/>
    <w:rsid w:val="00C16F38"/>
    <w:rsid w:val="00C225AD"/>
    <w:rsid w:val="00C22BDE"/>
    <w:rsid w:val="00C22FA6"/>
    <w:rsid w:val="00C276A2"/>
    <w:rsid w:val="00C302B6"/>
    <w:rsid w:val="00C35B2E"/>
    <w:rsid w:val="00C424E6"/>
    <w:rsid w:val="00C44731"/>
    <w:rsid w:val="00C4542C"/>
    <w:rsid w:val="00C47714"/>
    <w:rsid w:val="00C50CA0"/>
    <w:rsid w:val="00C523AB"/>
    <w:rsid w:val="00C539C0"/>
    <w:rsid w:val="00C54A14"/>
    <w:rsid w:val="00C5675D"/>
    <w:rsid w:val="00C56A69"/>
    <w:rsid w:val="00C57916"/>
    <w:rsid w:val="00C61FF2"/>
    <w:rsid w:val="00C6344B"/>
    <w:rsid w:val="00C63DD8"/>
    <w:rsid w:val="00C70D13"/>
    <w:rsid w:val="00C72208"/>
    <w:rsid w:val="00C7372F"/>
    <w:rsid w:val="00C77CF2"/>
    <w:rsid w:val="00C83117"/>
    <w:rsid w:val="00C8531E"/>
    <w:rsid w:val="00C937C6"/>
    <w:rsid w:val="00C93AD3"/>
    <w:rsid w:val="00C945C4"/>
    <w:rsid w:val="00C94AB0"/>
    <w:rsid w:val="00C95F28"/>
    <w:rsid w:val="00C9705E"/>
    <w:rsid w:val="00C97A28"/>
    <w:rsid w:val="00CA036F"/>
    <w:rsid w:val="00CA1BA9"/>
    <w:rsid w:val="00CA28BC"/>
    <w:rsid w:val="00CA3864"/>
    <w:rsid w:val="00CA5EC1"/>
    <w:rsid w:val="00CA5FAA"/>
    <w:rsid w:val="00CA62CF"/>
    <w:rsid w:val="00CB05B4"/>
    <w:rsid w:val="00CB08FD"/>
    <w:rsid w:val="00CB08FF"/>
    <w:rsid w:val="00CB6C0E"/>
    <w:rsid w:val="00CC02F6"/>
    <w:rsid w:val="00CC0D27"/>
    <w:rsid w:val="00CC32B0"/>
    <w:rsid w:val="00CC5014"/>
    <w:rsid w:val="00CC54C2"/>
    <w:rsid w:val="00CC68C1"/>
    <w:rsid w:val="00CC6F66"/>
    <w:rsid w:val="00CC7A7E"/>
    <w:rsid w:val="00CD1319"/>
    <w:rsid w:val="00CD49AA"/>
    <w:rsid w:val="00CD57D5"/>
    <w:rsid w:val="00CE0D23"/>
    <w:rsid w:val="00CE48F7"/>
    <w:rsid w:val="00CF24CE"/>
    <w:rsid w:val="00CF3425"/>
    <w:rsid w:val="00CF379C"/>
    <w:rsid w:val="00CF70AD"/>
    <w:rsid w:val="00CF759B"/>
    <w:rsid w:val="00CF7DB4"/>
    <w:rsid w:val="00D0697A"/>
    <w:rsid w:val="00D06B73"/>
    <w:rsid w:val="00D076F1"/>
    <w:rsid w:val="00D10117"/>
    <w:rsid w:val="00D122FA"/>
    <w:rsid w:val="00D14056"/>
    <w:rsid w:val="00D148DE"/>
    <w:rsid w:val="00D14DE3"/>
    <w:rsid w:val="00D167A0"/>
    <w:rsid w:val="00D20D99"/>
    <w:rsid w:val="00D22C8F"/>
    <w:rsid w:val="00D22F31"/>
    <w:rsid w:val="00D25073"/>
    <w:rsid w:val="00D254BE"/>
    <w:rsid w:val="00D25775"/>
    <w:rsid w:val="00D31A42"/>
    <w:rsid w:val="00D33CB9"/>
    <w:rsid w:val="00D355CD"/>
    <w:rsid w:val="00D36261"/>
    <w:rsid w:val="00D406BA"/>
    <w:rsid w:val="00D41509"/>
    <w:rsid w:val="00D4347F"/>
    <w:rsid w:val="00D456A5"/>
    <w:rsid w:val="00D45EB0"/>
    <w:rsid w:val="00D45F52"/>
    <w:rsid w:val="00D47948"/>
    <w:rsid w:val="00D47B80"/>
    <w:rsid w:val="00D50581"/>
    <w:rsid w:val="00D50C76"/>
    <w:rsid w:val="00D5679D"/>
    <w:rsid w:val="00D64EFF"/>
    <w:rsid w:val="00D650EC"/>
    <w:rsid w:val="00D70BC5"/>
    <w:rsid w:val="00D713E1"/>
    <w:rsid w:val="00D7399D"/>
    <w:rsid w:val="00D74BEE"/>
    <w:rsid w:val="00D76478"/>
    <w:rsid w:val="00D772F1"/>
    <w:rsid w:val="00D81400"/>
    <w:rsid w:val="00D81835"/>
    <w:rsid w:val="00D82446"/>
    <w:rsid w:val="00D838EF"/>
    <w:rsid w:val="00D85F40"/>
    <w:rsid w:val="00D90CD0"/>
    <w:rsid w:val="00DA0448"/>
    <w:rsid w:val="00DA3442"/>
    <w:rsid w:val="00DA50C3"/>
    <w:rsid w:val="00DA7641"/>
    <w:rsid w:val="00DA7F4F"/>
    <w:rsid w:val="00DB1DCA"/>
    <w:rsid w:val="00DB2839"/>
    <w:rsid w:val="00DB4B39"/>
    <w:rsid w:val="00DB5FEF"/>
    <w:rsid w:val="00DC07E1"/>
    <w:rsid w:val="00DC39B5"/>
    <w:rsid w:val="00DC5C66"/>
    <w:rsid w:val="00DC77BC"/>
    <w:rsid w:val="00DC7C17"/>
    <w:rsid w:val="00DD0E66"/>
    <w:rsid w:val="00DD17C3"/>
    <w:rsid w:val="00DD3C8B"/>
    <w:rsid w:val="00DD40A1"/>
    <w:rsid w:val="00DD4222"/>
    <w:rsid w:val="00DD4E92"/>
    <w:rsid w:val="00DD5DF6"/>
    <w:rsid w:val="00DD71D2"/>
    <w:rsid w:val="00DD7691"/>
    <w:rsid w:val="00DD7DC3"/>
    <w:rsid w:val="00DE3D00"/>
    <w:rsid w:val="00DE51CE"/>
    <w:rsid w:val="00DE5DD7"/>
    <w:rsid w:val="00DF6485"/>
    <w:rsid w:val="00E01787"/>
    <w:rsid w:val="00E03422"/>
    <w:rsid w:val="00E041A7"/>
    <w:rsid w:val="00E04DC8"/>
    <w:rsid w:val="00E07188"/>
    <w:rsid w:val="00E1345C"/>
    <w:rsid w:val="00E17477"/>
    <w:rsid w:val="00E21E1E"/>
    <w:rsid w:val="00E3193A"/>
    <w:rsid w:val="00E3300C"/>
    <w:rsid w:val="00E3328A"/>
    <w:rsid w:val="00E41C51"/>
    <w:rsid w:val="00E420DC"/>
    <w:rsid w:val="00E45A7C"/>
    <w:rsid w:val="00E462F3"/>
    <w:rsid w:val="00E4642B"/>
    <w:rsid w:val="00E47A4B"/>
    <w:rsid w:val="00E51DC0"/>
    <w:rsid w:val="00E526AF"/>
    <w:rsid w:val="00E52AA1"/>
    <w:rsid w:val="00E52C90"/>
    <w:rsid w:val="00E52CF0"/>
    <w:rsid w:val="00E55E72"/>
    <w:rsid w:val="00E637CD"/>
    <w:rsid w:val="00E64BE9"/>
    <w:rsid w:val="00E660DF"/>
    <w:rsid w:val="00E719D3"/>
    <w:rsid w:val="00E723E3"/>
    <w:rsid w:val="00E729C8"/>
    <w:rsid w:val="00E74411"/>
    <w:rsid w:val="00E75F06"/>
    <w:rsid w:val="00E83BE2"/>
    <w:rsid w:val="00E8462A"/>
    <w:rsid w:val="00E85BE5"/>
    <w:rsid w:val="00E86BD7"/>
    <w:rsid w:val="00E90D71"/>
    <w:rsid w:val="00E9137E"/>
    <w:rsid w:val="00E9278E"/>
    <w:rsid w:val="00E934CD"/>
    <w:rsid w:val="00E94BD5"/>
    <w:rsid w:val="00E960E4"/>
    <w:rsid w:val="00EA0AAD"/>
    <w:rsid w:val="00EA133E"/>
    <w:rsid w:val="00EA45C2"/>
    <w:rsid w:val="00EA5909"/>
    <w:rsid w:val="00EA5AF2"/>
    <w:rsid w:val="00EA65B6"/>
    <w:rsid w:val="00EB09EE"/>
    <w:rsid w:val="00EB5502"/>
    <w:rsid w:val="00EB5A52"/>
    <w:rsid w:val="00EB7818"/>
    <w:rsid w:val="00EC0D8D"/>
    <w:rsid w:val="00EC2E75"/>
    <w:rsid w:val="00EC354B"/>
    <w:rsid w:val="00EC43D2"/>
    <w:rsid w:val="00EC4466"/>
    <w:rsid w:val="00EC78D8"/>
    <w:rsid w:val="00ED212E"/>
    <w:rsid w:val="00ED4A74"/>
    <w:rsid w:val="00ED7899"/>
    <w:rsid w:val="00ED7A67"/>
    <w:rsid w:val="00EE15BC"/>
    <w:rsid w:val="00EE46C7"/>
    <w:rsid w:val="00EE7B80"/>
    <w:rsid w:val="00EE7FB3"/>
    <w:rsid w:val="00EF2D87"/>
    <w:rsid w:val="00EF588F"/>
    <w:rsid w:val="00EF5B5A"/>
    <w:rsid w:val="00EF5DBF"/>
    <w:rsid w:val="00EF70FC"/>
    <w:rsid w:val="00EF7A08"/>
    <w:rsid w:val="00EF7F73"/>
    <w:rsid w:val="00F0083A"/>
    <w:rsid w:val="00F01236"/>
    <w:rsid w:val="00F02C1A"/>
    <w:rsid w:val="00F04A8C"/>
    <w:rsid w:val="00F0528D"/>
    <w:rsid w:val="00F10E54"/>
    <w:rsid w:val="00F11635"/>
    <w:rsid w:val="00F126DB"/>
    <w:rsid w:val="00F13601"/>
    <w:rsid w:val="00F14D68"/>
    <w:rsid w:val="00F151A1"/>
    <w:rsid w:val="00F17F8F"/>
    <w:rsid w:val="00F20805"/>
    <w:rsid w:val="00F246E9"/>
    <w:rsid w:val="00F30C7B"/>
    <w:rsid w:val="00F4092F"/>
    <w:rsid w:val="00F4439E"/>
    <w:rsid w:val="00F45E63"/>
    <w:rsid w:val="00F52681"/>
    <w:rsid w:val="00F54D0E"/>
    <w:rsid w:val="00F5501A"/>
    <w:rsid w:val="00F64A08"/>
    <w:rsid w:val="00F6678B"/>
    <w:rsid w:val="00F66AF1"/>
    <w:rsid w:val="00F73FAD"/>
    <w:rsid w:val="00F747DF"/>
    <w:rsid w:val="00F8116C"/>
    <w:rsid w:val="00F8286E"/>
    <w:rsid w:val="00F8332E"/>
    <w:rsid w:val="00F84E04"/>
    <w:rsid w:val="00F9107E"/>
    <w:rsid w:val="00F926EA"/>
    <w:rsid w:val="00F9366E"/>
    <w:rsid w:val="00FA219A"/>
    <w:rsid w:val="00FA3FBA"/>
    <w:rsid w:val="00FA7D81"/>
    <w:rsid w:val="00FA7E88"/>
    <w:rsid w:val="00FB04B8"/>
    <w:rsid w:val="00FB47E4"/>
    <w:rsid w:val="00FB4D01"/>
    <w:rsid w:val="00FB6609"/>
    <w:rsid w:val="00FB7280"/>
    <w:rsid w:val="00FC2B0E"/>
    <w:rsid w:val="00FC4867"/>
    <w:rsid w:val="00FD0C30"/>
    <w:rsid w:val="00FD29BE"/>
    <w:rsid w:val="00FD4A60"/>
    <w:rsid w:val="00FD7E2A"/>
    <w:rsid w:val="00FE20B0"/>
    <w:rsid w:val="00FE2B1F"/>
    <w:rsid w:val="00FE3587"/>
    <w:rsid w:val="00FE4093"/>
    <w:rsid w:val="00FE5B33"/>
    <w:rsid w:val="00FE6C1D"/>
    <w:rsid w:val="00FE71AE"/>
    <w:rsid w:val="00FF227B"/>
    <w:rsid w:val="00FF2E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F31"/>
  </w:style>
  <w:style w:type="paragraph" w:styleId="1">
    <w:name w:val="heading 1"/>
    <w:basedOn w:val="a"/>
    <w:next w:val="a"/>
    <w:link w:val="10"/>
    <w:qFormat/>
    <w:rsid w:val="000876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B32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C54A14"/>
    <w:pPr>
      <w:keepNext/>
      <w:spacing w:after="0" w:line="240" w:lineRule="auto"/>
      <w:jc w:val="center"/>
      <w:outlineLvl w:val="2"/>
    </w:pPr>
    <w:rPr>
      <w:rFonts w:ascii="Times New Roman" w:eastAsia="Times New Roman" w:hAnsi="Times New Roman" w:cs="Times New Roman"/>
      <w:bCs/>
      <w:sz w:val="28"/>
      <w:szCs w:val="26"/>
    </w:rPr>
  </w:style>
  <w:style w:type="paragraph" w:styleId="4">
    <w:name w:val="heading 4"/>
    <w:basedOn w:val="a"/>
    <w:next w:val="a"/>
    <w:link w:val="40"/>
    <w:qFormat/>
    <w:rsid w:val="00C54A14"/>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unhideWhenUsed/>
    <w:qFormat/>
    <w:rsid w:val="00BB32D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
    <w:next w:val="a"/>
    <w:link w:val="60"/>
    <w:qFormat/>
    <w:rsid w:val="00C54A14"/>
    <w:pPr>
      <w:keepNext/>
      <w:spacing w:after="0" w:line="240" w:lineRule="auto"/>
      <w:jc w:val="center"/>
      <w:outlineLvl w:val="5"/>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763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BB32DD"/>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9"/>
    <w:rsid w:val="00BB32DD"/>
    <w:rPr>
      <w:rFonts w:asciiTheme="majorHAnsi" w:eastAsiaTheme="majorEastAsia" w:hAnsiTheme="majorHAnsi" w:cstheme="majorBidi"/>
      <w:color w:val="243F60" w:themeColor="accent1" w:themeShade="7F"/>
      <w:sz w:val="24"/>
      <w:szCs w:val="24"/>
      <w:lang w:eastAsia="ru-RU"/>
    </w:rPr>
  </w:style>
  <w:style w:type="paragraph" w:styleId="a3">
    <w:name w:val="header"/>
    <w:basedOn w:val="a"/>
    <w:link w:val="a4"/>
    <w:uiPriority w:val="99"/>
    <w:unhideWhenUsed/>
    <w:rsid w:val="00213F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3FCC"/>
  </w:style>
  <w:style w:type="paragraph" w:styleId="a5">
    <w:name w:val="footer"/>
    <w:basedOn w:val="a"/>
    <w:link w:val="a6"/>
    <w:unhideWhenUsed/>
    <w:rsid w:val="00213FCC"/>
    <w:pPr>
      <w:tabs>
        <w:tab w:val="center" w:pos="4677"/>
        <w:tab w:val="right" w:pos="9355"/>
      </w:tabs>
      <w:spacing w:after="0" w:line="240" w:lineRule="auto"/>
    </w:pPr>
    <w:rPr>
      <w:sz w:val="20"/>
    </w:rPr>
  </w:style>
  <w:style w:type="character" w:customStyle="1" w:styleId="a6">
    <w:name w:val="Нижний колонтитул Знак"/>
    <w:basedOn w:val="a0"/>
    <w:link w:val="a5"/>
    <w:rsid w:val="00213FCC"/>
    <w:rPr>
      <w:sz w:val="20"/>
    </w:rPr>
  </w:style>
  <w:style w:type="paragraph" w:styleId="a7">
    <w:name w:val="No Spacing"/>
    <w:link w:val="a8"/>
    <w:qFormat/>
    <w:rsid w:val="003B068A"/>
    <w:pPr>
      <w:spacing w:after="0" w:line="240" w:lineRule="auto"/>
    </w:pPr>
    <w:rPr>
      <w:rFonts w:eastAsiaTheme="minorEastAsia"/>
      <w:lang w:eastAsia="ru-RU"/>
    </w:rPr>
  </w:style>
  <w:style w:type="character" w:customStyle="1" w:styleId="a8">
    <w:name w:val="Без интервала Знак"/>
    <w:basedOn w:val="a0"/>
    <w:link w:val="a7"/>
    <w:uiPriority w:val="99"/>
    <w:rsid w:val="003B068A"/>
    <w:rPr>
      <w:rFonts w:eastAsiaTheme="minorEastAsia"/>
      <w:lang w:eastAsia="ru-RU"/>
    </w:rPr>
  </w:style>
  <w:style w:type="paragraph" w:styleId="a9">
    <w:name w:val="Balloon Text"/>
    <w:basedOn w:val="a"/>
    <w:link w:val="aa"/>
    <w:unhideWhenUsed/>
    <w:rsid w:val="003B068A"/>
    <w:pPr>
      <w:spacing w:after="0" w:line="240" w:lineRule="auto"/>
    </w:pPr>
    <w:rPr>
      <w:rFonts w:ascii="Tahoma" w:hAnsi="Tahoma" w:cs="Tahoma"/>
      <w:sz w:val="16"/>
      <w:szCs w:val="16"/>
    </w:rPr>
  </w:style>
  <w:style w:type="character" w:customStyle="1" w:styleId="aa">
    <w:name w:val="Текст выноски Знак"/>
    <w:basedOn w:val="a0"/>
    <w:link w:val="a9"/>
    <w:rsid w:val="003B068A"/>
    <w:rPr>
      <w:rFonts w:ascii="Tahoma" w:hAnsi="Tahoma" w:cs="Tahoma"/>
      <w:sz w:val="16"/>
      <w:szCs w:val="16"/>
    </w:rPr>
  </w:style>
  <w:style w:type="paragraph" w:styleId="ab">
    <w:name w:val="TOC Heading"/>
    <w:basedOn w:val="1"/>
    <w:next w:val="a"/>
    <w:uiPriority w:val="39"/>
    <w:unhideWhenUsed/>
    <w:qFormat/>
    <w:rsid w:val="00C12F05"/>
    <w:pPr>
      <w:outlineLvl w:val="9"/>
    </w:pPr>
    <w:rPr>
      <w:lang w:eastAsia="ru-RU"/>
    </w:rPr>
  </w:style>
  <w:style w:type="paragraph" w:styleId="11">
    <w:name w:val="toc 1"/>
    <w:basedOn w:val="a"/>
    <w:next w:val="a"/>
    <w:autoRedefine/>
    <w:uiPriority w:val="39"/>
    <w:unhideWhenUsed/>
    <w:qFormat/>
    <w:rsid w:val="00C12F05"/>
    <w:pPr>
      <w:spacing w:after="100"/>
    </w:pPr>
  </w:style>
  <w:style w:type="character" w:styleId="ac">
    <w:name w:val="Hyperlink"/>
    <w:basedOn w:val="a0"/>
    <w:uiPriority w:val="99"/>
    <w:unhideWhenUsed/>
    <w:rsid w:val="00C12F05"/>
    <w:rPr>
      <w:color w:val="0000FF" w:themeColor="hyperlink"/>
      <w:u w:val="single"/>
    </w:rPr>
  </w:style>
  <w:style w:type="paragraph" w:styleId="ad">
    <w:name w:val="Body Text"/>
    <w:aliases w:val="bt,Основной текст Знак Знак"/>
    <w:basedOn w:val="a"/>
    <w:link w:val="ae"/>
    <w:unhideWhenUsed/>
    <w:rsid w:val="004C5B83"/>
    <w:pPr>
      <w:spacing w:after="120" w:line="240" w:lineRule="auto"/>
    </w:pPr>
    <w:rPr>
      <w:rFonts w:ascii="Times New Roman" w:eastAsia="Calibri" w:hAnsi="Times New Roman" w:cs="Times New Roman"/>
      <w:sz w:val="24"/>
      <w:szCs w:val="24"/>
      <w:lang w:eastAsia="ru-RU"/>
    </w:rPr>
  </w:style>
  <w:style w:type="character" w:customStyle="1" w:styleId="ae">
    <w:name w:val="Основной текст Знак"/>
    <w:aliases w:val="bt Знак1,Основной текст Знак Знак Знак1"/>
    <w:basedOn w:val="a0"/>
    <w:link w:val="ad"/>
    <w:uiPriority w:val="99"/>
    <w:rsid w:val="004C5B83"/>
    <w:rPr>
      <w:rFonts w:ascii="Times New Roman" w:eastAsia="Calibri" w:hAnsi="Times New Roman" w:cs="Times New Roman"/>
      <w:sz w:val="24"/>
      <w:szCs w:val="24"/>
      <w:lang w:eastAsia="ru-RU"/>
    </w:rPr>
  </w:style>
  <w:style w:type="paragraph" w:styleId="31">
    <w:name w:val="Body Text Indent 3"/>
    <w:basedOn w:val="a"/>
    <w:link w:val="32"/>
    <w:unhideWhenUsed/>
    <w:rsid w:val="007471A4"/>
    <w:pPr>
      <w:spacing w:after="120"/>
      <w:ind w:left="283"/>
    </w:pPr>
    <w:rPr>
      <w:sz w:val="16"/>
      <w:szCs w:val="16"/>
    </w:rPr>
  </w:style>
  <w:style w:type="character" w:customStyle="1" w:styleId="32">
    <w:name w:val="Основной текст с отступом 3 Знак"/>
    <w:basedOn w:val="a0"/>
    <w:link w:val="31"/>
    <w:rsid w:val="007471A4"/>
    <w:rPr>
      <w:sz w:val="16"/>
      <w:szCs w:val="16"/>
    </w:rPr>
  </w:style>
  <w:style w:type="character" w:customStyle="1" w:styleId="33">
    <w:name w:val="Основной текст (3)_"/>
    <w:basedOn w:val="a0"/>
    <w:link w:val="34"/>
    <w:uiPriority w:val="99"/>
    <w:locked/>
    <w:rsid w:val="004C24A1"/>
    <w:rPr>
      <w:rFonts w:ascii="Times New Roman" w:hAnsi="Times New Roman" w:cs="Times New Roman"/>
      <w:sz w:val="27"/>
      <w:szCs w:val="27"/>
      <w:shd w:val="clear" w:color="auto" w:fill="FFFFFF"/>
    </w:rPr>
  </w:style>
  <w:style w:type="paragraph" w:customStyle="1" w:styleId="34">
    <w:name w:val="Основной текст (3)"/>
    <w:basedOn w:val="a"/>
    <w:link w:val="33"/>
    <w:uiPriority w:val="99"/>
    <w:rsid w:val="004C24A1"/>
    <w:pPr>
      <w:shd w:val="clear" w:color="auto" w:fill="FFFFFF"/>
      <w:spacing w:before="300" w:after="0" w:line="322" w:lineRule="exact"/>
      <w:jc w:val="both"/>
    </w:pPr>
    <w:rPr>
      <w:rFonts w:ascii="Times New Roman" w:hAnsi="Times New Roman" w:cs="Times New Roman"/>
      <w:sz w:val="27"/>
      <w:szCs w:val="27"/>
    </w:rPr>
  </w:style>
  <w:style w:type="paragraph" w:customStyle="1" w:styleId="Default">
    <w:name w:val="Default"/>
    <w:rsid w:val="00D31A4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link w:val="ConsPlusNormal0"/>
    <w:uiPriority w:val="99"/>
    <w:rsid w:val="009E0DB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f">
    <w:name w:val="List Paragraph"/>
    <w:basedOn w:val="a"/>
    <w:uiPriority w:val="34"/>
    <w:qFormat/>
    <w:rsid w:val="00C83117"/>
    <w:pPr>
      <w:spacing w:after="0" w:line="240" w:lineRule="auto"/>
      <w:ind w:left="720"/>
      <w:contextualSpacing/>
    </w:pPr>
    <w:rPr>
      <w:rFonts w:ascii="Times New Roman" w:eastAsia="Calibri" w:hAnsi="Times New Roman" w:cs="Times New Roman"/>
      <w:sz w:val="24"/>
      <w:szCs w:val="24"/>
      <w:lang w:eastAsia="ru-RU"/>
    </w:rPr>
  </w:style>
  <w:style w:type="character" w:customStyle="1" w:styleId="af0">
    <w:name w:val="Основной текст + Полужирный"/>
    <w:basedOn w:val="a0"/>
    <w:uiPriority w:val="99"/>
    <w:rsid w:val="00C83117"/>
    <w:rPr>
      <w:rFonts w:ascii="Times New Roman" w:hAnsi="Times New Roman"/>
      <w:b/>
      <w:bCs/>
      <w:color w:val="000000"/>
      <w:spacing w:val="0"/>
      <w:w w:val="100"/>
      <w:position w:val="0"/>
      <w:sz w:val="26"/>
      <w:szCs w:val="26"/>
      <w:u w:val="single"/>
      <w:shd w:val="clear" w:color="auto" w:fill="FFFFFF"/>
      <w:lang w:val="ru-RU"/>
    </w:rPr>
  </w:style>
  <w:style w:type="character" w:customStyle="1" w:styleId="115pt">
    <w:name w:val="Основной текст + 11;5 pt"/>
    <w:basedOn w:val="a0"/>
    <w:rsid w:val="00C83117"/>
    <w:rPr>
      <w:rFonts w:ascii="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character" w:styleId="af1">
    <w:name w:val="Strong"/>
    <w:basedOn w:val="a0"/>
    <w:qFormat/>
    <w:rsid w:val="00C83117"/>
    <w:rPr>
      <w:b/>
      <w:bCs/>
    </w:rPr>
  </w:style>
  <w:style w:type="paragraph" w:customStyle="1" w:styleId="s1">
    <w:name w:val="s_1"/>
    <w:basedOn w:val="a"/>
    <w:uiPriority w:val="99"/>
    <w:rsid w:val="00BB32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Title"/>
    <w:basedOn w:val="a"/>
    <w:link w:val="af3"/>
    <w:qFormat/>
    <w:rsid w:val="00BB32DD"/>
    <w:pPr>
      <w:spacing w:after="0" w:line="240" w:lineRule="auto"/>
      <w:jc w:val="center"/>
    </w:pPr>
    <w:rPr>
      <w:rFonts w:ascii="Times New Roman" w:eastAsia="Calibri" w:hAnsi="Times New Roman" w:cs="Times New Roman"/>
      <w:b/>
      <w:bCs/>
      <w:sz w:val="28"/>
      <w:szCs w:val="24"/>
      <w:lang w:eastAsia="ru-RU"/>
    </w:rPr>
  </w:style>
  <w:style w:type="character" w:customStyle="1" w:styleId="af3">
    <w:name w:val="Название Знак"/>
    <w:basedOn w:val="a0"/>
    <w:link w:val="af2"/>
    <w:rsid w:val="00BB32DD"/>
    <w:rPr>
      <w:rFonts w:ascii="Times New Roman" w:eastAsia="Calibri" w:hAnsi="Times New Roman" w:cs="Times New Roman"/>
      <w:b/>
      <w:bCs/>
      <w:sz w:val="28"/>
      <w:szCs w:val="24"/>
      <w:lang w:eastAsia="ru-RU"/>
    </w:rPr>
  </w:style>
  <w:style w:type="paragraph" w:styleId="21">
    <w:name w:val="toc 2"/>
    <w:basedOn w:val="a"/>
    <w:next w:val="a"/>
    <w:autoRedefine/>
    <w:uiPriority w:val="39"/>
    <w:unhideWhenUsed/>
    <w:qFormat/>
    <w:rsid w:val="00113733"/>
    <w:pPr>
      <w:tabs>
        <w:tab w:val="right" w:leader="dot" w:pos="10206"/>
      </w:tabs>
      <w:spacing w:after="0" w:line="240" w:lineRule="auto"/>
      <w:jc w:val="center"/>
    </w:pPr>
    <w:rPr>
      <w:rFonts w:ascii="Times New Roman" w:eastAsia="Times New Roman" w:hAnsi="Times New Roman" w:cs="Times New Roman"/>
      <w:noProof/>
      <w:sz w:val="28"/>
      <w:szCs w:val="24"/>
      <w:lang w:eastAsia="ru-RU"/>
    </w:rPr>
  </w:style>
  <w:style w:type="paragraph" w:customStyle="1" w:styleId="7">
    <w:name w:val="Обычный7"/>
    <w:uiPriority w:val="99"/>
    <w:rsid w:val="00BB32DD"/>
    <w:pPr>
      <w:spacing w:after="0" w:line="240" w:lineRule="auto"/>
      <w:jc w:val="both"/>
    </w:pPr>
    <w:rPr>
      <w:rFonts w:ascii="Times New Roman" w:eastAsia="Times New Roman" w:hAnsi="Times New Roman" w:cs="Times New Roman"/>
      <w:sz w:val="28"/>
      <w:szCs w:val="20"/>
      <w:lang w:eastAsia="ru-RU"/>
    </w:rPr>
  </w:style>
  <w:style w:type="paragraph" w:customStyle="1" w:styleId="24">
    <w:name w:val="Заголовок 24"/>
    <w:basedOn w:val="7"/>
    <w:next w:val="7"/>
    <w:uiPriority w:val="99"/>
    <w:rsid w:val="00BB32DD"/>
    <w:pPr>
      <w:keepNext/>
      <w:jc w:val="center"/>
      <w:outlineLvl w:val="1"/>
    </w:pPr>
    <w:rPr>
      <w:rFonts w:ascii="Arial" w:hAnsi="Arial"/>
      <w:sz w:val="24"/>
    </w:rPr>
  </w:style>
  <w:style w:type="paragraph" w:customStyle="1" w:styleId="330">
    <w:name w:val="Основной текст 33"/>
    <w:basedOn w:val="7"/>
    <w:rsid w:val="00BB32DD"/>
    <w:pPr>
      <w:jc w:val="left"/>
    </w:pPr>
    <w:rPr>
      <w:rFonts w:ascii="Arial" w:hAnsi="Arial"/>
      <w:color w:val="FF0000"/>
    </w:rPr>
  </w:style>
  <w:style w:type="paragraph" w:customStyle="1" w:styleId="12">
    <w:name w:val="Обычный1"/>
    <w:rsid w:val="00BB32DD"/>
    <w:pPr>
      <w:spacing w:after="0" w:line="240" w:lineRule="auto"/>
      <w:jc w:val="both"/>
    </w:pPr>
    <w:rPr>
      <w:rFonts w:ascii="Times New Roman" w:eastAsia="Times New Roman" w:hAnsi="Times New Roman" w:cs="Times New Roman"/>
      <w:sz w:val="28"/>
      <w:szCs w:val="20"/>
      <w:lang w:eastAsia="ru-RU"/>
    </w:rPr>
  </w:style>
  <w:style w:type="character" w:customStyle="1" w:styleId="apple-converted-space">
    <w:name w:val="apple-converted-space"/>
    <w:basedOn w:val="a0"/>
    <w:uiPriority w:val="99"/>
    <w:rsid w:val="00BB32DD"/>
  </w:style>
  <w:style w:type="character" w:customStyle="1" w:styleId="22">
    <w:name w:val="Основной текст 2 Знак"/>
    <w:basedOn w:val="a0"/>
    <w:link w:val="23"/>
    <w:rsid w:val="00BB32DD"/>
    <w:rPr>
      <w:rFonts w:ascii="Times New Roman" w:eastAsia="Calibri" w:hAnsi="Times New Roman" w:cs="Times New Roman"/>
      <w:sz w:val="24"/>
      <w:szCs w:val="24"/>
      <w:lang w:eastAsia="ru-RU"/>
    </w:rPr>
  </w:style>
  <w:style w:type="paragraph" w:styleId="23">
    <w:name w:val="Body Text 2"/>
    <w:basedOn w:val="a"/>
    <w:link w:val="22"/>
    <w:unhideWhenUsed/>
    <w:rsid w:val="00BB32DD"/>
    <w:pPr>
      <w:spacing w:after="120" w:line="480" w:lineRule="auto"/>
    </w:pPr>
    <w:rPr>
      <w:rFonts w:ascii="Times New Roman" w:eastAsia="Calibri" w:hAnsi="Times New Roman" w:cs="Times New Roman"/>
      <w:sz w:val="24"/>
      <w:szCs w:val="24"/>
      <w:lang w:eastAsia="ru-RU"/>
    </w:rPr>
  </w:style>
  <w:style w:type="paragraph" w:styleId="af4">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5"/>
    <w:unhideWhenUsed/>
    <w:rsid w:val="00BB32DD"/>
    <w:pPr>
      <w:spacing w:after="120" w:line="240" w:lineRule="auto"/>
      <w:ind w:left="283"/>
    </w:pPr>
    <w:rPr>
      <w:rFonts w:ascii="Times New Roman" w:eastAsia="Calibri" w:hAnsi="Times New Roman" w:cs="Times New Roman"/>
      <w:sz w:val="24"/>
      <w:szCs w:val="24"/>
      <w:lang w:eastAsia="ru-RU"/>
    </w:rPr>
  </w:style>
  <w:style w:type="character" w:customStyle="1" w:styleId="af5">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4"/>
    <w:rsid w:val="00BB32DD"/>
    <w:rPr>
      <w:rFonts w:ascii="Times New Roman" w:eastAsia="Calibri" w:hAnsi="Times New Roman" w:cs="Times New Roman"/>
      <w:sz w:val="24"/>
      <w:szCs w:val="24"/>
      <w:lang w:eastAsia="ru-RU"/>
    </w:rPr>
  </w:style>
  <w:style w:type="character" w:customStyle="1" w:styleId="13">
    <w:name w:val="Основной текст Знак1"/>
    <w:basedOn w:val="a0"/>
    <w:uiPriority w:val="99"/>
    <w:rsid w:val="00BB32DD"/>
    <w:rPr>
      <w:rFonts w:ascii="Times New Roman" w:hAnsi="Times New Roman" w:cs="Times New Roman"/>
      <w:sz w:val="27"/>
      <w:szCs w:val="27"/>
      <w:u w:val="none"/>
    </w:rPr>
  </w:style>
  <w:style w:type="paragraph" w:customStyle="1" w:styleId="af6">
    <w:name w:val="Базовый"/>
    <w:uiPriority w:val="99"/>
    <w:rsid w:val="00BB32DD"/>
    <w:pPr>
      <w:tabs>
        <w:tab w:val="left" w:pos="709"/>
      </w:tabs>
      <w:suppressAutoHyphens/>
      <w:spacing w:line="276" w:lineRule="atLeast"/>
    </w:pPr>
    <w:rPr>
      <w:rFonts w:ascii="Calibri" w:eastAsia="Times New Roman" w:hAnsi="Calibri" w:cs="Times New Roman"/>
      <w:color w:val="00000A"/>
    </w:rPr>
  </w:style>
  <w:style w:type="paragraph" w:customStyle="1" w:styleId="14">
    <w:name w:val="Название1"/>
    <w:basedOn w:val="12"/>
    <w:uiPriority w:val="99"/>
    <w:rsid w:val="00BB32DD"/>
    <w:pPr>
      <w:jc w:val="center"/>
    </w:pPr>
    <w:rPr>
      <w:rFonts w:ascii="Arial" w:hAnsi="Arial"/>
      <w:sz w:val="24"/>
    </w:rPr>
  </w:style>
  <w:style w:type="paragraph" w:styleId="25">
    <w:name w:val="Body Text Indent 2"/>
    <w:basedOn w:val="a"/>
    <w:link w:val="26"/>
    <w:unhideWhenUsed/>
    <w:rsid w:val="00BB32DD"/>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6">
    <w:name w:val="Основной текст с отступом 2 Знак"/>
    <w:basedOn w:val="a0"/>
    <w:link w:val="25"/>
    <w:rsid w:val="00BB32DD"/>
    <w:rPr>
      <w:rFonts w:ascii="Times New Roman" w:eastAsia="Times New Roman" w:hAnsi="Times New Roman" w:cs="Times New Roman"/>
      <w:sz w:val="24"/>
      <w:szCs w:val="24"/>
      <w:lang w:eastAsia="ar-SA"/>
    </w:rPr>
  </w:style>
  <w:style w:type="character" w:customStyle="1" w:styleId="af7">
    <w:name w:val="Основной текст_"/>
    <w:basedOn w:val="a0"/>
    <w:link w:val="15"/>
    <w:rsid w:val="00BB32DD"/>
    <w:rPr>
      <w:rFonts w:ascii="Times New Roman" w:hAnsi="Times New Roman"/>
      <w:sz w:val="26"/>
      <w:szCs w:val="26"/>
      <w:shd w:val="clear" w:color="auto" w:fill="FFFFFF"/>
    </w:rPr>
  </w:style>
  <w:style w:type="paragraph" w:customStyle="1" w:styleId="15">
    <w:name w:val="Основной текст1"/>
    <w:basedOn w:val="a"/>
    <w:link w:val="af7"/>
    <w:uiPriority w:val="99"/>
    <w:rsid w:val="00BB32DD"/>
    <w:pPr>
      <w:widowControl w:val="0"/>
      <w:shd w:val="clear" w:color="auto" w:fill="FFFFFF"/>
      <w:spacing w:after="540" w:line="0" w:lineRule="atLeast"/>
      <w:jc w:val="center"/>
    </w:pPr>
    <w:rPr>
      <w:rFonts w:ascii="Times New Roman" w:hAnsi="Times New Roman"/>
      <w:sz w:val="26"/>
      <w:szCs w:val="26"/>
    </w:rPr>
  </w:style>
  <w:style w:type="paragraph" w:styleId="af8">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Знак Знак10,Знак Знак10"/>
    <w:basedOn w:val="a"/>
    <w:link w:val="27"/>
    <w:unhideWhenUsed/>
    <w:qFormat/>
    <w:rsid w:val="00BB3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8"/>
    <w:locked/>
    <w:rsid w:val="00BB32DD"/>
    <w:rPr>
      <w:rFonts w:ascii="Times New Roman" w:eastAsia="Times New Roman" w:hAnsi="Times New Roman" w:cs="Times New Roman"/>
      <w:sz w:val="24"/>
      <w:szCs w:val="24"/>
      <w:lang w:eastAsia="ru-RU"/>
    </w:rPr>
  </w:style>
  <w:style w:type="character" w:customStyle="1" w:styleId="apple-style-span">
    <w:name w:val="apple-style-span"/>
    <w:basedOn w:val="a0"/>
    <w:rsid w:val="00BB32DD"/>
    <w:rPr>
      <w:rFonts w:cs="Times New Roman"/>
    </w:rPr>
  </w:style>
  <w:style w:type="paragraph" w:styleId="af9">
    <w:name w:val="Plain Text"/>
    <w:basedOn w:val="a"/>
    <w:link w:val="afa"/>
    <w:rsid w:val="00BB32DD"/>
    <w:pPr>
      <w:spacing w:after="0" w:line="240" w:lineRule="auto"/>
    </w:pPr>
    <w:rPr>
      <w:rFonts w:ascii="Courier New" w:eastAsia="Times New Roman" w:hAnsi="Courier New" w:cs="Courier New"/>
      <w:sz w:val="20"/>
      <w:szCs w:val="20"/>
      <w:lang w:eastAsia="ru-RU"/>
    </w:rPr>
  </w:style>
  <w:style w:type="character" w:customStyle="1" w:styleId="afa">
    <w:name w:val="Текст Знак"/>
    <w:basedOn w:val="a0"/>
    <w:link w:val="af9"/>
    <w:rsid w:val="00BB32DD"/>
    <w:rPr>
      <w:rFonts w:ascii="Courier New" w:eastAsia="Times New Roman" w:hAnsi="Courier New" w:cs="Courier New"/>
      <w:sz w:val="20"/>
      <w:szCs w:val="20"/>
      <w:lang w:eastAsia="ru-RU"/>
    </w:rPr>
  </w:style>
  <w:style w:type="character" w:customStyle="1" w:styleId="100">
    <w:name w:val="Основной текст + 10"/>
    <w:aliases w:val="5 pt,Интервал 0 pt,Основной текст + 11,5 pt2"/>
    <w:uiPriority w:val="99"/>
    <w:rsid w:val="00BB32DD"/>
    <w:rPr>
      <w:rFonts w:ascii="Times New Roman" w:eastAsia="Times New Roman" w:hAnsi="Times New Roman" w:cs="Times New Roman" w:hint="default"/>
      <w:b w:val="0"/>
      <w:bCs w:val="0"/>
      <w:i w:val="0"/>
      <w:iCs w:val="0"/>
      <w:smallCaps w:val="0"/>
      <w:strike w:val="0"/>
      <w:dstrike w:val="0"/>
      <w:color w:val="000000"/>
      <w:spacing w:val="3"/>
      <w:w w:val="100"/>
      <w:position w:val="0"/>
      <w:sz w:val="21"/>
      <w:szCs w:val="21"/>
      <w:u w:val="none"/>
      <w:effect w:val="none"/>
      <w:shd w:val="clear" w:color="auto" w:fill="FFFFFF"/>
      <w:lang w:val="ru-RU"/>
    </w:rPr>
  </w:style>
  <w:style w:type="paragraph" w:customStyle="1" w:styleId="western">
    <w:name w:val="western"/>
    <w:basedOn w:val="a"/>
    <w:uiPriority w:val="99"/>
    <w:rsid w:val="00BB32DD"/>
    <w:pPr>
      <w:spacing w:before="100" w:beforeAutospacing="1" w:after="0" w:line="240" w:lineRule="auto"/>
      <w:jc w:val="both"/>
    </w:pPr>
    <w:rPr>
      <w:rFonts w:ascii="Times New Roman" w:eastAsia="Calibri" w:hAnsi="Times New Roman" w:cs="Times New Roman"/>
      <w:sz w:val="28"/>
      <w:szCs w:val="28"/>
      <w:lang w:eastAsia="ru-RU"/>
    </w:rPr>
  </w:style>
  <w:style w:type="character" w:styleId="afb">
    <w:name w:val="page number"/>
    <w:basedOn w:val="a0"/>
    <w:rsid w:val="00BB32DD"/>
  </w:style>
  <w:style w:type="character" w:customStyle="1" w:styleId="30">
    <w:name w:val="Заголовок 3 Знак"/>
    <w:basedOn w:val="a0"/>
    <w:link w:val="3"/>
    <w:uiPriority w:val="9"/>
    <w:rsid w:val="00C54A14"/>
    <w:rPr>
      <w:rFonts w:ascii="Times New Roman" w:eastAsia="Times New Roman" w:hAnsi="Times New Roman" w:cs="Times New Roman"/>
      <w:bCs/>
      <w:sz w:val="28"/>
      <w:szCs w:val="26"/>
    </w:rPr>
  </w:style>
  <w:style w:type="character" w:customStyle="1" w:styleId="40">
    <w:name w:val="Заголовок 4 Знак"/>
    <w:basedOn w:val="a0"/>
    <w:link w:val="4"/>
    <w:rsid w:val="00C54A14"/>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C54A14"/>
    <w:rPr>
      <w:rFonts w:ascii="Times New Roman" w:eastAsia="Times New Roman" w:hAnsi="Times New Roman" w:cs="Times New Roman"/>
      <w:b/>
      <w:bCs/>
      <w:sz w:val="36"/>
      <w:szCs w:val="36"/>
      <w:lang w:eastAsia="ru-RU"/>
    </w:rPr>
  </w:style>
  <w:style w:type="paragraph" w:styleId="afc">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d"/>
    <w:semiHidden/>
    <w:unhideWhenUsed/>
    <w:rsid w:val="00C54A14"/>
    <w:pPr>
      <w:spacing w:after="0" w:line="240" w:lineRule="auto"/>
    </w:pPr>
    <w:rPr>
      <w:sz w:val="20"/>
      <w:szCs w:val="20"/>
    </w:rPr>
  </w:style>
  <w:style w:type="character" w:customStyle="1" w:styleId="afd">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c"/>
    <w:semiHidden/>
    <w:rsid w:val="00C54A14"/>
    <w:rPr>
      <w:sz w:val="20"/>
      <w:szCs w:val="20"/>
    </w:rPr>
  </w:style>
  <w:style w:type="character" w:styleId="afe">
    <w:name w:val="footnote reference"/>
    <w:basedOn w:val="a0"/>
    <w:uiPriority w:val="99"/>
    <w:rsid w:val="00C54A14"/>
    <w:rPr>
      <w:rFonts w:ascii="Arial" w:hAnsi="Arial"/>
      <w:sz w:val="32"/>
      <w:vertAlign w:val="superscript"/>
    </w:rPr>
  </w:style>
  <w:style w:type="character" w:styleId="aff">
    <w:name w:val="annotation reference"/>
    <w:basedOn w:val="a0"/>
    <w:uiPriority w:val="99"/>
    <w:semiHidden/>
    <w:unhideWhenUsed/>
    <w:rsid w:val="00C54A14"/>
    <w:rPr>
      <w:sz w:val="16"/>
      <w:szCs w:val="16"/>
    </w:rPr>
  </w:style>
  <w:style w:type="paragraph" w:styleId="aff0">
    <w:name w:val="annotation text"/>
    <w:basedOn w:val="a"/>
    <w:link w:val="aff1"/>
    <w:uiPriority w:val="99"/>
    <w:semiHidden/>
    <w:unhideWhenUsed/>
    <w:rsid w:val="00C54A14"/>
    <w:pPr>
      <w:spacing w:line="240" w:lineRule="auto"/>
    </w:pPr>
    <w:rPr>
      <w:sz w:val="20"/>
      <w:szCs w:val="20"/>
    </w:rPr>
  </w:style>
  <w:style w:type="character" w:customStyle="1" w:styleId="aff1">
    <w:name w:val="Текст примечания Знак"/>
    <w:basedOn w:val="a0"/>
    <w:link w:val="aff0"/>
    <w:uiPriority w:val="99"/>
    <w:semiHidden/>
    <w:rsid w:val="00C54A14"/>
    <w:rPr>
      <w:sz w:val="20"/>
      <w:szCs w:val="20"/>
    </w:rPr>
  </w:style>
  <w:style w:type="paragraph" w:styleId="aff2">
    <w:name w:val="annotation subject"/>
    <w:basedOn w:val="aff0"/>
    <w:next w:val="aff0"/>
    <w:link w:val="aff3"/>
    <w:uiPriority w:val="99"/>
    <w:semiHidden/>
    <w:unhideWhenUsed/>
    <w:rsid w:val="00C54A14"/>
    <w:rPr>
      <w:b/>
      <w:bCs/>
    </w:rPr>
  </w:style>
  <w:style w:type="character" w:customStyle="1" w:styleId="aff3">
    <w:name w:val="Тема примечания Знак"/>
    <w:basedOn w:val="aff1"/>
    <w:link w:val="aff2"/>
    <w:uiPriority w:val="99"/>
    <w:semiHidden/>
    <w:rsid w:val="00C54A14"/>
    <w:rPr>
      <w:b/>
      <w:bCs/>
      <w:sz w:val="20"/>
      <w:szCs w:val="20"/>
    </w:rPr>
  </w:style>
  <w:style w:type="table" w:styleId="aff4">
    <w:name w:val="Table Grid"/>
    <w:basedOn w:val="a1"/>
    <w:uiPriority w:val="59"/>
    <w:rsid w:val="00C54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C54A1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54A1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6">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C54A14"/>
    <w:rPr>
      <w:lang w:eastAsia="ru-RU"/>
    </w:rPr>
  </w:style>
  <w:style w:type="numbering" w:customStyle="1" w:styleId="17">
    <w:name w:val="Нет списка1"/>
    <w:next w:val="a2"/>
    <w:uiPriority w:val="99"/>
    <w:semiHidden/>
    <w:unhideWhenUsed/>
    <w:rsid w:val="00C54A14"/>
  </w:style>
  <w:style w:type="numbering" w:customStyle="1" w:styleId="110">
    <w:name w:val="Нет списка11"/>
    <w:next w:val="a2"/>
    <w:semiHidden/>
    <w:rsid w:val="00C54A14"/>
  </w:style>
  <w:style w:type="character" w:styleId="aff5">
    <w:name w:val="FollowedHyperlink"/>
    <w:rsid w:val="00C54A14"/>
    <w:rPr>
      <w:color w:val="800080"/>
      <w:u w:val="single"/>
    </w:rPr>
  </w:style>
  <w:style w:type="character" w:customStyle="1" w:styleId="18">
    <w:name w:val="Верхний колонтитул Знак1"/>
    <w:basedOn w:val="a0"/>
    <w:uiPriority w:val="99"/>
    <w:semiHidden/>
    <w:rsid w:val="00C54A14"/>
  </w:style>
  <w:style w:type="character" w:customStyle="1" w:styleId="19">
    <w:name w:val="Нижний колонтитул Знак1"/>
    <w:basedOn w:val="a0"/>
    <w:uiPriority w:val="99"/>
    <w:semiHidden/>
    <w:rsid w:val="00C54A14"/>
  </w:style>
  <w:style w:type="character" w:customStyle="1" w:styleId="1a">
    <w:name w:val="Название Знак1"/>
    <w:basedOn w:val="a0"/>
    <w:uiPriority w:val="10"/>
    <w:rsid w:val="00C54A14"/>
    <w:rPr>
      <w:rFonts w:asciiTheme="majorHAnsi" w:eastAsiaTheme="majorEastAsia" w:hAnsiTheme="majorHAnsi" w:cstheme="majorBidi"/>
      <w:color w:val="17365D" w:themeColor="text2" w:themeShade="BF"/>
      <w:spacing w:val="5"/>
      <w:kern w:val="28"/>
      <w:sz w:val="52"/>
      <w:szCs w:val="52"/>
    </w:rPr>
  </w:style>
  <w:style w:type="character" w:customStyle="1" w:styleId="28">
    <w:name w:val="Основной текст Знак2"/>
    <w:aliases w:val="Основной текст1 Знак,bt Знак,Основной текст Знак1 Знак,Основной текст Знак Знак Знак"/>
    <w:locked/>
    <w:rsid w:val="00C54A14"/>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C54A14"/>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Pro-text">
    <w:name w:val="Pro-text Знак Знак Знак"/>
    <w:link w:val="Pro-text0"/>
    <w:locked/>
    <w:rsid w:val="00C54A14"/>
    <w:rPr>
      <w:rFonts w:ascii="Georgia" w:hAnsi="Georgia"/>
      <w:szCs w:val="24"/>
      <w:lang w:val="en-US" w:bidi="en-US"/>
    </w:rPr>
  </w:style>
  <w:style w:type="paragraph" w:customStyle="1" w:styleId="Pro-text0">
    <w:name w:val="Pro-text Знак Знак"/>
    <w:basedOn w:val="a"/>
    <w:link w:val="Pro-text"/>
    <w:rsid w:val="00C54A14"/>
    <w:pPr>
      <w:spacing w:before="120" w:after="0" w:line="288" w:lineRule="auto"/>
      <w:ind w:left="1200"/>
      <w:jc w:val="both"/>
    </w:pPr>
    <w:rPr>
      <w:rFonts w:ascii="Georgia" w:hAnsi="Georgia"/>
      <w:szCs w:val="24"/>
      <w:lang w:val="en-US" w:bidi="en-US"/>
    </w:rPr>
  </w:style>
  <w:style w:type="character" w:customStyle="1" w:styleId="aff6">
    <w:name w:val="Осн.текст Знак"/>
    <w:link w:val="aff7"/>
    <w:locked/>
    <w:rsid w:val="00C54A14"/>
    <w:rPr>
      <w:rFonts w:ascii="Arial" w:hAnsi="Arial" w:cs="Arial"/>
      <w:lang w:eastAsia="ru-RU"/>
    </w:rPr>
  </w:style>
  <w:style w:type="paragraph" w:customStyle="1" w:styleId="aff7">
    <w:name w:val="Осн.текст"/>
    <w:basedOn w:val="a"/>
    <w:link w:val="aff6"/>
    <w:rsid w:val="00C54A14"/>
    <w:pPr>
      <w:spacing w:after="0" w:line="288" w:lineRule="auto"/>
      <w:ind w:right="792" w:firstLine="720"/>
      <w:jc w:val="both"/>
    </w:pPr>
    <w:rPr>
      <w:rFonts w:ascii="Arial" w:hAnsi="Arial" w:cs="Arial"/>
      <w:lang w:eastAsia="ru-RU"/>
    </w:rPr>
  </w:style>
  <w:style w:type="paragraph" w:customStyle="1" w:styleId="1b">
    <w:name w:val="Стиль1"/>
    <w:basedOn w:val="a"/>
    <w:link w:val="1c"/>
    <w:rsid w:val="00C54A14"/>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ConsPlusTitle">
    <w:name w:val="ConsPlusTitle"/>
    <w:rsid w:val="00C54A1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8">
    <w:name w:val="Таблицы (моноширинный)"/>
    <w:basedOn w:val="a"/>
    <w:next w:val="a"/>
    <w:rsid w:val="00C54A1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CharChar4">
    <w:name w:val="Char Char4 Знак Знак Знак Знак"/>
    <w:link w:val="CharChar40"/>
    <w:locked/>
    <w:rsid w:val="00C54A14"/>
    <w:rPr>
      <w:rFonts w:ascii="Verdana" w:hAnsi="Verdana"/>
      <w:lang w:val="en-US"/>
    </w:rPr>
  </w:style>
  <w:style w:type="paragraph" w:customStyle="1" w:styleId="CharChar40">
    <w:name w:val="Char Char4 Знак Знак Знак"/>
    <w:basedOn w:val="a"/>
    <w:link w:val="CharChar4"/>
    <w:rsid w:val="00C54A14"/>
    <w:pPr>
      <w:spacing w:after="160" w:line="240" w:lineRule="exact"/>
    </w:pPr>
    <w:rPr>
      <w:rFonts w:ascii="Verdana" w:hAnsi="Verdana"/>
      <w:lang w:val="en-US"/>
    </w:rPr>
  </w:style>
  <w:style w:type="paragraph" w:customStyle="1" w:styleId="29">
    <w:name w:val="Знак2"/>
    <w:basedOn w:val="a"/>
    <w:rsid w:val="00C54A14"/>
    <w:pPr>
      <w:spacing w:after="160" w:line="240" w:lineRule="exact"/>
    </w:pPr>
    <w:rPr>
      <w:rFonts w:ascii="Verdana" w:eastAsia="Times New Roman" w:hAnsi="Verdana" w:cs="Times New Roman"/>
      <w:sz w:val="20"/>
      <w:szCs w:val="20"/>
      <w:lang w:val="en-US"/>
    </w:rPr>
  </w:style>
  <w:style w:type="paragraph" w:customStyle="1" w:styleId="aff9">
    <w:name w:val="Знак"/>
    <w:basedOn w:val="a"/>
    <w:rsid w:val="00C54A14"/>
    <w:pPr>
      <w:spacing w:before="100" w:beforeAutospacing="1" w:after="100" w:afterAutospacing="1" w:line="240" w:lineRule="auto"/>
    </w:pPr>
    <w:rPr>
      <w:rFonts w:ascii="Tahoma" w:eastAsia="Times New Roman" w:hAnsi="Tahoma" w:cs="Tahoma"/>
      <w:sz w:val="20"/>
      <w:szCs w:val="20"/>
      <w:lang w:val="en-US"/>
    </w:rPr>
  </w:style>
  <w:style w:type="paragraph" w:customStyle="1" w:styleId="affa">
    <w:name w:val="МОН"/>
    <w:basedOn w:val="a"/>
    <w:rsid w:val="00C54A14"/>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affb">
    <w:name w:val="Знак Знак Знак Знак"/>
    <w:basedOn w:val="a"/>
    <w:rsid w:val="00C54A14"/>
    <w:pPr>
      <w:spacing w:after="160" w:line="240" w:lineRule="exact"/>
    </w:pPr>
    <w:rPr>
      <w:rFonts w:ascii="Verdana" w:eastAsia="Times New Roman" w:hAnsi="Verdana" w:cs="Times New Roman"/>
      <w:sz w:val="20"/>
      <w:szCs w:val="20"/>
      <w:lang w:val="en-US"/>
    </w:rPr>
  </w:style>
  <w:style w:type="paragraph" w:customStyle="1" w:styleId="1d">
    <w:name w:val="Знак1"/>
    <w:basedOn w:val="a"/>
    <w:rsid w:val="00C54A14"/>
    <w:pPr>
      <w:spacing w:after="160" w:line="240" w:lineRule="exact"/>
    </w:pPr>
    <w:rPr>
      <w:rFonts w:ascii="Verdana" w:eastAsia="Times New Roman" w:hAnsi="Verdana" w:cs="Verdana"/>
      <w:sz w:val="20"/>
      <w:szCs w:val="20"/>
      <w:lang w:val="en-US"/>
    </w:rPr>
  </w:style>
  <w:style w:type="character" w:customStyle="1" w:styleId="affc">
    <w:name w:val="Обычный ~ Марк Знак"/>
    <w:link w:val="affd"/>
    <w:locked/>
    <w:rsid w:val="00C54A14"/>
    <w:rPr>
      <w:rFonts w:ascii="Cambria" w:eastAsia="Calibri" w:hAnsi="Cambria"/>
      <w:sz w:val="24"/>
      <w:szCs w:val="24"/>
      <w:lang w:eastAsia="ru-RU"/>
    </w:rPr>
  </w:style>
  <w:style w:type="paragraph" w:customStyle="1" w:styleId="affd">
    <w:name w:val="Обычный ~ Марк"/>
    <w:basedOn w:val="a"/>
    <w:link w:val="affc"/>
    <w:autoRedefine/>
    <w:rsid w:val="00C54A14"/>
    <w:pPr>
      <w:framePr w:hSpace="180" w:wrap="around" w:hAnchor="margin" w:xAlign="center" w:y="644"/>
      <w:spacing w:after="60" w:line="280" w:lineRule="exact"/>
      <w:ind w:left="21"/>
    </w:pPr>
    <w:rPr>
      <w:rFonts w:ascii="Cambria" w:eastAsia="Calibri" w:hAnsi="Cambria"/>
      <w:sz w:val="24"/>
      <w:szCs w:val="24"/>
      <w:lang w:eastAsia="ru-RU"/>
    </w:rPr>
  </w:style>
  <w:style w:type="paragraph" w:customStyle="1" w:styleId="1e">
    <w:name w:val="Абзац списка1"/>
    <w:basedOn w:val="a"/>
    <w:link w:val="ListParagraphChar"/>
    <w:rsid w:val="00C54A14"/>
    <w:pPr>
      <w:ind w:left="720"/>
      <w:contextualSpacing/>
    </w:pPr>
    <w:rPr>
      <w:rFonts w:ascii="Calibri" w:eastAsia="Times New Roman" w:hAnsi="Calibri" w:cs="Times New Roman"/>
    </w:rPr>
  </w:style>
  <w:style w:type="paragraph" w:customStyle="1" w:styleId="210">
    <w:name w:val="Основной текст с отступом 21"/>
    <w:basedOn w:val="a"/>
    <w:rsid w:val="00C54A14"/>
    <w:pPr>
      <w:widowControl w:val="0"/>
      <w:suppressAutoHyphens/>
      <w:spacing w:after="120" w:line="480" w:lineRule="auto"/>
      <w:ind w:left="283"/>
    </w:pPr>
    <w:rPr>
      <w:rFonts w:ascii="Times New Roman" w:eastAsia="Arial Unicode MS" w:hAnsi="Times New Roman" w:cs="Times New Roman"/>
      <w:kern w:val="2"/>
      <w:sz w:val="24"/>
      <w:szCs w:val="24"/>
      <w:lang w:eastAsia="ru-RU"/>
    </w:rPr>
  </w:style>
  <w:style w:type="character" w:styleId="affe">
    <w:name w:val="Emphasis"/>
    <w:qFormat/>
    <w:rsid w:val="00C54A14"/>
    <w:rPr>
      <w:i/>
      <w:iCs/>
    </w:rPr>
  </w:style>
  <w:style w:type="table" w:customStyle="1" w:styleId="1f">
    <w:name w:val="Сетка таблицы1"/>
    <w:basedOn w:val="a1"/>
    <w:next w:val="aff4"/>
    <w:uiPriority w:val="59"/>
    <w:rsid w:val="00C54A14"/>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C54A14"/>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ConsPlusNormal0">
    <w:name w:val="ConsPlusNormal Знак"/>
    <w:basedOn w:val="a0"/>
    <w:link w:val="ConsPlusNormal"/>
    <w:uiPriority w:val="99"/>
    <w:locked/>
    <w:rsid w:val="00C54A14"/>
    <w:rPr>
      <w:rFonts w:ascii="Arial" w:eastAsia="Calibri" w:hAnsi="Arial" w:cs="Arial"/>
      <w:sz w:val="20"/>
      <w:szCs w:val="20"/>
      <w:lang w:eastAsia="ru-RU"/>
    </w:rPr>
  </w:style>
  <w:style w:type="numbering" w:customStyle="1" w:styleId="2a">
    <w:name w:val="Нет списка2"/>
    <w:next w:val="a2"/>
    <w:uiPriority w:val="99"/>
    <w:semiHidden/>
    <w:unhideWhenUsed/>
    <w:rsid w:val="00C54A14"/>
  </w:style>
  <w:style w:type="paragraph" w:customStyle="1" w:styleId="2b">
    <w:name w:val="Обычный2"/>
    <w:rsid w:val="00C54A14"/>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2c">
    <w:name w:val="Абзац списка2"/>
    <w:basedOn w:val="a"/>
    <w:rsid w:val="00C54A14"/>
    <w:pPr>
      <w:ind w:left="720"/>
      <w:contextualSpacing/>
    </w:pPr>
    <w:rPr>
      <w:rFonts w:ascii="Calibri" w:eastAsia="Times New Roman" w:hAnsi="Calibri" w:cs="Times New Roman"/>
    </w:rPr>
  </w:style>
  <w:style w:type="character" w:customStyle="1" w:styleId="1f0">
    <w:name w:val="Текст выноски Знак1"/>
    <w:basedOn w:val="a0"/>
    <w:semiHidden/>
    <w:rsid w:val="00C54A14"/>
    <w:rPr>
      <w:rFonts w:ascii="Tahoma" w:eastAsia="Times New Roman" w:hAnsi="Tahoma" w:cs="Tahoma"/>
      <w:sz w:val="16"/>
      <w:szCs w:val="16"/>
      <w:lang w:eastAsia="ru-RU"/>
    </w:rPr>
  </w:style>
  <w:style w:type="character" w:customStyle="1" w:styleId="310">
    <w:name w:val="Основной текст с отступом 3 Знак1"/>
    <w:basedOn w:val="a0"/>
    <w:semiHidden/>
    <w:rsid w:val="00C54A14"/>
    <w:rPr>
      <w:sz w:val="16"/>
      <w:szCs w:val="16"/>
    </w:rPr>
  </w:style>
  <w:style w:type="character" w:customStyle="1" w:styleId="211">
    <w:name w:val="Основной текст 2 Знак1"/>
    <w:basedOn w:val="a0"/>
    <w:semiHidden/>
    <w:rsid w:val="00C54A14"/>
  </w:style>
  <w:style w:type="character" w:customStyle="1" w:styleId="1f1">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C54A14"/>
  </w:style>
  <w:style w:type="table" w:customStyle="1" w:styleId="2d">
    <w:name w:val="Сетка таблицы2"/>
    <w:basedOn w:val="a1"/>
    <w:next w:val="aff4"/>
    <w:rsid w:val="00C54A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C54A14"/>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character" w:customStyle="1" w:styleId="FontStyle16">
    <w:name w:val="Font Style16"/>
    <w:uiPriority w:val="99"/>
    <w:rsid w:val="00C54A14"/>
    <w:rPr>
      <w:rFonts w:ascii="Times New Roman" w:hAnsi="Times New Roman" w:cs="Times New Roman" w:hint="default"/>
      <w:b/>
      <w:bCs/>
      <w:sz w:val="26"/>
      <w:szCs w:val="26"/>
    </w:rPr>
  </w:style>
  <w:style w:type="paragraph" w:customStyle="1" w:styleId="headertext">
    <w:name w:val="headertext"/>
    <w:basedOn w:val="a"/>
    <w:uiPriority w:val="99"/>
    <w:semiHidden/>
    <w:rsid w:val="00C54A14"/>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35">
    <w:name w:val="Сетка таблицы3"/>
    <w:basedOn w:val="a1"/>
    <w:next w:val="aff4"/>
    <w:uiPriority w:val="59"/>
    <w:rsid w:val="00C54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Subtitle"/>
    <w:basedOn w:val="a"/>
    <w:next w:val="a"/>
    <w:link w:val="afff1"/>
    <w:uiPriority w:val="11"/>
    <w:qFormat/>
    <w:rsid w:val="00C54A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1">
    <w:name w:val="Подзаголовок Знак"/>
    <w:basedOn w:val="a0"/>
    <w:link w:val="afff0"/>
    <w:uiPriority w:val="11"/>
    <w:rsid w:val="00C54A14"/>
    <w:rPr>
      <w:rFonts w:asciiTheme="majorHAnsi" w:eastAsiaTheme="majorEastAsia" w:hAnsiTheme="majorHAnsi" w:cstheme="majorBidi"/>
      <w:i/>
      <w:iCs/>
      <w:color w:val="4F81BD" w:themeColor="accent1"/>
      <w:spacing w:val="15"/>
      <w:sz w:val="24"/>
      <w:szCs w:val="24"/>
    </w:rPr>
  </w:style>
  <w:style w:type="character" w:styleId="afff2">
    <w:name w:val="Subtle Emphasis"/>
    <w:basedOn w:val="a0"/>
    <w:uiPriority w:val="19"/>
    <w:qFormat/>
    <w:rsid w:val="00C54A14"/>
    <w:rPr>
      <w:i/>
      <w:iCs/>
      <w:color w:val="808080" w:themeColor="text1" w:themeTint="7F"/>
    </w:rPr>
  </w:style>
  <w:style w:type="numbering" w:customStyle="1" w:styleId="36">
    <w:name w:val="Нет списка3"/>
    <w:next w:val="a2"/>
    <w:uiPriority w:val="99"/>
    <w:semiHidden/>
    <w:unhideWhenUsed/>
    <w:rsid w:val="00C54A14"/>
  </w:style>
  <w:style w:type="table" w:customStyle="1" w:styleId="41">
    <w:name w:val="Сетка таблицы4"/>
    <w:basedOn w:val="a1"/>
    <w:next w:val="aff4"/>
    <w:uiPriority w:val="59"/>
    <w:rsid w:val="00C54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54A14"/>
  </w:style>
  <w:style w:type="numbering" w:customStyle="1" w:styleId="111">
    <w:name w:val="Нет списка111"/>
    <w:next w:val="a2"/>
    <w:semiHidden/>
    <w:rsid w:val="00C54A14"/>
  </w:style>
  <w:style w:type="table" w:customStyle="1" w:styleId="112">
    <w:name w:val="Сетка таблицы11"/>
    <w:basedOn w:val="a1"/>
    <w:next w:val="aff4"/>
    <w:uiPriority w:val="59"/>
    <w:rsid w:val="00C54A14"/>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C54A14"/>
  </w:style>
  <w:style w:type="table" w:customStyle="1" w:styleId="213">
    <w:name w:val="Сетка таблицы21"/>
    <w:basedOn w:val="a1"/>
    <w:next w:val="aff4"/>
    <w:rsid w:val="00C54A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ff4"/>
    <w:uiPriority w:val="59"/>
    <w:rsid w:val="00C54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C54A14"/>
  </w:style>
  <w:style w:type="character" w:customStyle="1" w:styleId="1c">
    <w:name w:val="Стиль1 Знак"/>
    <w:link w:val="1b"/>
    <w:rsid w:val="00C54A14"/>
    <w:rPr>
      <w:rFonts w:ascii="Times New Roman" w:eastAsia="Times New Roman" w:hAnsi="Times New Roman" w:cs="Times New Roman"/>
      <w:sz w:val="28"/>
      <w:szCs w:val="24"/>
      <w:lang w:eastAsia="ru-RU"/>
    </w:rPr>
  </w:style>
  <w:style w:type="character" w:customStyle="1" w:styleId="ListParagraphChar">
    <w:name w:val="List Paragraph Char"/>
    <w:link w:val="1e"/>
    <w:locked/>
    <w:rsid w:val="00C54A14"/>
    <w:rPr>
      <w:rFonts w:ascii="Calibri" w:eastAsia="Times New Roman" w:hAnsi="Calibri" w:cs="Times New Roman"/>
    </w:rPr>
  </w:style>
  <w:style w:type="character" w:customStyle="1" w:styleId="214">
    <w:name w:val="Основной текст с отступом 2 Знак1"/>
    <w:locked/>
    <w:rsid w:val="00C54A14"/>
    <w:rPr>
      <w:rFonts w:ascii="Times New Roman" w:eastAsia="Times New Roman" w:hAnsi="Times New Roman" w:cs="Times New Roman"/>
      <w:sz w:val="24"/>
      <w:szCs w:val="24"/>
      <w:lang w:eastAsia="ru-RU"/>
    </w:rPr>
  </w:style>
  <w:style w:type="paragraph" w:customStyle="1" w:styleId="afff3">
    <w:name w:val="заг табл"/>
    <w:basedOn w:val="a"/>
    <w:rsid w:val="00C54A14"/>
    <w:pPr>
      <w:spacing w:after="240" w:line="288" w:lineRule="auto"/>
      <w:jc w:val="center"/>
    </w:pPr>
    <w:rPr>
      <w:rFonts w:ascii="Arial" w:eastAsia="Times New Roman" w:hAnsi="Arial" w:cs="Arial"/>
      <w:b/>
      <w:sz w:val="24"/>
      <w:szCs w:val="20"/>
      <w:lang w:eastAsia="ru-RU"/>
    </w:rPr>
  </w:style>
  <w:style w:type="character" w:customStyle="1" w:styleId="113">
    <w:name w:val="Основной текст 1 Знак Знак1"/>
    <w:locked/>
    <w:rsid w:val="00C54A14"/>
    <w:rPr>
      <w:sz w:val="24"/>
      <w:szCs w:val="24"/>
      <w:lang w:val="ru-RU" w:eastAsia="ru-RU" w:bidi="ar-SA"/>
    </w:rPr>
  </w:style>
  <w:style w:type="character" w:customStyle="1" w:styleId="afff4">
    <w:name w:val="Цветовое выделение"/>
    <w:rsid w:val="00C54A14"/>
    <w:rPr>
      <w:b/>
      <w:bCs/>
      <w:color w:val="000080"/>
    </w:rPr>
  </w:style>
  <w:style w:type="table" w:customStyle="1" w:styleId="51">
    <w:name w:val="Сетка таблицы5"/>
    <w:basedOn w:val="a1"/>
    <w:next w:val="aff4"/>
    <w:uiPriority w:val="59"/>
    <w:rsid w:val="00C54A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C54A14"/>
    <w:rPr>
      <w:sz w:val="24"/>
      <w:szCs w:val="24"/>
      <w:lang w:val="ru-RU" w:eastAsia="ru-RU" w:bidi="ar-SA"/>
    </w:rPr>
  </w:style>
  <w:style w:type="paragraph" w:customStyle="1" w:styleId="2e">
    <w:name w:val="Знак Знак Знак Знак2"/>
    <w:basedOn w:val="a"/>
    <w:rsid w:val="00C54A1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C54A14"/>
    <w:pPr>
      <w:widowControl w:val="0"/>
      <w:autoSpaceDE w:val="0"/>
      <w:autoSpaceDN w:val="0"/>
      <w:adjustRightInd w:val="0"/>
      <w:spacing w:after="0" w:line="240" w:lineRule="auto"/>
      <w:ind w:right="19772" w:firstLine="720"/>
    </w:pPr>
    <w:rPr>
      <w:rFonts w:ascii="Arial" w:eastAsia="Times New Roman" w:hAnsi="Arial" w:cs="Arial"/>
      <w:sz w:val="18"/>
      <w:szCs w:val="20"/>
      <w:lang w:eastAsia="ru-RU"/>
    </w:rPr>
  </w:style>
  <w:style w:type="paragraph" w:customStyle="1" w:styleId="afff5">
    <w:name w:val="Номер"/>
    <w:basedOn w:val="a"/>
    <w:rsid w:val="00C54A14"/>
    <w:pPr>
      <w:spacing w:after="0" w:line="240" w:lineRule="auto"/>
      <w:jc w:val="center"/>
    </w:pPr>
    <w:rPr>
      <w:rFonts w:ascii="Times New Roman" w:eastAsia="Times New Roman" w:hAnsi="Times New Roman" w:cs="Times New Roman"/>
      <w:sz w:val="28"/>
      <w:szCs w:val="20"/>
      <w:lang w:eastAsia="ru-RU"/>
    </w:rPr>
  </w:style>
  <w:style w:type="paragraph" w:customStyle="1" w:styleId="1f2">
    <w:name w:val="Без интервала1"/>
    <w:rsid w:val="00C54A14"/>
    <w:pPr>
      <w:spacing w:after="0" w:line="240" w:lineRule="auto"/>
    </w:pPr>
    <w:rPr>
      <w:rFonts w:ascii="Calibri" w:eastAsia="Times New Roman" w:hAnsi="Calibri" w:cs="Times New Roman"/>
      <w:lang w:eastAsia="ru-RU"/>
    </w:rPr>
  </w:style>
  <w:style w:type="character" w:customStyle="1" w:styleId="afff6">
    <w:name w:val="Знак Знак"/>
    <w:rsid w:val="00C54A14"/>
    <w:rPr>
      <w:sz w:val="16"/>
      <w:szCs w:val="16"/>
      <w:lang w:val="ru-RU" w:eastAsia="ru-RU" w:bidi="ar-SA"/>
    </w:rPr>
  </w:style>
  <w:style w:type="paragraph" w:customStyle="1" w:styleId="afff7">
    <w:name w:val="Постановление"/>
    <w:basedOn w:val="a"/>
    <w:rsid w:val="00C54A14"/>
    <w:pPr>
      <w:spacing w:after="0" w:line="240" w:lineRule="auto"/>
      <w:jc w:val="center"/>
    </w:pPr>
    <w:rPr>
      <w:rFonts w:ascii="Times New Roman" w:eastAsia="Times New Roman" w:hAnsi="Times New Roman" w:cs="Times New Roman"/>
      <w:spacing w:val="-14"/>
      <w:sz w:val="30"/>
      <w:szCs w:val="20"/>
      <w:lang w:eastAsia="ru-RU"/>
    </w:rPr>
  </w:style>
  <w:style w:type="character" w:customStyle="1" w:styleId="2f">
    <w:name w:val="Знак Знак2"/>
    <w:rsid w:val="00C54A14"/>
    <w:rPr>
      <w:sz w:val="24"/>
      <w:szCs w:val="24"/>
      <w:lang w:val="ru-RU" w:eastAsia="ru-RU" w:bidi="ar-SA"/>
    </w:rPr>
  </w:style>
  <w:style w:type="paragraph" w:customStyle="1" w:styleId="1f3">
    <w:name w:val="Заголовок 1К"/>
    <w:basedOn w:val="a"/>
    <w:autoRedefine/>
    <w:rsid w:val="00C54A14"/>
    <w:pPr>
      <w:spacing w:after="0" w:line="240" w:lineRule="auto"/>
      <w:ind w:right="-108"/>
    </w:pPr>
    <w:rPr>
      <w:rFonts w:ascii="Times New Roman" w:eastAsia="Times New Roman" w:hAnsi="Times New Roman" w:cs="Times New Roman"/>
      <w:sz w:val="24"/>
      <w:szCs w:val="24"/>
      <w:lang w:eastAsia="ru-RU"/>
    </w:rPr>
  </w:style>
  <w:style w:type="paragraph" w:customStyle="1" w:styleId="xl31">
    <w:name w:val="xl31"/>
    <w:basedOn w:val="a"/>
    <w:rsid w:val="00C54A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BodyText21">
    <w:name w:val="Body Text 21"/>
    <w:basedOn w:val="a"/>
    <w:rsid w:val="00C54A14"/>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FR1">
    <w:name w:val="FR1"/>
    <w:rsid w:val="00C54A14"/>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4">
    <w:name w:val="Текст Знак1"/>
    <w:basedOn w:val="a0"/>
    <w:uiPriority w:val="99"/>
    <w:semiHidden/>
    <w:rsid w:val="00C54A14"/>
    <w:rPr>
      <w:rFonts w:ascii="Consolas" w:hAnsi="Consolas" w:cs="Consolas"/>
      <w:sz w:val="21"/>
      <w:szCs w:val="21"/>
    </w:rPr>
  </w:style>
  <w:style w:type="character" w:customStyle="1" w:styleId="FontStyle11">
    <w:name w:val="Font Style11"/>
    <w:rsid w:val="00C54A14"/>
    <w:rPr>
      <w:rFonts w:ascii="Times New Roman" w:hAnsi="Times New Roman" w:cs="Times New Roman"/>
      <w:sz w:val="26"/>
      <w:szCs w:val="26"/>
    </w:rPr>
  </w:style>
  <w:style w:type="character" w:customStyle="1" w:styleId="37">
    <w:name w:val="Знак Знак3"/>
    <w:locked/>
    <w:rsid w:val="00C54A14"/>
    <w:rPr>
      <w:sz w:val="24"/>
      <w:szCs w:val="24"/>
      <w:lang w:val="ru-RU" w:eastAsia="ru-RU" w:bidi="ar-SA"/>
    </w:rPr>
  </w:style>
  <w:style w:type="character" w:customStyle="1" w:styleId="news-text">
    <w:name w:val="news-text"/>
    <w:basedOn w:val="a0"/>
    <w:rsid w:val="00C54A14"/>
  </w:style>
  <w:style w:type="paragraph" w:customStyle="1" w:styleId="1f5">
    <w:name w:val="Знак Знак Знак1 Знак Знак Знак Знак Знак Знак Знак Знак"/>
    <w:basedOn w:val="a"/>
    <w:rsid w:val="00C54A14"/>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70">
    <w:name w:val="Знак Знак7"/>
    <w:locked/>
    <w:rsid w:val="00C54A14"/>
    <w:rPr>
      <w:sz w:val="24"/>
      <w:szCs w:val="24"/>
      <w:lang w:val="ru-RU" w:eastAsia="ru-RU" w:bidi="ar-SA"/>
    </w:rPr>
  </w:style>
  <w:style w:type="character" w:customStyle="1" w:styleId="1f6">
    <w:name w:val="Знак Знак1"/>
    <w:locked/>
    <w:rsid w:val="00C54A14"/>
    <w:rPr>
      <w:sz w:val="24"/>
      <w:szCs w:val="24"/>
      <w:lang w:val="ru-RU" w:eastAsia="ru-RU" w:bidi="ar-SA"/>
    </w:rPr>
  </w:style>
  <w:style w:type="character" w:customStyle="1" w:styleId="FontStyle12">
    <w:name w:val="Font Style12"/>
    <w:rsid w:val="00C54A14"/>
    <w:rPr>
      <w:rFonts w:ascii="Times New Roman" w:hAnsi="Times New Roman" w:cs="Times New Roman"/>
      <w:sz w:val="24"/>
      <w:szCs w:val="24"/>
    </w:rPr>
  </w:style>
  <w:style w:type="paragraph" w:customStyle="1" w:styleId="Style5">
    <w:name w:val="Style5"/>
    <w:basedOn w:val="a"/>
    <w:rsid w:val="00C54A14"/>
    <w:pPr>
      <w:widowControl w:val="0"/>
      <w:autoSpaceDE w:val="0"/>
      <w:autoSpaceDN w:val="0"/>
      <w:adjustRightInd w:val="0"/>
      <w:spacing w:after="0" w:line="278" w:lineRule="exact"/>
      <w:jc w:val="center"/>
    </w:pPr>
    <w:rPr>
      <w:rFonts w:ascii="Courier New" w:eastAsia="Times New Roman" w:hAnsi="Courier New" w:cs="Courier New"/>
      <w:sz w:val="24"/>
      <w:szCs w:val="24"/>
      <w:lang w:eastAsia="ru-RU"/>
    </w:rPr>
  </w:style>
  <w:style w:type="character" w:customStyle="1" w:styleId="dash0410043104370430044600200441043f04380441043a0430char">
    <w:name w:val="dash0410_0431_0437_0430_0446_0020_0441_043f_0438_0441_043a_0430__char"/>
    <w:rsid w:val="00C54A14"/>
    <w:rPr>
      <w:rFonts w:cs="Times New Roman"/>
    </w:rPr>
  </w:style>
  <w:style w:type="paragraph" w:customStyle="1" w:styleId="afff8">
    <w:name w:val="основной"/>
    <w:basedOn w:val="a"/>
    <w:rsid w:val="00C54A14"/>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afff9">
    <w:name w:val="Текстовый блок"/>
    <w:rsid w:val="00C54A14"/>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
    <w:rsid w:val="00C54A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0">
    <w:name w:val="Без интервала2"/>
    <w:rsid w:val="00C54A14"/>
    <w:pPr>
      <w:spacing w:after="0" w:line="240" w:lineRule="auto"/>
    </w:pPr>
    <w:rPr>
      <w:rFonts w:ascii="Calibri" w:eastAsia="Times New Roman" w:hAnsi="Calibri" w:cs="Times New Roman"/>
    </w:rPr>
  </w:style>
  <w:style w:type="paragraph" w:customStyle="1" w:styleId="2f1">
    <w:name w:val="Основной текст2"/>
    <w:basedOn w:val="a"/>
    <w:rsid w:val="00C54A14"/>
    <w:pPr>
      <w:widowControl w:val="0"/>
      <w:shd w:val="clear" w:color="auto" w:fill="FFFFFF"/>
      <w:spacing w:before="180" w:after="0" w:line="317" w:lineRule="exact"/>
      <w:jc w:val="both"/>
    </w:pPr>
    <w:rPr>
      <w:rFonts w:ascii="Times New Roman" w:eastAsia="Times New Roman" w:hAnsi="Times New Roman" w:cs="Times New Roman"/>
      <w:sz w:val="26"/>
      <w:szCs w:val="26"/>
    </w:rPr>
  </w:style>
  <w:style w:type="paragraph" w:styleId="afffa">
    <w:name w:val="endnote text"/>
    <w:basedOn w:val="a"/>
    <w:link w:val="afffb"/>
    <w:rsid w:val="00C54A14"/>
    <w:pPr>
      <w:spacing w:after="0" w:line="240" w:lineRule="auto"/>
    </w:pPr>
    <w:rPr>
      <w:rFonts w:ascii="Times New Roman" w:eastAsia="Times New Roman" w:hAnsi="Times New Roman" w:cs="Times New Roman"/>
      <w:sz w:val="20"/>
      <w:szCs w:val="20"/>
      <w:lang w:eastAsia="ru-RU"/>
    </w:rPr>
  </w:style>
  <w:style w:type="character" w:customStyle="1" w:styleId="afffb">
    <w:name w:val="Текст концевой сноски Знак"/>
    <w:basedOn w:val="a0"/>
    <w:link w:val="afffa"/>
    <w:rsid w:val="00C54A14"/>
    <w:rPr>
      <w:rFonts w:ascii="Times New Roman" w:eastAsia="Times New Roman" w:hAnsi="Times New Roman" w:cs="Times New Roman"/>
      <w:sz w:val="20"/>
      <w:szCs w:val="20"/>
      <w:lang w:eastAsia="ru-RU"/>
    </w:rPr>
  </w:style>
  <w:style w:type="character" w:styleId="afffc">
    <w:name w:val="endnote reference"/>
    <w:rsid w:val="00C54A14"/>
    <w:rPr>
      <w:vertAlign w:val="superscript"/>
    </w:rPr>
  </w:style>
  <w:style w:type="character" w:customStyle="1" w:styleId="12pt">
    <w:name w:val="Основной текст + 12 pt"/>
    <w:rsid w:val="00C54A14"/>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C54A14"/>
    <w:rPr>
      <w:rFonts w:ascii="Times New Roman" w:eastAsia="Times New Roman" w:hAnsi="Times New Roman" w:cs="Times New Roman"/>
      <w:sz w:val="28"/>
      <w:szCs w:val="28"/>
      <w:shd w:val="clear" w:color="auto" w:fill="FFFFFF"/>
    </w:rPr>
  </w:style>
  <w:style w:type="paragraph" w:customStyle="1" w:styleId="afffd">
    <w:name w:val="Текст в заданном формате"/>
    <w:basedOn w:val="a"/>
    <w:rsid w:val="00C54A14"/>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2">
    <w:name w:val="Нет списка5"/>
    <w:next w:val="a2"/>
    <w:uiPriority w:val="99"/>
    <w:semiHidden/>
    <w:unhideWhenUsed/>
    <w:rsid w:val="00C54A14"/>
  </w:style>
  <w:style w:type="table" w:customStyle="1" w:styleId="61">
    <w:name w:val="Сетка таблицы6"/>
    <w:basedOn w:val="a1"/>
    <w:next w:val="aff4"/>
    <w:uiPriority w:val="59"/>
    <w:rsid w:val="00C54A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toc 3"/>
    <w:basedOn w:val="a"/>
    <w:next w:val="a"/>
    <w:autoRedefine/>
    <w:uiPriority w:val="39"/>
    <w:unhideWhenUsed/>
    <w:qFormat/>
    <w:rsid w:val="00C54A14"/>
    <w:pPr>
      <w:spacing w:after="100"/>
      <w:ind w:left="440"/>
    </w:pPr>
    <w:rPr>
      <w:rFonts w:eastAsiaTheme="minorEastAsia"/>
      <w:lang w:eastAsia="ru-RU"/>
    </w:rPr>
  </w:style>
  <w:style w:type="character" w:styleId="afffe">
    <w:name w:val="line number"/>
    <w:basedOn w:val="a0"/>
    <w:uiPriority w:val="99"/>
    <w:semiHidden/>
    <w:unhideWhenUsed/>
    <w:rsid w:val="00A05B87"/>
  </w:style>
  <w:style w:type="numbering" w:customStyle="1" w:styleId="62">
    <w:name w:val="Нет списка6"/>
    <w:next w:val="a2"/>
    <w:uiPriority w:val="99"/>
    <w:semiHidden/>
    <w:unhideWhenUsed/>
    <w:rsid w:val="009E7509"/>
  </w:style>
  <w:style w:type="numbering" w:customStyle="1" w:styleId="71">
    <w:name w:val="Нет списка7"/>
    <w:next w:val="a2"/>
    <w:uiPriority w:val="99"/>
    <w:semiHidden/>
    <w:unhideWhenUsed/>
    <w:rsid w:val="003E527B"/>
  </w:style>
  <w:style w:type="character" w:customStyle="1" w:styleId="BodyText2Char1">
    <w:name w:val="Body Text 2 Char1"/>
    <w:basedOn w:val="a0"/>
    <w:uiPriority w:val="99"/>
    <w:semiHidden/>
    <w:rsid w:val="003E527B"/>
    <w:rPr>
      <w:lang w:eastAsia="en-US"/>
    </w:rPr>
  </w:style>
  <w:style w:type="table" w:customStyle="1" w:styleId="72">
    <w:name w:val="Сетка таблицы7"/>
    <w:basedOn w:val="a1"/>
    <w:next w:val="aff4"/>
    <w:uiPriority w:val="99"/>
    <w:rsid w:val="003E52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3E52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3E52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3E52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crosoftSansSerif">
    <w:name w:val="Основной текст + Microsoft Sans Serif"/>
    <w:aliases w:val="11,5 pt1,Курсив"/>
    <w:uiPriority w:val="99"/>
    <w:rsid w:val="003E527B"/>
    <w:rPr>
      <w:rFonts w:ascii="Times New Roman" w:hAnsi="Times New Roman"/>
      <w:sz w:val="28"/>
      <w:shd w:val="clear" w:color="auto" w:fill="FFFFFF"/>
    </w:rPr>
  </w:style>
  <w:style w:type="paragraph" w:customStyle="1" w:styleId="190">
    <w:name w:val="Основной текст19"/>
    <w:basedOn w:val="a"/>
    <w:uiPriority w:val="99"/>
    <w:rsid w:val="003E527B"/>
    <w:pPr>
      <w:shd w:val="clear" w:color="auto" w:fill="FFFFFF"/>
      <w:spacing w:after="0" w:line="562" w:lineRule="exact"/>
      <w:ind w:hanging="500"/>
    </w:pPr>
    <w:rPr>
      <w:rFonts w:ascii="Batang" w:eastAsia="Batang" w:hAnsi="Batang" w:cs="Batang"/>
      <w:sz w:val="24"/>
      <w:szCs w:val="24"/>
    </w:rPr>
  </w:style>
  <w:style w:type="character" w:customStyle="1" w:styleId="1pt">
    <w:name w:val="Основной текст + Интервал 1 pt"/>
    <w:basedOn w:val="af7"/>
    <w:uiPriority w:val="99"/>
    <w:rsid w:val="003E527B"/>
    <w:rPr>
      <w:rFonts w:ascii="Batang" w:eastAsia="Batang" w:hAnsi="Batang" w:cs="Batang"/>
      <w:spacing w:val="30"/>
      <w:sz w:val="24"/>
      <w:szCs w:val="24"/>
      <w:shd w:val="clear" w:color="auto" w:fill="FFFFFF"/>
    </w:rPr>
  </w:style>
  <w:style w:type="character" w:customStyle="1" w:styleId="53">
    <w:name w:val="Основной текст5"/>
    <w:basedOn w:val="af7"/>
    <w:uiPriority w:val="99"/>
    <w:rsid w:val="003E527B"/>
    <w:rPr>
      <w:rFonts w:ascii="Batang" w:eastAsia="Batang" w:hAnsi="Batang" w:cs="Batang"/>
      <w:spacing w:val="0"/>
      <w:sz w:val="24"/>
      <w:szCs w:val="24"/>
      <w:u w:val="single"/>
      <w:shd w:val="clear" w:color="auto" w:fill="FFFFFF"/>
    </w:rPr>
  </w:style>
  <w:style w:type="character" w:customStyle="1" w:styleId="101">
    <w:name w:val="Основной текст (10)_"/>
    <w:basedOn w:val="a0"/>
    <w:link w:val="102"/>
    <w:uiPriority w:val="99"/>
    <w:locked/>
    <w:rsid w:val="003E527B"/>
    <w:rPr>
      <w:rFonts w:ascii="Batang" w:eastAsia="Batang" w:hAnsi="Batang" w:cs="Batang"/>
      <w:sz w:val="24"/>
      <w:szCs w:val="24"/>
      <w:shd w:val="clear" w:color="auto" w:fill="FFFFFF"/>
    </w:rPr>
  </w:style>
  <w:style w:type="character" w:customStyle="1" w:styleId="103">
    <w:name w:val="Основной текст (10) + Не полужирный"/>
    <w:basedOn w:val="101"/>
    <w:uiPriority w:val="99"/>
    <w:rsid w:val="003E527B"/>
    <w:rPr>
      <w:rFonts w:ascii="Batang" w:eastAsia="Batang" w:hAnsi="Batang" w:cs="Batang"/>
      <w:b/>
      <w:bCs/>
      <w:sz w:val="24"/>
      <w:szCs w:val="24"/>
      <w:shd w:val="clear" w:color="auto" w:fill="FFFFFF"/>
    </w:rPr>
  </w:style>
  <w:style w:type="paragraph" w:customStyle="1" w:styleId="102">
    <w:name w:val="Основной текст (10)"/>
    <w:basedOn w:val="a"/>
    <w:link w:val="101"/>
    <w:uiPriority w:val="99"/>
    <w:rsid w:val="003E527B"/>
    <w:pPr>
      <w:shd w:val="clear" w:color="auto" w:fill="FFFFFF"/>
      <w:spacing w:after="0" w:line="365" w:lineRule="exact"/>
      <w:jc w:val="right"/>
    </w:pPr>
    <w:rPr>
      <w:rFonts w:ascii="Batang" w:eastAsia="Batang" w:hAnsi="Batang" w:cs="Batang"/>
      <w:sz w:val="24"/>
      <w:szCs w:val="24"/>
    </w:rPr>
  </w:style>
  <w:style w:type="character" w:customStyle="1" w:styleId="8">
    <w:name w:val="Основной текст (8)_"/>
    <w:basedOn w:val="a0"/>
    <w:link w:val="80"/>
    <w:uiPriority w:val="99"/>
    <w:locked/>
    <w:rsid w:val="003E527B"/>
    <w:rPr>
      <w:rFonts w:ascii="Batang" w:eastAsia="Batang" w:hAnsi="Batang" w:cs="Batang"/>
      <w:sz w:val="23"/>
      <w:szCs w:val="23"/>
      <w:shd w:val="clear" w:color="auto" w:fill="FFFFFF"/>
    </w:rPr>
  </w:style>
  <w:style w:type="character" w:customStyle="1" w:styleId="73">
    <w:name w:val="Основной текст (7)_"/>
    <w:basedOn w:val="a0"/>
    <w:link w:val="74"/>
    <w:uiPriority w:val="99"/>
    <w:locked/>
    <w:rsid w:val="003E527B"/>
    <w:rPr>
      <w:rFonts w:ascii="Batang" w:eastAsia="Batang" w:hAnsi="Batang" w:cs="Batang"/>
      <w:sz w:val="21"/>
      <w:szCs w:val="21"/>
      <w:shd w:val="clear" w:color="auto" w:fill="FFFFFF"/>
    </w:rPr>
  </w:style>
  <w:style w:type="character" w:customStyle="1" w:styleId="9">
    <w:name w:val="Основной текст (9)_"/>
    <w:basedOn w:val="a0"/>
    <w:link w:val="90"/>
    <w:uiPriority w:val="99"/>
    <w:locked/>
    <w:rsid w:val="003E527B"/>
    <w:rPr>
      <w:rFonts w:ascii="Batang" w:eastAsia="Batang" w:hAnsi="Batang" w:cs="Batang"/>
      <w:sz w:val="67"/>
      <w:szCs w:val="67"/>
      <w:shd w:val="clear" w:color="auto" w:fill="FFFFFF"/>
    </w:rPr>
  </w:style>
  <w:style w:type="paragraph" w:customStyle="1" w:styleId="80">
    <w:name w:val="Основной текст (8)"/>
    <w:basedOn w:val="a"/>
    <w:link w:val="8"/>
    <w:uiPriority w:val="99"/>
    <w:rsid w:val="003E527B"/>
    <w:pPr>
      <w:shd w:val="clear" w:color="auto" w:fill="FFFFFF"/>
      <w:spacing w:after="0" w:line="240" w:lineRule="atLeast"/>
    </w:pPr>
    <w:rPr>
      <w:rFonts w:ascii="Batang" w:eastAsia="Batang" w:hAnsi="Batang" w:cs="Batang"/>
      <w:sz w:val="23"/>
      <w:szCs w:val="23"/>
    </w:rPr>
  </w:style>
  <w:style w:type="paragraph" w:customStyle="1" w:styleId="74">
    <w:name w:val="Основной текст (7)"/>
    <w:basedOn w:val="a"/>
    <w:link w:val="73"/>
    <w:uiPriority w:val="99"/>
    <w:rsid w:val="003E527B"/>
    <w:pPr>
      <w:shd w:val="clear" w:color="auto" w:fill="FFFFFF"/>
      <w:spacing w:after="0" w:line="240" w:lineRule="atLeast"/>
    </w:pPr>
    <w:rPr>
      <w:rFonts w:ascii="Batang" w:eastAsia="Batang" w:hAnsi="Batang" w:cs="Batang"/>
      <w:sz w:val="21"/>
      <w:szCs w:val="21"/>
    </w:rPr>
  </w:style>
  <w:style w:type="paragraph" w:customStyle="1" w:styleId="90">
    <w:name w:val="Основной текст (9)"/>
    <w:basedOn w:val="a"/>
    <w:link w:val="9"/>
    <w:uiPriority w:val="99"/>
    <w:rsid w:val="003E527B"/>
    <w:pPr>
      <w:shd w:val="clear" w:color="auto" w:fill="FFFFFF"/>
      <w:spacing w:after="0" w:line="240" w:lineRule="atLeast"/>
      <w:jc w:val="center"/>
    </w:pPr>
    <w:rPr>
      <w:rFonts w:ascii="Batang" w:eastAsia="Batang" w:hAnsi="Batang" w:cs="Batang"/>
      <w:sz w:val="67"/>
      <w:szCs w:val="67"/>
    </w:rPr>
  </w:style>
  <w:style w:type="character" w:customStyle="1" w:styleId="Arial">
    <w:name w:val="Основной текст + Arial"/>
    <w:aliases w:val="13 pt,Курсив1"/>
    <w:basedOn w:val="af7"/>
    <w:uiPriority w:val="99"/>
    <w:rsid w:val="003E527B"/>
    <w:rPr>
      <w:rFonts w:ascii="Arial" w:eastAsia="Times New Roman" w:hAnsi="Arial" w:cs="Arial"/>
      <w:i/>
      <w:iCs/>
      <w:spacing w:val="0"/>
      <w:sz w:val="26"/>
      <w:szCs w:val="26"/>
      <w:shd w:val="clear" w:color="auto" w:fill="FFFFFF"/>
    </w:rPr>
  </w:style>
  <w:style w:type="numbering" w:customStyle="1" w:styleId="81">
    <w:name w:val="Нет списка8"/>
    <w:next w:val="a2"/>
    <w:uiPriority w:val="99"/>
    <w:semiHidden/>
    <w:unhideWhenUsed/>
    <w:rsid w:val="008F3098"/>
  </w:style>
  <w:style w:type="table" w:customStyle="1" w:styleId="82">
    <w:name w:val="Сетка таблицы8"/>
    <w:basedOn w:val="a1"/>
    <w:next w:val="aff4"/>
    <w:uiPriority w:val="99"/>
    <w:rsid w:val="008F309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uiPriority w:val="99"/>
    <w:rsid w:val="008F309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8F309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uiPriority w:val="99"/>
    <w:rsid w:val="008F309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2"/>
    <w:uiPriority w:val="99"/>
    <w:semiHidden/>
    <w:unhideWhenUsed/>
    <w:rsid w:val="00FB6609"/>
  </w:style>
  <w:style w:type="table" w:customStyle="1" w:styleId="92">
    <w:name w:val="Сетка таблицы9"/>
    <w:basedOn w:val="a1"/>
    <w:next w:val="aff4"/>
    <w:uiPriority w:val="99"/>
    <w:rsid w:val="00FB66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uiPriority w:val="99"/>
    <w:rsid w:val="00FB66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uiPriority w:val="99"/>
    <w:rsid w:val="00FB66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uiPriority w:val="99"/>
    <w:rsid w:val="00FB66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1">
    <w:name w:val="Основной текст 32"/>
    <w:basedOn w:val="a"/>
    <w:rsid w:val="002A3522"/>
    <w:pPr>
      <w:spacing w:after="0" w:line="240" w:lineRule="auto"/>
    </w:pPr>
    <w:rPr>
      <w:rFonts w:ascii="Arial" w:eastAsia="Times New Roman" w:hAnsi="Arial" w:cs="Times New Roman"/>
      <w:color w:val="FF0000"/>
      <w:sz w:val="28"/>
      <w:szCs w:val="20"/>
      <w:lang w:eastAsia="ru-RU"/>
    </w:rPr>
  </w:style>
  <w:style w:type="paragraph" w:customStyle="1" w:styleId="220">
    <w:name w:val="Заголовок 22"/>
    <w:basedOn w:val="2b"/>
    <w:next w:val="2b"/>
    <w:rsid w:val="002A3522"/>
    <w:pPr>
      <w:keepNext/>
      <w:widowControl/>
      <w:spacing w:line="240" w:lineRule="auto"/>
      <w:ind w:left="0" w:right="0" w:firstLine="0"/>
      <w:jc w:val="center"/>
      <w:outlineLvl w:val="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F31"/>
  </w:style>
  <w:style w:type="paragraph" w:styleId="1">
    <w:name w:val="heading 1"/>
    <w:basedOn w:val="a"/>
    <w:next w:val="a"/>
    <w:link w:val="10"/>
    <w:uiPriority w:val="99"/>
    <w:qFormat/>
    <w:rsid w:val="000876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BB32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C54A14"/>
    <w:pPr>
      <w:keepNext/>
      <w:spacing w:after="0" w:line="240" w:lineRule="auto"/>
      <w:jc w:val="center"/>
      <w:outlineLvl w:val="2"/>
    </w:pPr>
    <w:rPr>
      <w:rFonts w:ascii="Times New Roman" w:eastAsia="Times New Roman" w:hAnsi="Times New Roman" w:cs="Times New Roman"/>
      <w:bCs/>
      <w:sz w:val="28"/>
      <w:szCs w:val="26"/>
    </w:rPr>
  </w:style>
  <w:style w:type="paragraph" w:styleId="4">
    <w:name w:val="heading 4"/>
    <w:basedOn w:val="a"/>
    <w:next w:val="a"/>
    <w:link w:val="40"/>
    <w:uiPriority w:val="99"/>
    <w:qFormat/>
    <w:rsid w:val="00C54A14"/>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unhideWhenUsed/>
    <w:qFormat/>
    <w:rsid w:val="00BB32D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
    <w:next w:val="a"/>
    <w:link w:val="60"/>
    <w:uiPriority w:val="99"/>
    <w:qFormat/>
    <w:rsid w:val="00C54A14"/>
    <w:pPr>
      <w:keepNext/>
      <w:spacing w:after="0" w:line="240" w:lineRule="auto"/>
      <w:jc w:val="center"/>
      <w:outlineLvl w:val="5"/>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8763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BB32DD"/>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9"/>
    <w:rsid w:val="00BB32DD"/>
    <w:rPr>
      <w:rFonts w:asciiTheme="majorHAnsi" w:eastAsiaTheme="majorEastAsia" w:hAnsiTheme="majorHAnsi" w:cstheme="majorBidi"/>
      <w:color w:val="243F60" w:themeColor="accent1" w:themeShade="7F"/>
      <w:sz w:val="24"/>
      <w:szCs w:val="24"/>
      <w:lang w:eastAsia="ru-RU"/>
    </w:rPr>
  </w:style>
  <w:style w:type="paragraph" w:styleId="a3">
    <w:name w:val="header"/>
    <w:basedOn w:val="a"/>
    <w:link w:val="a4"/>
    <w:uiPriority w:val="99"/>
    <w:unhideWhenUsed/>
    <w:rsid w:val="00213F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3FCC"/>
  </w:style>
  <w:style w:type="paragraph" w:styleId="a5">
    <w:name w:val="footer"/>
    <w:basedOn w:val="a"/>
    <w:link w:val="a6"/>
    <w:uiPriority w:val="99"/>
    <w:unhideWhenUsed/>
    <w:rsid w:val="00213FCC"/>
    <w:pPr>
      <w:tabs>
        <w:tab w:val="center" w:pos="4677"/>
        <w:tab w:val="right" w:pos="9355"/>
      </w:tabs>
      <w:spacing w:after="0" w:line="240" w:lineRule="auto"/>
    </w:pPr>
    <w:rPr>
      <w:sz w:val="20"/>
    </w:rPr>
  </w:style>
  <w:style w:type="character" w:customStyle="1" w:styleId="a6">
    <w:name w:val="Нижний колонтитул Знак"/>
    <w:basedOn w:val="a0"/>
    <w:link w:val="a5"/>
    <w:uiPriority w:val="99"/>
    <w:rsid w:val="00213FCC"/>
    <w:rPr>
      <w:sz w:val="20"/>
    </w:rPr>
  </w:style>
  <w:style w:type="paragraph" w:styleId="a7">
    <w:name w:val="No Spacing"/>
    <w:link w:val="a8"/>
    <w:uiPriority w:val="99"/>
    <w:qFormat/>
    <w:rsid w:val="003B068A"/>
    <w:pPr>
      <w:spacing w:after="0" w:line="240" w:lineRule="auto"/>
    </w:pPr>
    <w:rPr>
      <w:rFonts w:eastAsiaTheme="minorEastAsia"/>
      <w:lang w:eastAsia="ru-RU"/>
    </w:rPr>
  </w:style>
  <w:style w:type="character" w:customStyle="1" w:styleId="a8">
    <w:name w:val="Без интервала Знак"/>
    <w:basedOn w:val="a0"/>
    <w:link w:val="a7"/>
    <w:uiPriority w:val="99"/>
    <w:rsid w:val="003B068A"/>
    <w:rPr>
      <w:rFonts w:eastAsiaTheme="minorEastAsia"/>
      <w:lang w:eastAsia="ru-RU"/>
    </w:rPr>
  </w:style>
  <w:style w:type="paragraph" w:styleId="a9">
    <w:name w:val="Balloon Text"/>
    <w:basedOn w:val="a"/>
    <w:link w:val="aa"/>
    <w:uiPriority w:val="99"/>
    <w:unhideWhenUsed/>
    <w:rsid w:val="003B068A"/>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3B068A"/>
    <w:rPr>
      <w:rFonts w:ascii="Tahoma" w:hAnsi="Tahoma" w:cs="Tahoma"/>
      <w:sz w:val="16"/>
      <w:szCs w:val="16"/>
    </w:rPr>
  </w:style>
  <w:style w:type="paragraph" w:styleId="ab">
    <w:name w:val="TOC Heading"/>
    <w:basedOn w:val="1"/>
    <w:next w:val="a"/>
    <w:uiPriority w:val="39"/>
    <w:unhideWhenUsed/>
    <w:qFormat/>
    <w:rsid w:val="00C12F05"/>
    <w:pPr>
      <w:outlineLvl w:val="9"/>
    </w:pPr>
    <w:rPr>
      <w:lang w:eastAsia="ru-RU"/>
    </w:rPr>
  </w:style>
  <w:style w:type="paragraph" w:styleId="11">
    <w:name w:val="toc 1"/>
    <w:basedOn w:val="a"/>
    <w:next w:val="a"/>
    <w:autoRedefine/>
    <w:uiPriority w:val="39"/>
    <w:unhideWhenUsed/>
    <w:qFormat/>
    <w:rsid w:val="00C12F05"/>
    <w:pPr>
      <w:spacing w:after="100"/>
    </w:pPr>
  </w:style>
  <w:style w:type="character" w:styleId="ac">
    <w:name w:val="Hyperlink"/>
    <w:basedOn w:val="a0"/>
    <w:uiPriority w:val="99"/>
    <w:unhideWhenUsed/>
    <w:rsid w:val="00C12F05"/>
    <w:rPr>
      <w:color w:val="0000FF" w:themeColor="hyperlink"/>
      <w:u w:val="single"/>
    </w:rPr>
  </w:style>
  <w:style w:type="paragraph" w:styleId="ad">
    <w:name w:val="Body Text"/>
    <w:aliases w:val="bt,Основной текст Знак Знак"/>
    <w:basedOn w:val="a"/>
    <w:link w:val="ae"/>
    <w:uiPriority w:val="99"/>
    <w:unhideWhenUsed/>
    <w:rsid w:val="004C5B83"/>
    <w:pPr>
      <w:spacing w:after="120" w:line="240" w:lineRule="auto"/>
    </w:pPr>
    <w:rPr>
      <w:rFonts w:ascii="Times New Roman" w:eastAsia="Calibri" w:hAnsi="Times New Roman" w:cs="Times New Roman"/>
      <w:sz w:val="24"/>
      <w:szCs w:val="24"/>
      <w:lang w:eastAsia="ru-RU"/>
    </w:rPr>
  </w:style>
  <w:style w:type="character" w:customStyle="1" w:styleId="ae">
    <w:name w:val="Основной текст Знак"/>
    <w:aliases w:val="bt Знак1,Основной текст Знак Знак Знак1"/>
    <w:basedOn w:val="a0"/>
    <w:link w:val="ad"/>
    <w:uiPriority w:val="99"/>
    <w:rsid w:val="004C5B83"/>
    <w:rPr>
      <w:rFonts w:ascii="Times New Roman" w:eastAsia="Calibri" w:hAnsi="Times New Roman" w:cs="Times New Roman"/>
      <w:sz w:val="24"/>
      <w:szCs w:val="24"/>
      <w:lang w:eastAsia="ru-RU"/>
    </w:rPr>
  </w:style>
  <w:style w:type="paragraph" w:styleId="31">
    <w:name w:val="Body Text Indent 3"/>
    <w:basedOn w:val="a"/>
    <w:link w:val="32"/>
    <w:uiPriority w:val="99"/>
    <w:unhideWhenUsed/>
    <w:rsid w:val="007471A4"/>
    <w:pPr>
      <w:spacing w:after="120"/>
      <w:ind w:left="283"/>
    </w:pPr>
    <w:rPr>
      <w:sz w:val="16"/>
      <w:szCs w:val="16"/>
    </w:rPr>
  </w:style>
  <w:style w:type="character" w:customStyle="1" w:styleId="32">
    <w:name w:val="Основной текст с отступом 3 Знак"/>
    <w:basedOn w:val="a0"/>
    <w:link w:val="31"/>
    <w:uiPriority w:val="99"/>
    <w:rsid w:val="007471A4"/>
    <w:rPr>
      <w:sz w:val="16"/>
      <w:szCs w:val="16"/>
    </w:rPr>
  </w:style>
  <w:style w:type="character" w:customStyle="1" w:styleId="33">
    <w:name w:val="Основной текст (3)_"/>
    <w:basedOn w:val="a0"/>
    <w:link w:val="34"/>
    <w:uiPriority w:val="99"/>
    <w:locked/>
    <w:rsid w:val="004C24A1"/>
    <w:rPr>
      <w:rFonts w:ascii="Times New Roman" w:hAnsi="Times New Roman" w:cs="Times New Roman"/>
      <w:sz w:val="27"/>
      <w:szCs w:val="27"/>
      <w:shd w:val="clear" w:color="auto" w:fill="FFFFFF"/>
    </w:rPr>
  </w:style>
  <w:style w:type="paragraph" w:customStyle="1" w:styleId="34">
    <w:name w:val="Основной текст (3)"/>
    <w:basedOn w:val="a"/>
    <w:link w:val="33"/>
    <w:uiPriority w:val="99"/>
    <w:rsid w:val="004C24A1"/>
    <w:pPr>
      <w:shd w:val="clear" w:color="auto" w:fill="FFFFFF"/>
      <w:spacing w:before="300" w:after="0" w:line="322" w:lineRule="exact"/>
      <w:jc w:val="both"/>
    </w:pPr>
    <w:rPr>
      <w:rFonts w:ascii="Times New Roman" w:hAnsi="Times New Roman" w:cs="Times New Roman"/>
      <w:sz w:val="27"/>
      <w:szCs w:val="27"/>
    </w:rPr>
  </w:style>
  <w:style w:type="paragraph" w:customStyle="1" w:styleId="Default">
    <w:name w:val="Default"/>
    <w:uiPriority w:val="99"/>
    <w:rsid w:val="00D31A4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link w:val="ConsPlusNormal0"/>
    <w:rsid w:val="009E0DB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f">
    <w:name w:val="List Paragraph"/>
    <w:basedOn w:val="a"/>
    <w:uiPriority w:val="99"/>
    <w:qFormat/>
    <w:rsid w:val="00C83117"/>
    <w:pPr>
      <w:spacing w:after="0" w:line="240" w:lineRule="auto"/>
      <w:ind w:left="720"/>
      <w:contextualSpacing/>
    </w:pPr>
    <w:rPr>
      <w:rFonts w:ascii="Times New Roman" w:eastAsia="Calibri" w:hAnsi="Times New Roman" w:cs="Times New Roman"/>
      <w:sz w:val="24"/>
      <w:szCs w:val="24"/>
      <w:lang w:eastAsia="ru-RU"/>
    </w:rPr>
  </w:style>
  <w:style w:type="character" w:customStyle="1" w:styleId="af0">
    <w:name w:val="Основной текст + Полужирный"/>
    <w:basedOn w:val="a0"/>
    <w:uiPriority w:val="99"/>
    <w:rsid w:val="00C83117"/>
    <w:rPr>
      <w:rFonts w:ascii="Times New Roman" w:hAnsi="Times New Roman"/>
      <w:b/>
      <w:bCs/>
      <w:color w:val="000000"/>
      <w:spacing w:val="0"/>
      <w:w w:val="100"/>
      <w:position w:val="0"/>
      <w:sz w:val="26"/>
      <w:szCs w:val="26"/>
      <w:u w:val="single"/>
      <w:shd w:val="clear" w:color="auto" w:fill="FFFFFF"/>
      <w:lang w:val="ru-RU"/>
    </w:rPr>
  </w:style>
  <w:style w:type="character" w:customStyle="1" w:styleId="115pt">
    <w:name w:val="Основной текст + 11;5 pt"/>
    <w:basedOn w:val="a0"/>
    <w:rsid w:val="00C83117"/>
    <w:rPr>
      <w:rFonts w:ascii="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character" w:styleId="af1">
    <w:name w:val="Strong"/>
    <w:basedOn w:val="a0"/>
    <w:uiPriority w:val="99"/>
    <w:qFormat/>
    <w:rsid w:val="00C83117"/>
    <w:rPr>
      <w:b/>
      <w:bCs/>
    </w:rPr>
  </w:style>
  <w:style w:type="paragraph" w:customStyle="1" w:styleId="s1">
    <w:name w:val="s_1"/>
    <w:basedOn w:val="a"/>
    <w:uiPriority w:val="99"/>
    <w:rsid w:val="00BB32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Title"/>
    <w:basedOn w:val="a"/>
    <w:link w:val="af3"/>
    <w:uiPriority w:val="99"/>
    <w:qFormat/>
    <w:rsid w:val="00BB32DD"/>
    <w:pPr>
      <w:spacing w:after="0" w:line="240" w:lineRule="auto"/>
      <w:jc w:val="center"/>
    </w:pPr>
    <w:rPr>
      <w:rFonts w:ascii="Times New Roman" w:eastAsia="Calibri" w:hAnsi="Times New Roman" w:cs="Times New Roman"/>
      <w:b/>
      <w:bCs/>
      <w:sz w:val="28"/>
      <w:szCs w:val="24"/>
      <w:lang w:eastAsia="ru-RU"/>
    </w:rPr>
  </w:style>
  <w:style w:type="character" w:customStyle="1" w:styleId="af3">
    <w:name w:val="Название Знак"/>
    <w:basedOn w:val="a0"/>
    <w:link w:val="af2"/>
    <w:uiPriority w:val="99"/>
    <w:rsid w:val="00BB32DD"/>
    <w:rPr>
      <w:rFonts w:ascii="Times New Roman" w:eastAsia="Calibri" w:hAnsi="Times New Roman" w:cs="Times New Roman"/>
      <w:b/>
      <w:bCs/>
      <w:sz w:val="28"/>
      <w:szCs w:val="24"/>
      <w:lang w:eastAsia="ru-RU"/>
    </w:rPr>
  </w:style>
  <w:style w:type="paragraph" w:styleId="21">
    <w:name w:val="toc 2"/>
    <w:basedOn w:val="a"/>
    <w:next w:val="a"/>
    <w:autoRedefine/>
    <w:uiPriority w:val="39"/>
    <w:unhideWhenUsed/>
    <w:qFormat/>
    <w:rsid w:val="00113733"/>
    <w:pPr>
      <w:tabs>
        <w:tab w:val="right" w:leader="dot" w:pos="10206"/>
      </w:tabs>
      <w:spacing w:after="0" w:line="240" w:lineRule="auto"/>
      <w:jc w:val="center"/>
    </w:pPr>
    <w:rPr>
      <w:rFonts w:ascii="Times New Roman" w:eastAsia="Times New Roman" w:hAnsi="Times New Roman" w:cs="Times New Roman"/>
      <w:noProof/>
      <w:sz w:val="28"/>
      <w:szCs w:val="24"/>
      <w:lang w:eastAsia="ru-RU"/>
    </w:rPr>
  </w:style>
  <w:style w:type="paragraph" w:customStyle="1" w:styleId="7">
    <w:name w:val="Обычный7"/>
    <w:uiPriority w:val="99"/>
    <w:rsid w:val="00BB32DD"/>
    <w:pPr>
      <w:spacing w:after="0" w:line="240" w:lineRule="auto"/>
      <w:jc w:val="both"/>
    </w:pPr>
    <w:rPr>
      <w:rFonts w:ascii="Times New Roman" w:eastAsia="Times New Roman" w:hAnsi="Times New Roman" w:cs="Times New Roman"/>
      <w:sz w:val="28"/>
      <w:szCs w:val="20"/>
      <w:lang w:eastAsia="ru-RU"/>
    </w:rPr>
  </w:style>
  <w:style w:type="paragraph" w:customStyle="1" w:styleId="24">
    <w:name w:val="Заголовок 24"/>
    <w:basedOn w:val="7"/>
    <w:next w:val="7"/>
    <w:uiPriority w:val="99"/>
    <w:rsid w:val="00BB32DD"/>
    <w:pPr>
      <w:keepNext/>
      <w:jc w:val="center"/>
      <w:outlineLvl w:val="1"/>
    </w:pPr>
    <w:rPr>
      <w:rFonts w:ascii="Arial" w:hAnsi="Arial"/>
      <w:sz w:val="24"/>
    </w:rPr>
  </w:style>
  <w:style w:type="paragraph" w:customStyle="1" w:styleId="330">
    <w:name w:val="Основной текст 33"/>
    <w:basedOn w:val="7"/>
    <w:uiPriority w:val="99"/>
    <w:rsid w:val="00BB32DD"/>
    <w:pPr>
      <w:jc w:val="left"/>
    </w:pPr>
    <w:rPr>
      <w:rFonts w:ascii="Arial" w:hAnsi="Arial"/>
      <w:color w:val="FF0000"/>
    </w:rPr>
  </w:style>
  <w:style w:type="paragraph" w:customStyle="1" w:styleId="12">
    <w:name w:val="Обычный1"/>
    <w:uiPriority w:val="99"/>
    <w:rsid w:val="00BB32DD"/>
    <w:pPr>
      <w:spacing w:after="0" w:line="240" w:lineRule="auto"/>
      <w:jc w:val="both"/>
    </w:pPr>
    <w:rPr>
      <w:rFonts w:ascii="Times New Roman" w:eastAsia="Times New Roman" w:hAnsi="Times New Roman" w:cs="Times New Roman"/>
      <w:sz w:val="28"/>
      <w:szCs w:val="20"/>
      <w:lang w:eastAsia="ru-RU"/>
    </w:rPr>
  </w:style>
  <w:style w:type="character" w:customStyle="1" w:styleId="apple-converted-space">
    <w:name w:val="apple-converted-space"/>
    <w:basedOn w:val="a0"/>
    <w:uiPriority w:val="99"/>
    <w:rsid w:val="00BB32DD"/>
  </w:style>
  <w:style w:type="character" w:customStyle="1" w:styleId="22">
    <w:name w:val="Основной текст 2 Знак"/>
    <w:basedOn w:val="a0"/>
    <w:link w:val="23"/>
    <w:uiPriority w:val="99"/>
    <w:rsid w:val="00BB32DD"/>
    <w:rPr>
      <w:rFonts w:ascii="Times New Roman" w:eastAsia="Calibri" w:hAnsi="Times New Roman" w:cs="Times New Roman"/>
      <w:sz w:val="24"/>
      <w:szCs w:val="24"/>
      <w:lang w:eastAsia="ru-RU"/>
    </w:rPr>
  </w:style>
  <w:style w:type="paragraph" w:styleId="23">
    <w:name w:val="Body Text 2"/>
    <w:basedOn w:val="a"/>
    <w:link w:val="22"/>
    <w:uiPriority w:val="99"/>
    <w:unhideWhenUsed/>
    <w:rsid w:val="00BB32DD"/>
    <w:pPr>
      <w:spacing w:after="120" w:line="480" w:lineRule="auto"/>
    </w:pPr>
    <w:rPr>
      <w:rFonts w:ascii="Times New Roman" w:eastAsia="Calibri" w:hAnsi="Times New Roman" w:cs="Times New Roman"/>
      <w:sz w:val="24"/>
      <w:szCs w:val="24"/>
      <w:lang w:eastAsia="ru-RU"/>
    </w:rPr>
  </w:style>
  <w:style w:type="paragraph" w:styleId="af4">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5"/>
    <w:uiPriority w:val="99"/>
    <w:unhideWhenUsed/>
    <w:rsid w:val="00BB32DD"/>
    <w:pPr>
      <w:spacing w:after="120" w:line="240" w:lineRule="auto"/>
      <w:ind w:left="283"/>
    </w:pPr>
    <w:rPr>
      <w:rFonts w:ascii="Times New Roman" w:eastAsia="Calibri" w:hAnsi="Times New Roman" w:cs="Times New Roman"/>
      <w:sz w:val="24"/>
      <w:szCs w:val="24"/>
      <w:lang w:eastAsia="ru-RU"/>
    </w:rPr>
  </w:style>
  <w:style w:type="character" w:customStyle="1" w:styleId="af5">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4"/>
    <w:uiPriority w:val="99"/>
    <w:rsid w:val="00BB32DD"/>
    <w:rPr>
      <w:rFonts w:ascii="Times New Roman" w:eastAsia="Calibri" w:hAnsi="Times New Roman" w:cs="Times New Roman"/>
      <w:sz w:val="24"/>
      <w:szCs w:val="24"/>
      <w:lang w:eastAsia="ru-RU"/>
    </w:rPr>
  </w:style>
  <w:style w:type="character" w:customStyle="1" w:styleId="13">
    <w:name w:val="Основной текст Знак1"/>
    <w:basedOn w:val="a0"/>
    <w:uiPriority w:val="99"/>
    <w:rsid w:val="00BB32DD"/>
    <w:rPr>
      <w:rFonts w:ascii="Times New Roman" w:hAnsi="Times New Roman" w:cs="Times New Roman"/>
      <w:sz w:val="27"/>
      <w:szCs w:val="27"/>
      <w:u w:val="none"/>
    </w:rPr>
  </w:style>
  <w:style w:type="paragraph" w:customStyle="1" w:styleId="af6">
    <w:name w:val="Базовый"/>
    <w:uiPriority w:val="99"/>
    <w:rsid w:val="00BB32DD"/>
    <w:pPr>
      <w:tabs>
        <w:tab w:val="left" w:pos="709"/>
      </w:tabs>
      <w:suppressAutoHyphens/>
      <w:spacing w:line="276" w:lineRule="atLeast"/>
    </w:pPr>
    <w:rPr>
      <w:rFonts w:ascii="Calibri" w:eastAsia="Times New Roman" w:hAnsi="Calibri" w:cs="Times New Roman"/>
      <w:color w:val="00000A"/>
    </w:rPr>
  </w:style>
  <w:style w:type="paragraph" w:customStyle="1" w:styleId="14">
    <w:name w:val="Название1"/>
    <w:basedOn w:val="12"/>
    <w:uiPriority w:val="99"/>
    <w:rsid w:val="00BB32DD"/>
    <w:pPr>
      <w:jc w:val="center"/>
    </w:pPr>
    <w:rPr>
      <w:rFonts w:ascii="Arial" w:hAnsi="Arial"/>
      <w:sz w:val="24"/>
    </w:rPr>
  </w:style>
  <w:style w:type="paragraph" w:styleId="25">
    <w:name w:val="Body Text Indent 2"/>
    <w:basedOn w:val="a"/>
    <w:link w:val="26"/>
    <w:uiPriority w:val="99"/>
    <w:unhideWhenUsed/>
    <w:rsid w:val="00BB32DD"/>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6">
    <w:name w:val="Основной текст с отступом 2 Знак"/>
    <w:basedOn w:val="a0"/>
    <w:link w:val="25"/>
    <w:uiPriority w:val="99"/>
    <w:rsid w:val="00BB32DD"/>
    <w:rPr>
      <w:rFonts w:ascii="Times New Roman" w:eastAsia="Times New Roman" w:hAnsi="Times New Roman" w:cs="Times New Roman"/>
      <w:sz w:val="24"/>
      <w:szCs w:val="24"/>
      <w:lang w:eastAsia="ar-SA"/>
    </w:rPr>
  </w:style>
  <w:style w:type="character" w:customStyle="1" w:styleId="af7">
    <w:name w:val="Основной текст_"/>
    <w:basedOn w:val="a0"/>
    <w:link w:val="15"/>
    <w:uiPriority w:val="99"/>
    <w:rsid w:val="00BB32DD"/>
    <w:rPr>
      <w:rFonts w:ascii="Times New Roman" w:hAnsi="Times New Roman"/>
      <w:sz w:val="26"/>
      <w:szCs w:val="26"/>
      <w:shd w:val="clear" w:color="auto" w:fill="FFFFFF"/>
    </w:rPr>
  </w:style>
  <w:style w:type="paragraph" w:customStyle="1" w:styleId="15">
    <w:name w:val="Основной текст1"/>
    <w:basedOn w:val="a"/>
    <w:link w:val="af7"/>
    <w:uiPriority w:val="99"/>
    <w:rsid w:val="00BB32DD"/>
    <w:pPr>
      <w:widowControl w:val="0"/>
      <w:shd w:val="clear" w:color="auto" w:fill="FFFFFF"/>
      <w:spacing w:after="540" w:line="0" w:lineRule="atLeast"/>
      <w:jc w:val="center"/>
    </w:pPr>
    <w:rPr>
      <w:rFonts w:ascii="Times New Roman" w:hAnsi="Times New Roman"/>
      <w:sz w:val="26"/>
      <w:szCs w:val="26"/>
    </w:rPr>
  </w:style>
  <w:style w:type="paragraph" w:styleId="af8">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Знак Знак10,Знак Знак10"/>
    <w:basedOn w:val="a"/>
    <w:link w:val="27"/>
    <w:uiPriority w:val="99"/>
    <w:unhideWhenUsed/>
    <w:qFormat/>
    <w:rsid w:val="00BB3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8"/>
    <w:uiPriority w:val="99"/>
    <w:locked/>
    <w:rsid w:val="00BB32DD"/>
    <w:rPr>
      <w:rFonts w:ascii="Times New Roman" w:eastAsia="Times New Roman" w:hAnsi="Times New Roman" w:cs="Times New Roman"/>
      <w:sz w:val="24"/>
      <w:szCs w:val="24"/>
      <w:lang w:eastAsia="ru-RU"/>
    </w:rPr>
  </w:style>
  <w:style w:type="character" w:customStyle="1" w:styleId="apple-style-span">
    <w:name w:val="apple-style-span"/>
    <w:basedOn w:val="a0"/>
    <w:uiPriority w:val="99"/>
    <w:rsid w:val="00BB32DD"/>
    <w:rPr>
      <w:rFonts w:cs="Times New Roman"/>
    </w:rPr>
  </w:style>
  <w:style w:type="paragraph" w:styleId="af9">
    <w:name w:val="Plain Text"/>
    <w:basedOn w:val="a"/>
    <w:link w:val="afa"/>
    <w:uiPriority w:val="99"/>
    <w:rsid w:val="00BB32DD"/>
    <w:pPr>
      <w:spacing w:after="0" w:line="240" w:lineRule="auto"/>
    </w:pPr>
    <w:rPr>
      <w:rFonts w:ascii="Courier New" w:eastAsia="Times New Roman" w:hAnsi="Courier New" w:cs="Courier New"/>
      <w:sz w:val="20"/>
      <w:szCs w:val="20"/>
      <w:lang w:eastAsia="ru-RU"/>
    </w:rPr>
  </w:style>
  <w:style w:type="character" w:customStyle="1" w:styleId="afa">
    <w:name w:val="Текст Знак"/>
    <w:basedOn w:val="a0"/>
    <w:link w:val="af9"/>
    <w:uiPriority w:val="99"/>
    <w:rsid w:val="00BB32DD"/>
    <w:rPr>
      <w:rFonts w:ascii="Courier New" w:eastAsia="Times New Roman" w:hAnsi="Courier New" w:cs="Courier New"/>
      <w:sz w:val="20"/>
      <w:szCs w:val="20"/>
      <w:lang w:eastAsia="ru-RU"/>
    </w:rPr>
  </w:style>
  <w:style w:type="character" w:customStyle="1" w:styleId="100">
    <w:name w:val="Основной текст + 10"/>
    <w:aliases w:val="5 pt,Интервал 0 pt,Основной текст + 11,5 pt2"/>
    <w:uiPriority w:val="99"/>
    <w:rsid w:val="00BB32DD"/>
    <w:rPr>
      <w:rFonts w:ascii="Times New Roman" w:eastAsia="Times New Roman" w:hAnsi="Times New Roman" w:cs="Times New Roman" w:hint="default"/>
      <w:b w:val="0"/>
      <w:bCs w:val="0"/>
      <w:i w:val="0"/>
      <w:iCs w:val="0"/>
      <w:smallCaps w:val="0"/>
      <w:strike w:val="0"/>
      <w:dstrike w:val="0"/>
      <w:color w:val="000000"/>
      <w:spacing w:val="3"/>
      <w:w w:val="100"/>
      <w:position w:val="0"/>
      <w:sz w:val="21"/>
      <w:szCs w:val="21"/>
      <w:u w:val="none"/>
      <w:effect w:val="none"/>
      <w:shd w:val="clear" w:color="auto" w:fill="FFFFFF"/>
      <w:lang w:val="ru-RU"/>
    </w:rPr>
  </w:style>
  <w:style w:type="paragraph" w:customStyle="1" w:styleId="western">
    <w:name w:val="western"/>
    <w:basedOn w:val="a"/>
    <w:uiPriority w:val="99"/>
    <w:rsid w:val="00BB32DD"/>
    <w:pPr>
      <w:spacing w:before="100" w:beforeAutospacing="1" w:after="0" w:line="240" w:lineRule="auto"/>
      <w:jc w:val="both"/>
    </w:pPr>
    <w:rPr>
      <w:rFonts w:ascii="Times New Roman" w:eastAsia="Calibri" w:hAnsi="Times New Roman" w:cs="Times New Roman"/>
      <w:sz w:val="28"/>
      <w:szCs w:val="28"/>
      <w:lang w:eastAsia="ru-RU"/>
    </w:rPr>
  </w:style>
  <w:style w:type="character" w:styleId="afb">
    <w:name w:val="page number"/>
    <w:basedOn w:val="a0"/>
    <w:uiPriority w:val="99"/>
    <w:rsid w:val="00BB32DD"/>
  </w:style>
  <w:style w:type="character" w:customStyle="1" w:styleId="30">
    <w:name w:val="Заголовок 3 Знак"/>
    <w:basedOn w:val="a0"/>
    <w:link w:val="3"/>
    <w:uiPriority w:val="99"/>
    <w:rsid w:val="00C54A14"/>
    <w:rPr>
      <w:rFonts w:ascii="Times New Roman" w:eastAsia="Times New Roman" w:hAnsi="Times New Roman" w:cs="Times New Roman"/>
      <w:bCs/>
      <w:sz w:val="28"/>
      <w:szCs w:val="26"/>
    </w:rPr>
  </w:style>
  <w:style w:type="character" w:customStyle="1" w:styleId="40">
    <w:name w:val="Заголовок 4 Знак"/>
    <w:basedOn w:val="a0"/>
    <w:link w:val="4"/>
    <w:uiPriority w:val="99"/>
    <w:rsid w:val="00C54A14"/>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C54A14"/>
    <w:rPr>
      <w:rFonts w:ascii="Times New Roman" w:eastAsia="Times New Roman" w:hAnsi="Times New Roman" w:cs="Times New Roman"/>
      <w:b/>
      <w:bCs/>
      <w:sz w:val="36"/>
      <w:szCs w:val="36"/>
      <w:lang w:eastAsia="ru-RU"/>
    </w:rPr>
  </w:style>
  <w:style w:type="paragraph" w:styleId="afc">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d"/>
    <w:uiPriority w:val="99"/>
    <w:semiHidden/>
    <w:unhideWhenUsed/>
    <w:rsid w:val="00C54A14"/>
    <w:pPr>
      <w:spacing w:after="0" w:line="240" w:lineRule="auto"/>
    </w:pPr>
    <w:rPr>
      <w:sz w:val="20"/>
      <w:szCs w:val="20"/>
    </w:rPr>
  </w:style>
  <w:style w:type="character" w:customStyle="1" w:styleId="afd">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c"/>
    <w:uiPriority w:val="99"/>
    <w:semiHidden/>
    <w:rsid w:val="00C54A14"/>
    <w:rPr>
      <w:sz w:val="20"/>
      <w:szCs w:val="20"/>
    </w:rPr>
  </w:style>
  <w:style w:type="character" w:styleId="afe">
    <w:name w:val="footnote reference"/>
    <w:basedOn w:val="a0"/>
    <w:uiPriority w:val="99"/>
    <w:rsid w:val="00C54A14"/>
    <w:rPr>
      <w:rFonts w:ascii="Arial" w:hAnsi="Arial"/>
      <w:sz w:val="32"/>
      <w:vertAlign w:val="superscript"/>
    </w:rPr>
  </w:style>
  <w:style w:type="character" w:styleId="aff">
    <w:name w:val="annotation reference"/>
    <w:basedOn w:val="a0"/>
    <w:uiPriority w:val="99"/>
    <w:semiHidden/>
    <w:unhideWhenUsed/>
    <w:rsid w:val="00C54A14"/>
    <w:rPr>
      <w:sz w:val="16"/>
      <w:szCs w:val="16"/>
    </w:rPr>
  </w:style>
  <w:style w:type="paragraph" w:styleId="aff0">
    <w:name w:val="annotation text"/>
    <w:basedOn w:val="a"/>
    <w:link w:val="aff1"/>
    <w:uiPriority w:val="99"/>
    <w:semiHidden/>
    <w:unhideWhenUsed/>
    <w:rsid w:val="00C54A14"/>
    <w:pPr>
      <w:spacing w:line="240" w:lineRule="auto"/>
    </w:pPr>
    <w:rPr>
      <w:sz w:val="20"/>
      <w:szCs w:val="20"/>
    </w:rPr>
  </w:style>
  <w:style w:type="character" w:customStyle="1" w:styleId="aff1">
    <w:name w:val="Текст примечания Знак"/>
    <w:basedOn w:val="a0"/>
    <w:link w:val="aff0"/>
    <w:uiPriority w:val="99"/>
    <w:semiHidden/>
    <w:rsid w:val="00C54A14"/>
    <w:rPr>
      <w:sz w:val="20"/>
      <w:szCs w:val="20"/>
    </w:rPr>
  </w:style>
  <w:style w:type="paragraph" w:styleId="aff2">
    <w:name w:val="annotation subject"/>
    <w:basedOn w:val="aff0"/>
    <w:next w:val="aff0"/>
    <w:link w:val="aff3"/>
    <w:uiPriority w:val="99"/>
    <w:semiHidden/>
    <w:unhideWhenUsed/>
    <w:rsid w:val="00C54A14"/>
    <w:rPr>
      <w:b/>
      <w:bCs/>
    </w:rPr>
  </w:style>
  <w:style w:type="character" w:customStyle="1" w:styleId="aff3">
    <w:name w:val="Тема примечания Знак"/>
    <w:basedOn w:val="aff1"/>
    <w:link w:val="aff2"/>
    <w:uiPriority w:val="99"/>
    <w:semiHidden/>
    <w:rsid w:val="00C54A14"/>
    <w:rPr>
      <w:b/>
      <w:bCs/>
      <w:sz w:val="20"/>
      <w:szCs w:val="20"/>
    </w:rPr>
  </w:style>
  <w:style w:type="table" w:styleId="aff4">
    <w:name w:val="Table Grid"/>
    <w:basedOn w:val="a1"/>
    <w:uiPriority w:val="59"/>
    <w:rsid w:val="00C54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C54A1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C54A1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6">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uiPriority w:val="99"/>
    <w:locked/>
    <w:rsid w:val="00C54A14"/>
    <w:rPr>
      <w:lang w:eastAsia="ru-RU"/>
    </w:rPr>
  </w:style>
  <w:style w:type="numbering" w:customStyle="1" w:styleId="17">
    <w:name w:val="Нет списка1"/>
    <w:next w:val="a2"/>
    <w:uiPriority w:val="99"/>
    <w:semiHidden/>
    <w:unhideWhenUsed/>
    <w:rsid w:val="00C54A14"/>
  </w:style>
  <w:style w:type="numbering" w:customStyle="1" w:styleId="110">
    <w:name w:val="Нет списка11"/>
    <w:next w:val="a2"/>
    <w:semiHidden/>
    <w:rsid w:val="00C54A14"/>
  </w:style>
  <w:style w:type="character" w:styleId="aff5">
    <w:name w:val="FollowedHyperlink"/>
    <w:uiPriority w:val="99"/>
    <w:rsid w:val="00C54A14"/>
    <w:rPr>
      <w:color w:val="800080"/>
      <w:u w:val="single"/>
    </w:rPr>
  </w:style>
  <w:style w:type="character" w:customStyle="1" w:styleId="18">
    <w:name w:val="Верхний колонтитул Знак1"/>
    <w:basedOn w:val="a0"/>
    <w:uiPriority w:val="99"/>
    <w:semiHidden/>
    <w:rsid w:val="00C54A14"/>
  </w:style>
  <w:style w:type="character" w:customStyle="1" w:styleId="19">
    <w:name w:val="Нижний колонтитул Знак1"/>
    <w:basedOn w:val="a0"/>
    <w:uiPriority w:val="99"/>
    <w:semiHidden/>
    <w:rsid w:val="00C54A14"/>
  </w:style>
  <w:style w:type="character" w:customStyle="1" w:styleId="1a">
    <w:name w:val="Название Знак1"/>
    <w:basedOn w:val="a0"/>
    <w:uiPriority w:val="99"/>
    <w:rsid w:val="00C54A14"/>
    <w:rPr>
      <w:rFonts w:asciiTheme="majorHAnsi" w:eastAsiaTheme="majorEastAsia" w:hAnsiTheme="majorHAnsi" w:cstheme="majorBidi"/>
      <w:color w:val="17365D" w:themeColor="text2" w:themeShade="BF"/>
      <w:spacing w:val="5"/>
      <w:kern w:val="28"/>
      <w:sz w:val="52"/>
      <w:szCs w:val="52"/>
    </w:rPr>
  </w:style>
  <w:style w:type="character" w:customStyle="1" w:styleId="28">
    <w:name w:val="Основной текст Знак2"/>
    <w:aliases w:val="Основной текст1 Знак,bt Знак,Основной текст Знак1 Знак,Основной текст Знак Знак Знак"/>
    <w:uiPriority w:val="99"/>
    <w:locked/>
    <w:rsid w:val="00C54A14"/>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uiPriority w:val="99"/>
    <w:rsid w:val="00C54A14"/>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Pro-text">
    <w:name w:val="Pro-text Знак Знак Знак"/>
    <w:link w:val="Pro-text0"/>
    <w:uiPriority w:val="99"/>
    <w:locked/>
    <w:rsid w:val="00C54A14"/>
    <w:rPr>
      <w:rFonts w:ascii="Georgia" w:hAnsi="Georgia"/>
      <w:szCs w:val="24"/>
      <w:lang w:val="en-US" w:bidi="en-US"/>
    </w:rPr>
  </w:style>
  <w:style w:type="paragraph" w:customStyle="1" w:styleId="Pro-text0">
    <w:name w:val="Pro-text Знак Знак"/>
    <w:basedOn w:val="a"/>
    <w:link w:val="Pro-text"/>
    <w:uiPriority w:val="99"/>
    <w:rsid w:val="00C54A14"/>
    <w:pPr>
      <w:spacing w:before="120" w:after="0" w:line="288" w:lineRule="auto"/>
      <w:ind w:left="1200"/>
      <w:jc w:val="both"/>
    </w:pPr>
    <w:rPr>
      <w:rFonts w:ascii="Georgia" w:hAnsi="Georgia"/>
      <w:szCs w:val="24"/>
      <w:lang w:val="en-US" w:bidi="en-US"/>
    </w:rPr>
  </w:style>
  <w:style w:type="character" w:customStyle="1" w:styleId="aff6">
    <w:name w:val="Осн.текст Знак"/>
    <w:link w:val="aff7"/>
    <w:uiPriority w:val="99"/>
    <w:locked/>
    <w:rsid w:val="00C54A14"/>
    <w:rPr>
      <w:rFonts w:ascii="Arial" w:hAnsi="Arial" w:cs="Arial"/>
      <w:lang w:eastAsia="ru-RU"/>
    </w:rPr>
  </w:style>
  <w:style w:type="paragraph" w:customStyle="1" w:styleId="aff7">
    <w:name w:val="Осн.текст"/>
    <w:basedOn w:val="a"/>
    <w:link w:val="aff6"/>
    <w:uiPriority w:val="99"/>
    <w:rsid w:val="00C54A14"/>
    <w:pPr>
      <w:spacing w:after="0" w:line="288" w:lineRule="auto"/>
      <w:ind w:right="792" w:firstLine="720"/>
      <w:jc w:val="both"/>
    </w:pPr>
    <w:rPr>
      <w:rFonts w:ascii="Arial" w:hAnsi="Arial" w:cs="Arial"/>
      <w:lang w:eastAsia="ru-RU"/>
    </w:rPr>
  </w:style>
  <w:style w:type="paragraph" w:customStyle="1" w:styleId="1b">
    <w:name w:val="Стиль1"/>
    <w:basedOn w:val="a"/>
    <w:link w:val="1c"/>
    <w:uiPriority w:val="99"/>
    <w:rsid w:val="00C54A14"/>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ConsPlusTitle">
    <w:name w:val="ConsPlusTitle"/>
    <w:uiPriority w:val="99"/>
    <w:rsid w:val="00C54A1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8">
    <w:name w:val="Таблицы (моноширинный)"/>
    <w:basedOn w:val="a"/>
    <w:next w:val="a"/>
    <w:uiPriority w:val="99"/>
    <w:rsid w:val="00C54A1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CharChar4">
    <w:name w:val="Char Char4 Знак Знак Знак Знак"/>
    <w:link w:val="CharChar40"/>
    <w:uiPriority w:val="99"/>
    <w:locked/>
    <w:rsid w:val="00C54A14"/>
    <w:rPr>
      <w:rFonts w:ascii="Verdana" w:hAnsi="Verdana"/>
      <w:lang w:val="en-US"/>
    </w:rPr>
  </w:style>
  <w:style w:type="paragraph" w:customStyle="1" w:styleId="CharChar40">
    <w:name w:val="Char Char4 Знак Знак Знак"/>
    <w:basedOn w:val="a"/>
    <w:link w:val="CharChar4"/>
    <w:uiPriority w:val="99"/>
    <w:rsid w:val="00C54A14"/>
    <w:pPr>
      <w:spacing w:after="160" w:line="240" w:lineRule="exact"/>
    </w:pPr>
    <w:rPr>
      <w:rFonts w:ascii="Verdana" w:hAnsi="Verdana"/>
      <w:lang w:val="en-US"/>
    </w:rPr>
  </w:style>
  <w:style w:type="paragraph" w:customStyle="1" w:styleId="29">
    <w:name w:val="Знак2"/>
    <w:basedOn w:val="a"/>
    <w:uiPriority w:val="99"/>
    <w:rsid w:val="00C54A14"/>
    <w:pPr>
      <w:spacing w:after="160" w:line="240" w:lineRule="exact"/>
    </w:pPr>
    <w:rPr>
      <w:rFonts w:ascii="Verdana" w:eastAsia="Times New Roman" w:hAnsi="Verdana" w:cs="Times New Roman"/>
      <w:sz w:val="20"/>
      <w:szCs w:val="20"/>
      <w:lang w:val="en-US"/>
    </w:rPr>
  </w:style>
  <w:style w:type="paragraph" w:customStyle="1" w:styleId="aff9">
    <w:name w:val="Знак"/>
    <w:basedOn w:val="a"/>
    <w:uiPriority w:val="99"/>
    <w:rsid w:val="00C54A14"/>
    <w:pPr>
      <w:spacing w:before="100" w:beforeAutospacing="1" w:after="100" w:afterAutospacing="1" w:line="240" w:lineRule="auto"/>
    </w:pPr>
    <w:rPr>
      <w:rFonts w:ascii="Tahoma" w:eastAsia="Times New Roman" w:hAnsi="Tahoma" w:cs="Tahoma"/>
      <w:sz w:val="20"/>
      <w:szCs w:val="20"/>
      <w:lang w:val="en-US"/>
    </w:rPr>
  </w:style>
  <w:style w:type="paragraph" w:customStyle="1" w:styleId="affa">
    <w:name w:val="МОН"/>
    <w:basedOn w:val="a"/>
    <w:uiPriority w:val="99"/>
    <w:rsid w:val="00C54A14"/>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affb">
    <w:name w:val="Знак Знак Знак Знак"/>
    <w:basedOn w:val="a"/>
    <w:uiPriority w:val="99"/>
    <w:rsid w:val="00C54A14"/>
    <w:pPr>
      <w:spacing w:after="160" w:line="240" w:lineRule="exact"/>
    </w:pPr>
    <w:rPr>
      <w:rFonts w:ascii="Verdana" w:eastAsia="Times New Roman" w:hAnsi="Verdana" w:cs="Times New Roman"/>
      <w:sz w:val="20"/>
      <w:szCs w:val="20"/>
      <w:lang w:val="en-US"/>
    </w:rPr>
  </w:style>
  <w:style w:type="paragraph" w:customStyle="1" w:styleId="1d">
    <w:name w:val="Знак1"/>
    <w:basedOn w:val="a"/>
    <w:uiPriority w:val="99"/>
    <w:rsid w:val="00C54A14"/>
    <w:pPr>
      <w:spacing w:after="160" w:line="240" w:lineRule="exact"/>
    </w:pPr>
    <w:rPr>
      <w:rFonts w:ascii="Verdana" w:eastAsia="Times New Roman" w:hAnsi="Verdana" w:cs="Verdana"/>
      <w:sz w:val="20"/>
      <w:szCs w:val="20"/>
      <w:lang w:val="en-US"/>
    </w:rPr>
  </w:style>
  <w:style w:type="character" w:customStyle="1" w:styleId="affc">
    <w:name w:val="Обычный ~ Марк Знак"/>
    <w:link w:val="affd"/>
    <w:uiPriority w:val="99"/>
    <w:locked/>
    <w:rsid w:val="00C54A14"/>
    <w:rPr>
      <w:rFonts w:ascii="Cambria" w:eastAsia="Calibri" w:hAnsi="Cambria"/>
      <w:sz w:val="24"/>
      <w:szCs w:val="24"/>
      <w:lang w:eastAsia="ru-RU"/>
    </w:rPr>
  </w:style>
  <w:style w:type="paragraph" w:customStyle="1" w:styleId="affd">
    <w:name w:val="Обычный ~ Марк"/>
    <w:basedOn w:val="a"/>
    <w:link w:val="affc"/>
    <w:autoRedefine/>
    <w:uiPriority w:val="99"/>
    <w:rsid w:val="00C54A14"/>
    <w:pPr>
      <w:framePr w:hSpace="180" w:wrap="around" w:hAnchor="margin" w:xAlign="center" w:y="644"/>
      <w:spacing w:after="60" w:line="280" w:lineRule="exact"/>
      <w:ind w:left="21"/>
    </w:pPr>
    <w:rPr>
      <w:rFonts w:ascii="Cambria" w:eastAsia="Calibri" w:hAnsi="Cambria"/>
      <w:sz w:val="24"/>
      <w:szCs w:val="24"/>
      <w:lang w:eastAsia="ru-RU"/>
    </w:rPr>
  </w:style>
  <w:style w:type="paragraph" w:customStyle="1" w:styleId="1e">
    <w:name w:val="Абзац списка1"/>
    <w:basedOn w:val="a"/>
    <w:link w:val="ListParagraphChar"/>
    <w:uiPriority w:val="99"/>
    <w:rsid w:val="00C54A14"/>
    <w:pPr>
      <w:ind w:left="720"/>
      <w:contextualSpacing/>
    </w:pPr>
    <w:rPr>
      <w:rFonts w:ascii="Calibri" w:eastAsia="Times New Roman" w:hAnsi="Calibri" w:cs="Times New Roman"/>
    </w:rPr>
  </w:style>
  <w:style w:type="paragraph" w:customStyle="1" w:styleId="210">
    <w:name w:val="Основной текст с отступом 21"/>
    <w:basedOn w:val="a"/>
    <w:uiPriority w:val="99"/>
    <w:rsid w:val="00C54A14"/>
    <w:pPr>
      <w:widowControl w:val="0"/>
      <w:suppressAutoHyphens/>
      <w:spacing w:after="120" w:line="480" w:lineRule="auto"/>
      <w:ind w:left="283"/>
    </w:pPr>
    <w:rPr>
      <w:rFonts w:ascii="Times New Roman" w:eastAsia="Arial Unicode MS" w:hAnsi="Times New Roman" w:cs="Times New Roman"/>
      <w:kern w:val="2"/>
      <w:sz w:val="24"/>
      <w:szCs w:val="24"/>
      <w:lang w:eastAsia="ru-RU"/>
    </w:rPr>
  </w:style>
  <w:style w:type="character" w:styleId="affe">
    <w:name w:val="Emphasis"/>
    <w:uiPriority w:val="99"/>
    <w:qFormat/>
    <w:rsid w:val="00C54A14"/>
    <w:rPr>
      <w:i/>
      <w:iCs/>
    </w:rPr>
  </w:style>
  <w:style w:type="table" w:customStyle="1" w:styleId="1f">
    <w:name w:val="Сетка таблицы1"/>
    <w:basedOn w:val="a1"/>
    <w:next w:val="aff4"/>
    <w:uiPriority w:val="99"/>
    <w:rsid w:val="00C54A14"/>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C54A14"/>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ConsPlusNormal0">
    <w:name w:val="ConsPlusNormal Знак"/>
    <w:basedOn w:val="a0"/>
    <w:link w:val="ConsPlusNormal"/>
    <w:locked/>
    <w:rsid w:val="00C54A14"/>
    <w:rPr>
      <w:rFonts w:ascii="Arial" w:eastAsia="Calibri" w:hAnsi="Arial" w:cs="Arial"/>
      <w:sz w:val="20"/>
      <w:szCs w:val="20"/>
      <w:lang w:eastAsia="ru-RU"/>
    </w:rPr>
  </w:style>
  <w:style w:type="numbering" w:customStyle="1" w:styleId="2a">
    <w:name w:val="Нет списка2"/>
    <w:next w:val="a2"/>
    <w:uiPriority w:val="99"/>
    <w:semiHidden/>
    <w:unhideWhenUsed/>
    <w:rsid w:val="00C54A14"/>
  </w:style>
  <w:style w:type="paragraph" w:customStyle="1" w:styleId="2b">
    <w:name w:val="Обычный2"/>
    <w:uiPriority w:val="99"/>
    <w:rsid w:val="00C54A14"/>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2c">
    <w:name w:val="Абзац списка2"/>
    <w:basedOn w:val="a"/>
    <w:uiPriority w:val="99"/>
    <w:rsid w:val="00C54A14"/>
    <w:pPr>
      <w:ind w:left="720"/>
      <w:contextualSpacing/>
    </w:pPr>
    <w:rPr>
      <w:rFonts w:ascii="Calibri" w:eastAsia="Times New Roman" w:hAnsi="Calibri" w:cs="Times New Roman"/>
    </w:rPr>
  </w:style>
  <w:style w:type="character" w:customStyle="1" w:styleId="1f0">
    <w:name w:val="Текст выноски Знак1"/>
    <w:basedOn w:val="a0"/>
    <w:uiPriority w:val="99"/>
    <w:semiHidden/>
    <w:rsid w:val="00C54A14"/>
    <w:rPr>
      <w:rFonts w:ascii="Tahoma" w:eastAsia="Times New Roman" w:hAnsi="Tahoma" w:cs="Tahoma"/>
      <w:sz w:val="16"/>
      <w:szCs w:val="16"/>
      <w:lang w:eastAsia="ru-RU"/>
    </w:rPr>
  </w:style>
  <w:style w:type="character" w:customStyle="1" w:styleId="310">
    <w:name w:val="Основной текст с отступом 3 Знак1"/>
    <w:basedOn w:val="a0"/>
    <w:uiPriority w:val="99"/>
    <w:semiHidden/>
    <w:rsid w:val="00C54A14"/>
    <w:rPr>
      <w:sz w:val="16"/>
      <w:szCs w:val="16"/>
    </w:rPr>
  </w:style>
  <w:style w:type="character" w:customStyle="1" w:styleId="211">
    <w:name w:val="Основной текст 2 Знак1"/>
    <w:basedOn w:val="a0"/>
    <w:uiPriority w:val="99"/>
    <w:semiHidden/>
    <w:rsid w:val="00C54A14"/>
  </w:style>
  <w:style w:type="character" w:customStyle="1" w:styleId="1f1">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uiPriority w:val="99"/>
    <w:rsid w:val="00C54A14"/>
  </w:style>
  <w:style w:type="table" w:customStyle="1" w:styleId="2d">
    <w:name w:val="Сетка таблицы2"/>
    <w:basedOn w:val="a1"/>
    <w:next w:val="aff4"/>
    <w:uiPriority w:val="99"/>
    <w:rsid w:val="00C54A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C54A14"/>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character" w:customStyle="1" w:styleId="FontStyle16">
    <w:name w:val="Font Style16"/>
    <w:uiPriority w:val="99"/>
    <w:rsid w:val="00C54A14"/>
    <w:rPr>
      <w:rFonts w:ascii="Times New Roman" w:hAnsi="Times New Roman" w:cs="Times New Roman" w:hint="default"/>
      <w:b/>
      <w:bCs/>
      <w:sz w:val="26"/>
      <w:szCs w:val="26"/>
    </w:rPr>
  </w:style>
  <w:style w:type="paragraph" w:customStyle="1" w:styleId="headertext">
    <w:name w:val="headertext"/>
    <w:basedOn w:val="a"/>
    <w:uiPriority w:val="99"/>
    <w:semiHidden/>
    <w:rsid w:val="00C54A14"/>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35">
    <w:name w:val="Сетка таблицы3"/>
    <w:basedOn w:val="a1"/>
    <w:next w:val="aff4"/>
    <w:uiPriority w:val="59"/>
    <w:rsid w:val="00C54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Subtitle"/>
    <w:basedOn w:val="a"/>
    <w:next w:val="a"/>
    <w:link w:val="afff1"/>
    <w:uiPriority w:val="99"/>
    <w:qFormat/>
    <w:rsid w:val="00C54A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1">
    <w:name w:val="Подзаголовок Знак"/>
    <w:basedOn w:val="a0"/>
    <w:link w:val="afff0"/>
    <w:uiPriority w:val="99"/>
    <w:rsid w:val="00C54A14"/>
    <w:rPr>
      <w:rFonts w:asciiTheme="majorHAnsi" w:eastAsiaTheme="majorEastAsia" w:hAnsiTheme="majorHAnsi" w:cstheme="majorBidi"/>
      <w:i/>
      <w:iCs/>
      <w:color w:val="4F81BD" w:themeColor="accent1"/>
      <w:spacing w:val="15"/>
      <w:sz w:val="24"/>
      <w:szCs w:val="24"/>
    </w:rPr>
  </w:style>
  <w:style w:type="character" w:styleId="afff2">
    <w:name w:val="Subtle Emphasis"/>
    <w:basedOn w:val="a0"/>
    <w:uiPriority w:val="99"/>
    <w:qFormat/>
    <w:rsid w:val="00C54A14"/>
    <w:rPr>
      <w:i/>
      <w:iCs/>
      <w:color w:val="808080" w:themeColor="text1" w:themeTint="7F"/>
    </w:rPr>
  </w:style>
  <w:style w:type="numbering" w:customStyle="1" w:styleId="36">
    <w:name w:val="Нет списка3"/>
    <w:next w:val="a2"/>
    <w:uiPriority w:val="99"/>
    <w:semiHidden/>
    <w:unhideWhenUsed/>
    <w:rsid w:val="00C54A14"/>
  </w:style>
  <w:style w:type="table" w:customStyle="1" w:styleId="41">
    <w:name w:val="Сетка таблицы4"/>
    <w:basedOn w:val="a1"/>
    <w:next w:val="aff4"/>
    <w:uiPriority w:val="59"/>
    <w:rsid w:val="00C54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54A14"/>
  </w:style>
  <w:style w:type="numbering" w:customStyle="1" w:styleId="111">
    <w:name w:val="Нет списка111"/>
    <w:next w:val="a2"/>
    <w:semiHidden/>
    <w:rsid w:val="00C54A14"/>
  </w:style>
  <w:style w:type="table" w:customStyle="1" w:styleId="112">
    <w:name w:val="Сетка таблицы11"/>
    <w:basedOn w:val="a1"/>
    <w:next w:val="aff4"/>
    <w:uiPriority w:val="99"/>
    <w:rsid w:val="00C54A14"/>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C54A14"/>
  </w:style>
  <w:style w:type="table" w:customStyle="1" w:styleId="213">
    <w:name w:val="Сетка таблицы21"/>
    <w:basedOn w:val="a1"/>
    <w:next w:val="aff4"/>
    <w:uiPriority w:val="99"/>
    <w:rsid w:val="00C54A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ff4"/>
    <w:uiPriority w:val="59"/>
    <w:rsid w:val="00C54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C54A14"/>
  </w:style>
  <w:style w:type="character" w:customStyle="1" w:styleId="1c">
    <w:name w:val="Стиль1 Знак"/>
    <w:link w:val="1b"/>
    <w:uiPriority w:val="99"/>
    <w:rsid w:val="00C54A14"/>
    <w:rPr>
      <w:rFonts w:ascii="Times New Roman" w:eastAsia="Times New Roman" w:hAnsi="Times New Roman" w:cs="Times New Roman"/>
      <w:sz w:val="28"/>
      <w:szCs w:val="24"/>
      <w:lang w:eastAsia="ru-RU"/>
    </w:rPr>
  </w:style>
  <w:style w:type="character" w:customStyle="1" w:styleId="ListParagraphChar">
    <w:name w:val="List Paragraph Char"/>
    <w:link w:val="1e"/>
    <w:uiPriority w:val="99"/>
    <w:locked/>
    <w:rsid w:val="00C54A14"/>
    <w:rPr>
      <w:rFonts w:ascii="Calibri" w:eastAsia="Times New Roman" w:hAnsi="Calibri" w:cs="Times New Roman"/>
    </w:rPr>
  </w:style>
  <w:style w:type="character" w:customStyle="1" w:styleId="214">
    <w:name w:val="Основной текст с отступом 2 Знак1"/>
    <w:uiPriority w:val="99"/>
    <w:locked/>
    <w:rsid w:val="00C54A14"/>
    <w:rPr>
      <w:rFonts w:ascii="Times New Roman" w:eastAsia="Times New Roman" w:hAnsi="Times New Roman" w:cs="Times New Roman"/>
      <w:sz w:val="24"/>
      <w:szCs w:val="24"/>
      <w:lang w:eastAsia="ru-RU"/>
    </w:rPr>
  </w:style>
  <w:style w:type="paragraph" w:customStyle="1" w:styleId="afff3">
    <w:name w:val="заг табл"/>
    <w:basedOn w:val="a"/>
    <w:uiPriority w:val="99"/>
    <w:rsid w:val="00C54A14"/>
    <w:pPr>
      <w:spacing w:after="240" w:line="288" w:lineRule="auto"/>
      <w:jc w:val="center"/>
    </w:pPr>
    <w:rPr>
      <w:rFonts w:ascii="Arial" w:eastAsia="Times New Roman" w:hAnsi="Arial" w:cs="Arial"/>
      <w:b/>
      <w:sz w:val="24"/>
      <w:szCs w:val="20"/>
      <w:lang w:eastAsia="ru-RU"/>
    </w:rPr>
  </w:style>
  <w:style w:type="character" w:customStyle="1" w:styleId="113">
    <w:name w:val="Основной текст 1 Знак Знак1"/>
    <w:uiPriority w:val="99"/>
    <w:locked/>
    <w:rsid w:val="00C54A14"/>
    <w:rPr>
      <w:sz w:val="24"/>
      <w:szCs w:val="24"/>
      <w:lang w:val="ru-RU" w:eastAsia="ru-RU" w:bidi="ar-SA"/>
    </w:rPr>
  </w:style>
  <w:style w:type="character" w:customStyle="1" w:styleId="afff4">
    <w:name w:val="Цветовое выделение"/>
    <w:uiPriority w:val="99"/>
    <w:rsid w:val="00C54A14"/>
    <w:rPr>
      <w:b/>
      <w:bCs/>
      <w:color w:val="000080"/>
    </w:rPr>
  </w:style>
  <w:style w:type="table" w:customStyle="1" w:styleId="51">
    <w:name w:val="Сетка таблицы5"/>
    <w:basedOn w:val="a1"/>
    <w:next w:val="aff4"/>
    <w:uiPriority w:val="99"/>
    <w:rsid w:val="00C54A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uiPriority w:val="99"/>
    <w:rsid w:val="00C54A14"/>
    <w:rPr>
      <w:sz w:val="24"/>
      <w:szCs w:val="24"/>
      <w:lang w:val="ru-RU" w:eastAsia="ru-RU" w:bidi="ar-SA"/>
    </w:rPr>
  </w:style>
  <w:style w:type="paragraph" w:customStyle="1" w:styleId="2e">
    <w:name w:val="Знак Знак Знак Знак2"/>
    <w:basedOn w:val="a"/>
    <w:uiPriority w:val="99"/>
    <w:rsid w:val="00C54A1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uiPriority w:val="99"/>
    <w:rsid w:val="00C54A14"/>
    <w:pPr>
      <w:widowControl w:val="0"/>
      <w:autoSpaceDE w:val="0"/>
      <w:autoSpaceDN w:val="0"/>
      <w:adjustRightInd w:val="0"/>
      <w:spacing w:after="0" w:line="240" w:lineRule="auto"/>
      <w:ind w:right="19772" w:firstLine="720"/>
    </w:pPr>
    <w:rPr>
      <w:rFonts w:ascii="Arial" w:eastAsia="Times New Roman" w:hAnsi="Arial" w:cs="Arial"/>
      <w:sz w:val="18"/>
      <w:szCs w:val="20"/>
      <w:lang w:eastAsia="ru-RU"/>
    </w:rPr>
  </w:style>
  <w:style w:type="paragraph" w:customStyle="1" w:styleId="afff5">
    <w:name w:val="Номер"/>
    <w:basedOn w:val="a"/>
    <w:uiPriority w:val="99"/>
    <w:rsid w:val="00C54A14"/>
    <w:pPr>
      <w:spacing w:after="0" w:line="240" w:lineRule="auto"/>
      <w:jc w:val="center"/>
    </w:pPr>
    <w:rPr>
      <w:rFonts w:ascii="Times New Roman" w:eastAsia="Times New Roman" w:hAnsi="Times New Roman" w:cs="Times New Roman"/>
      <w:sz w:val="28"/>
      <w:szCs w:val="20"/>
      <w:lang w:eastAsia="ru-RU"/>
    </w:rPr>
  </w:style>
  <w:style w:type="paragraph" w:customStyle="1" w:styleId="1f2">
    <w:name w:val="Без интервала1"/>
    <w:uiPriority w:val="99"/>
    <w:rsid w:val="00C54A14"/>
    <w:pPr>
      <w:spacing w:after="0" w:line="240" w:lineRule="auto"/>
    </w:pPr>
    <w:rPr>
      <w:rFonts w:ascii="Calibri" w:eastAsia="Times New Roman" w:hAnsi="Calibri" w:cs="Times New Roman"/>
      <w:lang w:eastAsia="ru-RU"/>
    </w:rPr>
  </w:style>
  <w:style w:type="character" w:customStyle="1" w:styleId="afff6">
    <w:name w:val="Знак Знак"/>
    <w:uiPriority w:val="99"/>
    <w:rsid w:val="00C54A14"/>
    <w:rPr>
      <w:sz w:val="16"/>
      <w:szCs w:val="16"/>
      <w:lang w:val="ru-RU" w:eastAsia="ru-RU" w:bidi="ar-SA"/>
    </w:rPr>
  </w:style>
  <w:style w:type="paragraph" w:customStyle="1" w:styleId="afff7">
    <w:name w:val="Постановление"/>
    <w:basedOn w:val="a"/>
    <w:uiPriority w:val="99"/>
    <w:rsid w:val="00C54A14"/>
    <w:pPr>
      <w:spacing w:after="0" w:line="240" w:lineRule="auto"/>
      <w:jc w:val="center"/>
    </w:pPr>
    <w:rPr>
      <w:rFonts w:ascii="Times New Roman" w:eastAsia="Times New Roman" w:hAnsi="Times New Roman" w:cs="Times New Roman"/>
      <w:spacing w:val="-14"/>
      <w:sz w:val="30"/>
      <w:szCs w:val="20"/>
      <w:lang w:eastAsia="ru-RU"/>
    </w:rPr>
  </w:style>
  <w:style w:type="character" w:customStyle="1" w:styleId="2f">
    <w:name w:val="Знак Знак2"/>
    <w:uiPriority w:val="99"/>
    <w:rsid w:val="00C54A14"/>
    <w:rPr>
      <w:sz w:val="24"/>
      <w:szCs w:val="24"/>
      <w:lang w:val="ru-RU" w:eastAsia="ru-RU" w:bidi="ar-SA"/>
    </w:rPr>
  </w:style>
  <w:style w:type="paragraph" w:customStyle="1" w:styleId="1f3">
    <w:name w:val="Заголовок 1К"/>
    <w:basedOn w:val="a"/>
    <w:autoRedefine/>
    <w:uiPriority w:val="99"/>
    <w:rsid w:val="00C54A14"/>
    <w:pPr>
      <w:spacing w:after="0" w:line="240" w:lineRule="auto"/>
      <w:ind w:right="-108"/>
    </w:pPr>
    <w:rPr>
      <w:rFonts w:ascii="Times New Roman" w:eastAsia="Times New Roman" w:hAnsi="Times New Roman" w:cs="Times New Roman"/>
      <w:sz w:val="24"/>
      <w:szCs w:val="24"/>
      <w:lang w:eastAsia="ru-RU"/>
    </w:rPr>
  </w:style>
  <w:style w:type="paragraph" w:customStyle="1" w:styleId="xl31">
    <w:name w:val="xl31"/>
    <w:basedOn w:val="a"/>
    <w:uiPriority w:val="99"/>
    <w:rsid w:val="00C54A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BodyText21">
    <w:name w:val="Body Text 21"/>
    <w:basedOn w:val="a"/>
    <w:uiPriority w:val="99"/>
    <w:rsid w:val="00C54A14"/>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FR1">
    <w:name w:val="FR1"/>
    <w:uiPriority w:val="99"/>
    <w:rsid w:val="00C54A14"/>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4">
    <w:name w:val="Текст Знак1"/>
    <w:basedOn w:val="a0"/>
    <w:uiPriority w:val="99"/>
    <w:semiHidden/>
    <w:rsid w:val="00C54A14"/>
    <w:rPr>
      <w:rFonts w:ascii="Consolas" w:hAnsi="Consolas" w:cs="Consolas"/>
      <w:sz w:val="21"/>
      <w:szCs w:val="21"/>
    </w:rPr>
  </w:style>
  <w:style w:type="character" w:customStyle="1" w:styleId="FontStyle11">
    <w:name w:val="Font Style11"/>
    <w:uiPriority w:val="99"/>
    <w:rsid w:val="00C54A14"/>
    <w:rPr>
      <w:rFonts w:ascii="Times New Roman" w:hAnsi="Times New Roman" w:cs="Times New Roman"/>
      <w:sz w:val="26"/>
      <w:szCs w:val="26"/>
    </w:rPr>
  </w:style>
  <w:style w:type="character" w:customStyle="1" w:styleId="37">
    <w:name w:val="Знак Знак3"/>
    <w:uiPriority w:val="99"/>
    <w:locked/>
    <w:rsid w:val="00C54A14"/>
    <w:rPr>
      <w:sz w:val="24"/>
      <w:szCs w:val="24"/>
      <w:lang w:val="ru-RU" w:eastAsia="ru-RU" w:bidi="ar-SA"/>
    </w:rPr>
  </w:style>
  <w:style w:type="character" w:customStyle="1" w:styleId="news-text">
    <w:name w:val="news-text"/>
    <w:basedOn w:val="a0"/>
    <w:uiPriority w:val="99"/>
    <w:rsid w:val="00C54A14"/>
  </w:style>
  <w:style w:type="paragraph" w:customStyle="1" w:styleId="1f5">
    <w:name w:val="Знак Знак Знак1 Знак Знак Знак Знак Знак Знак Знак Знак"/>
    <w:basedOn w:val="a"/>
    <w:uiPriority w:val="99"/>
    <w:rsid w:val="00C54A14"/>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70">
    <w:name w:val="Знак Знак7"/>
    <w:uiPriority w:val="99"/>
    <w:locked/>
    <w:rsid w:val="00C54A14"/>
    <w:rPr>
      <w:sz w:val="24"/>
      <w:szCs w:val="24"/>
      <w:lang w:val="ru-RU" w:eastAsia="ru-RU" w:bidi="ar-SA"/>
    </w:rPr>
  </w:style>
  <w:style w:type="character" w:customStyle="1" w:styleId="1f6">
    <w:name w:val="Знак Знак1"/>
    <w:uiPriority w:val="99"/>
    <w:locked/>
    <w:rsid w:val="00C54A14"/>
    <w:rPr>
      <w:sz w:val="24"/>
      <w:szCs w:val="24"/>
      <w:lang w:val="ru-RU" w:eastAsia="ru-RU" w:bidi="ar-SA"/>
    </w:rPr>
  </w:style>
  <w:style w:type="character" w:customStyle="1" w:styleId="FontStyle12">
    <w:name w:val="Font Style12"/>
    <w:uiPriority w:val="99"/>
    <w:rsid w:val="00C54A14"/>
    <w:rPr>
      <w:rFonts w:ascii="Times New Roman" w:hAnsi="Times New Roman" w:cs="Times New Roman"/>
      <w:sz w:val="24"/>
      <w:szCs w:val="24"/>
    </w:rPr>
  </w:style>
  <w:style w:type="paragraph" w:customStyle="1" w:styleId="Style5">
    <w:name w:val="Style5"/>
    <w:basedOn w:val="a"/>
    <w:uiPriority w:val="99"/>
    <w:rsid w:val="00C54A14"/>
    <w:pPr>
      <w:widowControl w:val="0"/>
      <w:autoSpaceDE w:val="0"/>
      <w:autoSpaceDN w:val="0"/>
      <w:adjustRightInd w:val="0"/>
      <w:spacing w:after="0" w:line="278" w:lineRule="exact"/>
      <w:jc w:val="center"/>
    </w:pPr>
    <w:rPr>
      <w:rFonts w:ascii="Courier New" w:eastAsia="Times New Roman" w:hAnsi="Courier New" w:cs="Courier New"/>
      <w:sz w:val="24"/>
      <w:szCs w:val="24"/>
      <w:lang w:eastAsia="ru-RU"/>
    </w:rPr>
  </w:style>
  <w:style w:type="character" w:customStyle="1" w:styleId="dash0410043104370430044600200441043f04380441043a0430char">
    <w:name w:val="dash0410_0431_0437_0430_0446_0020_0441_043f_0438_0441_043a_0430__char"/>
    <w:uiPriority w:val="99"/>
    <w:rsid w:val="00C54A14"/>
    <w:rPr>
      <w:rFonts w:cs="Times New Roman"/>
    </w:rPr>
  </w:style>
  <w:style w:type="paragraph" w:customStyle="1" w:styleId="afff8">
    <w:name w:val="основной"/>
    <w:basedOn w:val="a"/>
    <w:uiPriority w:val="99"/>
    <w:rsid w:val="00C54A14"/>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afff9">
    <w:name w:val="Текстовый блок"/>
    <w:uiPriority w:val="99"/>
    <w:rsid w:val="00C54A14"/>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
    <w:uiPriority w:val="99"/>
    <w:rsid w:val="00C54A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0">
    <w:name w:val="Без интервала2"/>
    <w:uiPriority w:val="99"/>
    <w:rsid w:val="00C54A14"/>
    <w:pPr>
      <w:spacing w:after="0" w:line="240" w:lineRule="auto"/>
    </w:pPr>
    <w:rPr>
      <w:rFonts w:ascii="Calibri" w:eastAsia="Times New Roman" w:hAnsi="Calibri" w:cs="Times New Roman"/>
    </w:rPr>
  </w:style>
  <w:style w:type="paragraph" w:customStyle="1" w:styleId="2f1">
    <w:name w:val="Основной текст2"/>
    <w:basedOn w:val="a"/>
    <w:uiPriority w:val="99"/>
    <w:rsid w:val="00C54A14"/>
    <w:pPr>
      <w:widowControl w:val="0"/>
      <w:shd w:val="clear" w:color="auto" w:fill="FFFFFF"/>
      <w:spacing w:before="180" w:after="0" w:line="317" w:lineRule="exact"/>
      <w:jc w:val="both"/>
    </w:pPr>
    <w:rPr>
      <w:rFonts w:ascii="Times New Roman" w:eastAsia="Times New Roman" w:hAnsi="Times New Roman" w:cs="Times New Roman"/>
      <w:sz w:val="26"/>
      <w:szCs w:val="26"/>
    </w:rPr>
  </w:style>
  <w:style w:type="paragraph" w:styleId="afffa">
    <w:name w:val="endnote text"/>
    <w:basedOn w:val="a"/>
    <w:link w:val="afffb"/>
    <w:uiPriority w:val="99"/>
    <w:rsid w:val="00C54A14"/>
    <w:pPr>
      <w:spacing w:after="0" w:line="240" w:lineRule="auto"/>
    </w:pPr>
    <w:rPr>
      <w:rFonts w:ascii="Times New Roman" w:eastAsia="Times New Roman" w:hAnsi="Times New Roman" w:cs="Times New Roman"/>
      <w:sz w:val="20"/>
      <w:szCs w:val="20"/>
      <w:lang w:eastAsia="ru-RU"/>
    </w:rPr>
  </w:style>
  <w:style w:type="character" w:customStyle="1" w:styleId="afffb">
    <w:name w:val="Текст концевой сноски Знак"/>
    <w:basedOn w:val="a0"/>
    <w:link w:val="afffa"/>
    <w:uiPriority w:val="99"/>
    <w:rsid w:val="00C54A14"/>
    <w:rPr>
      <w:rFonts w:ascii="Times New Roman" w:eastAsia="Times New Roman" w:hAnsi="Times New Roman" w:cs="Times New Roman"/>
      <w:sz w:val="20"/>
      <w:szCs w:val="20"/>
      <w:lang w:eastAsia="ru-RU"/>
    </w:rPr>
  </w:style>
  <w:style w:type="character" w:styleId="afffc">
    <w:name w:val="endnote reference"/>
    <w:uiPriority w:val="99"/>
    <w:rsid w:val="00C54A14"/>
    <w:rPr>
      <w:vertAlign w:val="superscript"/>
    </w:rPr>
  </w:style>
  <w:style w:type="character" w:customStyle="1" w:styleId="12pt">
    <w:name w:val="Основной текст + 12 pt"/>
    <w:uiPriority w:val="99"/>
    <w:rsid w:val="00C54A14"/>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C54A14"/>
    <w:rPr>
      <w:rFonts w:ascii="Times New Roman" w:eastAsia="Times New Roman" w:hAnsi="Times New Roman" w:cs="Times New Roman"/>
      <w:sz w:val="28"/>
      <w:szCs w:val="28"/>
      <w:shd w:val="clear" w:color="auto" w:fill="FFFFFF"/>
    </w:rPr>
  </w:style>
  <w:style w:type="paragraph" w:customStyle="1" w:styleId="afffd">
    <w:name w:val="Текст в заданном формате"/>
    <w:basedOn w:val="a"/>
    <w:uiPriority w:val="99"/>
    <w:rsid w:val="00C54A14"/>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2">
    <w:name w:val="Нет списка5"/>
    <w:next w:val="a2"/>
    <w:uiPriority w:val="99"/>
    <w:semiHidden/>
    <w:unhideWhenUsed/>
    <w:rsid w:val="00C54A14"/>
  </w:style>
  <w:style w:type="table" w:customStyle="1" w:styleId="61">
    <w:name w:val="Сетка таблицы6"/>
    <w:basedOn w:val="a1"/>
    <w:next w:val="aff4"/>
    <w:uiPriority w:val="99"/>
    <w:rsid w:val="00C54A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toc 3"/>
    <w:basedOn w:val="a"/>
    <w:next w:val="a"/>
    <w:autoRedefine/>
    <w:uiPriority w:val="99"/>
    <w:unhideWhenUsed/>
    <w:qFormat/>
    <w:rsid w:val="00C54A14"/>
    <w:pPr>
      <w:spacing w:after="100"/>
      <w:ind w:left="440"/>
    </w:pPr>
    <w:rPr>
      <w:rFonts w:eastAsiaTheme="minorEastAsia"/>
      <w:lang w:eastAsia="ru-RU"/>
    </w:rPr>
  </w:style>
  <w:style w:type="character" w:styleId="afffe">
    <w:name w:val="line number"/>
    <w:basedOn w:val="a0"/>
    <w:uiPriority w:val="99"/>
    <w:semiHidden/>
    <w:unhideWhenUsed/>
    <w:rsid w:val="00A05B87"/>
  </w:style>
  <w:style w:type="numbering" w:customStyle="1" w:styleId="62">
    <w:name w:val="Нет списка6"/>
    <w:next w:val="a2"/>
    <w:uiPriority w:val="99"/>
    <w:semiHidden/>
    <w:unhideWhenUsed/>
    <w:rsid w:val="009E7509"/>
  </w:style>
  <w:style w:type="numbering" w:customStyle="1" w:styleId="71">
    <w:name w:val="Нет списка7"/>
    <w:next w:val="a2"/>
    <w:uiPriority w:val="99"/>
    <w:semiHidden/>
    <w:unhideWhenUsed/>
    <w:rsid w:val="003E527B"/>
  </w:style>
  <w:style w:type="character" w:customStyle="1" w:styleId="BodyText2Char1">
    <w:name w:val="Body Text 2 Char1"/>
    <w:basedOn w:val="a0"/>
    <w:uiPriority w:val="99"/>
    <w:semiHidden/>
    <w:rsid w:val="003E527B"/>
    <w:rPr>
      <w:lang w:eastAsia="en-US"/>
    </w:rPr>
  </w:style>
  <w:style w:type="table" w:customStyle="1" w:styleId="72">
    <w:name w:val="Сетка таблицы7"/>
    <w:basedOn w:val="a1"/>
    <w:next w:val="aff4"/>
    <w:uiPriority w:val="99"/>
    <w:rsid w:val="003E52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3E52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3E52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3E52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crosoftSansSerif">
    <w:name w:val="Основной текст + Microsoft Sans Serif"/>
    <w:aliases w:val="11,5 pt1,Курсив"/>
    <w:uiPriority w:val="99"/>
    <w:rsid w:val="003E527B"/>
    <w:rPr>
      <w:rFonts w:ascii="Times New Roman" w:hAnsi="Times New Roman"/>
      <w:sz w:val="28"/>
      <w:shd w:val="clear" w:color="auto" w:fill="FFFFFF"/>
    </w:rPr>
  </w:style>
  <w:style w:type="paragraph" w:customStyle="1" w:styleId="190">
    <w:name w:val="Основной текст19"/>
    <w:basedOn w:val="a"/>
    <w:uiPriority w:val="99"/>
    <w:rsid w:val="003E527B"/>
    <w:pPr>
      <w:shd w:val="clear" w:color="auto" w:fill="FFFFFF"/>
      <w:spacing w:after="0" w:line="562" w:lineRule="exact"/>
      <w:ind w:hanging="500"/>
    </w:pPr>
    <w:rPr>
      <w:rFonts w:ascii="Batang" w:eastAsia="Batang" w:hAnsi="Batang" w:cs="Batang"/>
      <w:sz w:val="24"/>
      <w:szCs w:val="24"/>
    </w:rPr>
  </w:style>
  <w:style w:type="character" w:customStyle="1" w:styleId="1pt">
    <w:name w:val="Основной текст + Интервал 1 pt"/>
    <w:basedOn w:val="af7"/>
    <w:uiPriority w:val="99"/>
    <w:rsid w:val="003E527B"/>
    <w:rPr>
      <w:rFonts w:ascii="Batang" w:eastAsia="Batang" w:hAnsi="Batang" w:cs="Batang"/>
      <w:spacing w:val="30"/>
      <w:sz w:val="24"/>
      <w:szCs w:val="24"/>
      <w:shd w:val="clear" w:color="auto" w:fill="FFFFFF"/>
    </w:rPr>
  </w:style>
  <w:style w:type="character" w:customStyle="1" w:styleId="53">
    <w:name w:val="Основной текст5"/>
    <w:basedOn w:val="af7"/>
    <w:uiPriority w:val="99"/>
    <w:rsid w:val="003E527B"/>
    <w:rPr>
      <w:rFonts w:ascii="Batang" w:eastAsia="Batang" w:hAnsi="Batang" w:cs="Batang"/>
      <w:spacing w:val="0"/>
      <w:sz w:val="24"/>
      <w:szCs w:val="24"/>
      <w:u w:val="single"/>
      <w:shd w:val="clear" w:color="auto" w:fill="FFFFFF"/>
    </w:rPr>
  </w:style>
  <w:style w:type="character" w:customStyle="1" w:styleId="101">
    <w:name w:val="Основной текст (10)_"/>
    <w:basedOn w:val="a0"/>
    <w:link w:val="102"/>
    <w:uiPriority w:val="99"/>
    <w:locked/>
    <w:rsid w:val="003E527B"/>
    <w:rPr>
      <w:rFonts w:ascii="Batang" w:eastAsia="Batang" w:hAnsi="Batang" w:cs="Batang"/>
      <w:sz w:val="24"/>
      <w:szCs w:val="24"/>
      <w:shd w:val="clear" w:color="auto" w:fill="FFFFFF"/>
    </w:rPr>
  </w:style>
  <w:style w:type="character" w:customStyle="1" w:styleId="103">
    <w:name w:val="Основной текст (10) + Не полужирный"/>
    <w:basedOn w:val="101"/>
    <w:uiPriority w:val="99"/>
    <w:rsid w:val="003E527B"/>
    <w:rPr>
      <w:rFonts w:ascii="Batang" w:eastAsia="Batang" w:hAnsi="Batang" w:cs="Batang"/>
      <w:b/>
      <w:bCs/>
      <w:sz w:val="24"/>
      <w:szCs w:val="24"/>
      <w:shd w:val="clear" w:color="auto" w:fill="FFFFFF"/>
    </w:rPr>
  </w:style>
  <w:style w:type="paragraph" w:customStyle="1" w:styleId="102">
    <w:name w:val="Основной текст (10)"/>
    <w:basedOn w:val="a"/>
    <w:link w:val="101"/>
    <w:uiPriority w:val="99"/>
    <w:rsid w:val="003E527B"/>
    <w:pPr>
      <w:shd w:val="clear" w:color="auto" w:fill="FFFFFF"/>
      <w:spacing w:after="0" w:line="365" w:lineRule="exact"/>
      <w:jc w:val="right"/>
    </w:pPr>
    <w:rPr>
      <w:rFonts w:ascii="Batang" w:eastAsia="Batang" w:hAnsi="Batang" w:cs="Batang"/>
      <w:sz w:val="24"/>
      <w:szCs w:val="24"/>
    </w:rPr>
  </w:style>
  <w:style w:type="character" w:customStyle="1" w:styleId="8">
    <w:name w:val="Основной текст (8)_"/>
    <w:basedOn w:val="a0"/>
    <w:link w:val="80"/>
    <w:uiPriority w:val="99"/>
    <w:locked/>
    <w:rsid w:val="003E527B"/>
    <w:rPr>
      <w:rFonts w:ascii="Batang" w:eastAsia="Batang" w:hAnsi="Batang" w:cs="Batang"/>
      <w:sz w:val="23"/>
      <w:szCs w:val="23"/>
      <w:shd w:val="clear" w:color="auto" w:fill="FFFFFF"/>
    </w:rPr>
  </w:style>
  <w:style w:type="character" w:customStyle="1" w:styleId="73">
    <w:name w:val="Основной текст (7)_"/>
    <w:basedOn w:val="a0"/>
    <w:link w:val="74"/>
    <w:uiPriority w:val="99"/>
    <w:locked/>
    <w:rsid w:val="003E527B"/>
    <w:rPr>
      <w:rFonts w:ascii="Batang" w:eastAsia="Batang" w:hAnsi="Batang" w:cs="Batang"/>
      <w:sz w:val="21"/>
      <w:szCs w:val="21"/>
      <w:shd w:val="clear" w:color="auto" w:fill="FFFFFF"/>
    </w:rPr>
  </w:style>
  <w:style w:type="character" w:customStyle="1" w:styleId="9">
    <w:name w:val="Основной текст (9)_"/>
    <w:basedOn w:val="a0"/>
    <w:link w:val="90"/>
    <w:uiPriority w:val="99"/>
    <w:locked/>
    <w:rsid w:val="003E527B"/>
    <w:rPr>
      <w:rFonts w:ascii="Batang" w:eastAsia="Batang" w:hAnsi="Batang" w:cs="Batang"/>
      <w:sz w:val="67"/>
      <w:szCs w:val="67"/>
      <w:shd w:val="clear" w:color="auto" w:fill="FFFFFF"/>
    </w:rPr>
  </w:style>
  <w:style w:type="paragraph" w:customStyle="1" w:styleId="80">
    <w:name w:val="Основной текст (8)"/>
    <w:basedOn w:val="a"/>
    <w:link w:val="8"/>
    <w:uiPriority w:val="99"/>
    <w:rsid w:val="003E527B"/>
    <w:pPr>
      <w:shd w:val="clear" w:color="auto" w:fill="FFFFFF"/>
      <w:spacing w:after="0" w:line="240" w:lineRule="atLeast"/>
    </w:pPr>
    <w:rPr>
      <w:rFonts w:ascii="Batang" w:eastAsia="Batang" w:hAnsi="Batang" w:cs="Batang"/>
      <w:sz w:val="23"/>
      <w:szCs w:val="23"/>
    </w:rPr>
  </w:style>
  <w:style w:type="paragraph" w:customStyle="1" w:styleId="74">
    <w:name w:val="Основной текст (7)"/>
    <w:basedOn w:val="a"/>
    <w:link w:val="73"/>
    <w:uiPriority w:val="99"/>
    <w:rsid w:val="003E527B"/>
    <w:pPr>
      <w:shd w:val="clear" w:color="auto" w:fill="FFFFFF"/>
      <w:spacing w:after="0" w:line="240" w:lineRule="atLeast"/>
    </w:pPr>
    <w:rPr>
      <w:rFonts w:ascii="Batang" w:eastAsia="Batang" w:hAnsi="Batang" w:cs="Batang"/>
      <w:sz w:val="21"/>
      <w:szCs w:val="21"/>
    </w:rPr>
  </w:style>
  <w:style w:type="paragraph" w:customStyle="1" w:styleId="90">
    <w:name w:val="Основной текст (9)"/>
    <w:basedOn w:val="a"/>
    <w:link w:val="9"/>
    <w:uiPriority w:val="99"/>
    <w:rsid w:val="003E527B"/>
    <w:pPr>
      <w:shd w:val="clear" w:color="auto" w:fill="FFFFFF"/>
      <w:spacing w:after="0" w:line="240" w:lineRule="atLeast"/>
      <w:jc w:val="center"/>
    </w:pPr>
    <w:rPr>
      <w:rFonts w:ascii="Batang" w:eastAsia="Batang" w:hAnsi="Batang" w:cs="Batang"/>
      <w:sz w:val="67"/>
      <w:szCs w:val="67"/>
    </w:rPr>
  </w:style>
  <w:style w:type="character" w:customStyle="1" w:styleId="Arial">
    <w:name w:val="Основной текст + Arial"/>
    <w:aliases w:val="13 pt,Курсив1"/>
    <w:basedOn w:val="af7"/>
    <w:uiPriority w:val="99"/>
    <w:rsid w:val="003E527B"/>
    <w:rPr>
      <w:rFonts w:ascii="Arial" w:eastAsia="Times New Roman" w:hAnsi="Arial" w:cs="Arial"/>
      <w:i/>
      <w:iCs/>
      <w:spacing w:val="0"/>
      <w:sz w:val="26"/>
      <w:szCs w:val="26"/>
      <w:shd w:val="clear" w:color="auto" w:fill="FFFFFF"/>
    </w:rPr>
  </w:style>
  <w:style w:type="numbering" w:customStyle="1" w:styleId="81">
    <w:name w:val="Нет списка8"/>
    <w:next w:val="a2"/>
    <w:uiPriority w:val="99"/>
    <w:semiHidden/>
    <w:unhideWhenUsed/>
    <w:rsid w:val="008F3098"/>
  </w:style>
  <w:style w:type="table" w:customStyle="1" w:styleId="82">
    <w:name w:val="Сетка таблицы8"/>
    <w:basedOn w:val="a1"/>
    <w:next w:val="aff4"/>
    <w:uiPriority w:val="99"/>
    <w:rsid w:val="008F309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uiPriority w:val="99"/>
    <w:rsid w:val="008F309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8F309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uiPriority w:val="99"/>
    <w:rsid w:val="008F309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2"/>
    <w:uiPriority w:val="99"/>
    <w:semiHidden/>
    <w:unhideWhenUsed/>
    <w:rsid w:val="00FB6609"/>
  </w:style>
  <w:style w:type="table" w:customStyle="1" w:styleId="92">
    <w:name w:val="Сетка таблицы9"/>
    <w:basedOn w:val="a1"/>
    <w:next w:val="aff4"/>
    <w:uiPriority w:val="99"/>
    <w:rsid w:val="00FB66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uiPriority w:val="99"/>
    <w:rsid w:val="00FB66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uiPriority w:val="99"/>
    <w:rsid w:val="00FB66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uiPriority w:val="99"/>
    <w:rsid w:val="00FB66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703333">
      <w:bodyDiv w:val="1"/>
      <w:marLeft w:val="0"/>
      <w:marRight w:val="0"/>
      <w:marTop w:val="0"/>
      <w:marBottom w:val="0"/>
      <w:divBdr>
        <w:top w:val="none" w:sz="0" w:space="0" w:color="auto"/>
        <w:left w:val="none" w:sz="0" w:space="0" w:color="auto"/>
        <w:bottom w:val="none" w:sz="0" w:space="0" w:color="auto"/>
        <w:right w:val="none" w:sz="0" w:space="0" w:color="auto"/>
      </w:divBdr>
    </w:div>
    <w:div w:id="260646665">
      <w:bodyDiv w:val="1"/>
      <w:marLeft w:val="0"/>
      <w:marRight w:val="0"/>
      <w:marTop w:val="0"/>
      <w:marBottom w:val="0"/>
      <w:divBdr>
        <w:top w:val="none" w:sz="0" w:space="0" w:color="auto"/>
        <w:left w:val="none" w:sz="0" w:space="0" w:color="auto"/>
        <w:bottom w:val="none" w:sz="0" w:space="0" w:color="auto"/>
        <w:right w:val="none" w:sz="0" w:space="0" w:color="auto"/>
      </w:divBdr>
    </w:div>
    <w:div w:id="178981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B353D-A114-41E6-B13F-1163A3339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6803</TotalTime>
  <Pages>1</Pages>
  <Words>16820</Words>
  <Characters>95876</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Прогноз социально-экономического развития  Устьянцевского сельсовета Барабинского района Новосибирской области         на 2017 год и плановый период 2018 и 2019 годов</vt:lpstr>
    </vt:vector>
  </TitlesOfParts>
  <Company/>
  <LinksUpToDate>false</LinksUpToDate>
  <CharactersWithSpaces>112472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Прогноз социально-экономического развития  Устьянцевского сельсовета Барабинского района Новосибирской области         на 2017 год и плановый период 2018 и 2019 годов</dc:title>
  <dc:creator>Евгений Мышов</dc:creator>
  <cp:lastModifiedBy>zet</cp:lastModifiedBy>
  <cp:revision>344</cp:revision>
  <cp:lastPrinted>2016-12-05T03:23:00Z</cp:lastPrinted>
  <dcterms:created xsi:type="dcterms:W3CDTF">2016-11-14T11:05:00Z</dcterms:created>
  <dcterms:modified xsi:type="dcterms:W3CDTF">2016-12-06T09:58:00Z</dcterms:modified>
</cp:coreProperties>
</file>