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8" w:rsidRDefault="00233809" w:rsidP="00755EFF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1" type="#_x0000_t97" style="position:absolute;left:0;text-align:left;margin-left:-29.75pt;margin-top:-31.95pt;width:90.2pt;height:43.5pt;z-index:251660288">
            <v:textbox style="mso-next-textbox:#_x0000_s1031">
              <w:txbxContent>
                <w:p w:rsidR="0078586F" w:rsidRPr="008E4156" w:rsidRDefault="003B4B9B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22</w:t>
                  </w:r>
                  <w:r w:rsidR="0078586F" w:rsidRPr="008E4156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2</w:t>
                  </w:r>
                  <w:r w:rsidR="0078586F" w:rsidRPr="008E4156">
                    <w:rPr>
                      <w:color w:val="0070C0"/>
                    </w:rPr>
                    <w:t xml:space="preserve">.2017 г </w:t>
                  </w:r>
                </w:p>
                <w:p w:rsidR="0078586F" w:rsidRPr="008E4156" w:rsidRDefault="003B4B9B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4</w:t>
                  </w:r>
                </w:p>
                <w:p w:rsidR="0078586F" w:rsidRPr="0078586F" w:rsidRDefault="0078586F" w:rsidP="0078586F">
                  <w:pPr>
                    <w:pStyle w:val="a3"/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</w:rPr>
                    <w:t>№ 27 от 14.05.2014 г</w:t>
                  </w:r>
                  <w:r w:rsidRPr="005F62E8">
                    <w:rPr>
                      <w:b/>
                      <w:color w:val="0070C0"/>
                      <w:sz w:val="20"/>
                    </w:rPr>
                    <w:t xml:space="preserve"> 201</w:t>
                  </w:r>
                  <w:r>
                    <w:rPr>
                      <w:b/>
                      <w:color w:val="0070C0"/>
                      <w:sz w:val="20"/>
                    </w:rPr>
                    <w:t xml:space="preserve">7 </w:t>
                  </w:r>
                  <w:r w:rsidRPr="005F62E8">
                    <w:rPr>
                      <w:b/>
                      <w:color w:val="0070C0"/>
                      <w:sz w:val="20"/>
                    </w:rPr>
                    <w:t>г.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8240">
            <v:textbox style="mso-next-textbox:#_x0000_s1028">
              <w:txbxContent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Новосибирской области</w:t>
                  </w: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color w:val="002060"/>
                      <w:sz w:val="20"/>
                      <w:szCs w:val="20"/>
                    </w:rPr>
                  </w:pPr>
                  <w:r w:rsidRPr="005F62E8">
                    <w:rPr>
                      <w:color w:val="002060"/>
                      <w:sz w:val="20"/>
                      <w:szCs w:val="20"/>
                    </w:rPr>
                    <w:t>Новосибирская область</w:t>
                  </w:r>
                </w:p>
                <w:p w:rsidR="005F62E8" w:rsidRPr="005F62E8" w:rsidRDefault="005F62E8" w:rsidP="005F62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5F62E8" w:rsidRDefault="00233809" w:rsidP="005F62E8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 id="_x0000_s1029" type="#_x0000_t97" style="position:absolute;margin-left:13.75pt;margin-top:7.85pt;width:443.45pt;height:39.75pt;z-index:251659264">
            <v:textbox style="mso-next-textbox:#_x0000_s1029">
              <w:txbxContent>
                <w:p w:rsidR="0078586F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F62E8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 w:rsidRPr="008E4156"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F62E8" w:rsidRPr="005F62E8" w:rsidRDefault="005F62E8" w:rsidP="0078586F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8E4156" w:rsidRDefault="008E4156" w:rsidP="008E4156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8E4156" w:rsidRPr="00E7569C" w:rsidRDefault="008E4156" w:rsidP="008E4156">
      <w:pPr>
        <w:pStyle w:val="a3"/>
        <w:ind w:left="-426" w:right="-235"/>
        <w:rPr>
          <w:rFonts w:cs="Angsana New"/>
          <w:b/>
          <w:color w:val="0070C0"/>
          <w:sz w:val="56"/>
          <w:szCs w:val="56"/>
        </w:rPr>
      </w:pPr>
      <w:r w:rsidRPr="00E7569C">
        <w:rPr>
          <w:rFonts w:ascii="Broadway" w:hAnsi="Broadway" w:cs="Angsana New"/>
          <w:b/>
          <w:color w:val="0070C0"/>
          <w:sz w:val="56"/>
          <w:szCs w:val="56"/>
        </w:rPr>
        <w:t>«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Вестник</w:t>
      </w:r>
      <w:r w:rsidR="00755EFF" w:rsidRPr="00E7569C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Устьянцевского</w:t>
      </w:r>
      <w:r w:rsidRPr="00E7569C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сельсовета</w:t>
      </w:r>
      <w:r w:rsidRPr="00E7569C">
        <w:rPr>
          <w:rFonts w:ascii="Broadway" w:hAnsi="Broadway" w:cs="Angsana New"/>
          <w:b/>
          <w:color w:val="0070C0"/>
          <w:sz w:val="56"/>
          <w:szCs w:val="56"/>
        </w:rPr>
        <w:t>»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755EFF" w:rsidTr="00755EFF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55EFF" w:rsidRPr="00AF6EC7" w:rsidRDefault="00755EFF" w:rsidP="00AF6EC7">
            <w:pPr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F6E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 номере: </w:t>
            </w:r>
          </w:p>
          <w:p w:rsidR="00AF6EC7" w:rsidRPr="003B4B9B" w:rsidRDefault="003B4B9B" w:rsidP="003B4B9B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3B4B9B">
              <w:rPr>
                <w:rFonts w:ascii="Times New Roman" w:hAnsi="Times New Roman" w:cs="Times New Roman"/>
              </w:rPr>
              <w:t>Постановление от 20</w:t>
            </w:r>
            <w:r w:rsidR="00AF6EC7" w:rsidRPr="003B4B9B">
              <w:rPr>
                <w:rFonts w:ascii="Times New Roman" w:hAnsi="Times New Roman" w:cs="Times New Roman"/>
              </w:rPr>
              <w:t>.0</w:t>
            </w:r>
            <w:r w:rsidRPr="003B4B9B">
              <w:rPr>
                <w:rFonts w:ascii="Times New Roman" w:hAnsi="Times New Roman" w:cs="Times New Roman"/>
              </w:rPr>
              <w:t>2.2017 г № 6</w:t>
            </w:r>
            <w:r w:rsidR="00AF6EC7" w:rsidRPr="003B4B9B">
              <w:rPr>
                <w:rFonts w:ascii="Times New Roman" w:hAnsi="Times New Roman" w:cs="Times New Roman"/>
              </w:rPr>
              <w:t xml:space="preserve"> «</w:t>
            </w:r>
            <w:r w:rsidRPr="003B4B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 реализации Федерального закона Российской Федерации от 09.02.2009 № 8-ФЗ «Об обеспечении доступа к информации о деятельности государственных органов и органов местного самоуправления</w:t>
            </w:r>
            <w:r w:rsidR="00AF6EC7" w:rsidRPr="003B4B9B">
              <w:rPr>
                <w:rFonts w:ascii="Times New Roman" w:hAnsi="Times New Roman" w:cs="Times New Roman"/>
              </w:rPr>
              <w:t>»</w:t>
            </w:r>
          </w:p>
        </w:tc>
      </w:tr>
    </w:tbl>
    <w:p w:rsidR="003B4B9B" w:rsidRPr="003B4B9B" w:rsidRDefault="003B4B9B" w:rsidP="003B4B9B">
      <w:pPr>
        <w:pStyle w:val="a3"/>
        <w:jc w:val="center"/>
        <w:rPr>
          <w:rFonts w:ascii="Times New Roman" w:hAnsi="Times New Roman" w:cs="Times New Roman"/>
          <w:b/>
        </w:rPr>
      </w:pPr>
      <w:r w:rsidRPr="003B4B9B">
        <w:rPr>
          <w:rFonts w:ascii="Times New Roman" w:hAnsi="Times New Roman" w:cs="Times New Roman"/>
          <w:b/>
        </w:rPr>
        <w:t>АДМИНИСТРАЦИЯ УСТЬЯНЦЕВСКОГО СЕЛЬСОВЕТА БАРАБИНСКОГО РАЙОНА НОВОСИБИРСКОЙ ОБЛАСТИ</w:t>
      </w:r>
    </w:p>
    <w:p w:rsidR="003B4B9B" w:rsidRPr="003B4B9B" w:rsidRDefault="003B4B9B" w:rsidP="003B4B9B">
      <w:pPr>
        <w:pStyle w:val="a3"/>
        <w:jc w:val="center"/>
        <w:rPr>
          <w:rFonts w:ascii="Times New Roman" w:hAnsi="Times New Roman" w:cs="Times New Roman"/>
          <w:b/>
        </w:rPr>
      </w:pPr>
      <w:r w:rsidRPr="003B4B9B">
        <w:rPr>
          <w:rFonts w:ascii="Times New Roman" w:hAnsi="Times New Roman" w:cs="Times New Roman"/>
          <w:b/>
        </w:rPr>
        <w:t>ПОСТАНОВЛЕНИЕ</w:t>
      </w:r>
    </w:p>
    <w:p w:rsidR="003B4B9B" w:rsidRDefault="003B4B9B" w:rsidP="003B4B9B">
      <w:pPr>
        <w:pStyle w:val="a3"/>
        <w:jc w:val="center"/>
        <w:rPr>
          <w:rFonts w:ascii="Times New Roman" w:hAnsi="Times New Roman" w:cs="Times New Roman"/>
          <w:b/>
        </w:rPr>
      </w:pPr>
      <w:r w:rsidRPr="003B4B9B">
        <w:rPr>
          <w:rFonts w:ascii="Times New Roman" w:hAnsi="Times New Roman" w:cs="Times New Roman"/>
          <w:b/>
        </w:rPr>
        <w:t xml:space="preserve">от 20.02.2017 г.                                                                                                     № 6 </w:t>
      </w:r>
    </w:p>
    <w:p w:rsidR="003B4B9B" w:rsidRPr="003B4B9B" w:rsidRDefault="003B4B9B" w:rsidP="003B4B9B">
      <w:pPr>
        <w:pStyle w:val="a3"/>
        <w:jc w:val="center"/>
        <w:rPr>
          <w:rFonts w:ascii="Times New Roman" w:hAnsi="Times New Roman" w:cs="Times New Roman"/>
          <w:b/>
        </w:rPr>
      </w:pPr>
      <w:r w:rsidRPr="003B4B9B">
        <w:rPr>
          <w:rFonts w:ascii="Times New Roman" w:hAnsi="Times New Roman" w:cs="Times New Roman"/>
          <w:b/>
        </w:rPr>
        <w:t>д. Устьянцево</w:t>
      </w:r>
    </w:p>
    <w:p w:rsidR="003B4B9B" w:rsidRPr="003B4B9B" w:rsidRDefault="003B4B9B" w:rsidP="003B4B9B">
      <w:pPr>
        <w:pStyle w:val="a3"/>
        <w:jc w:val="center"/>
        <w:rPr>
          <w:rFonts w:ascii="Times New Roman" w:hAnsi="Times New Roman" w:cs="Times New Roman"/>
          <w:b/>
        </w:rPr>
      </w:pPr>
    </w:p>
    <w:p w:rsidR="003B4B9B" w:rsidRPr="003B4B9B" w:rsidRDefault="003B4B9B" w:rsidP="003B4B9B">
      <w:pPr>
        <w:pStyle w:val="a3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B4B9B">
        <w:rPr>
          <w:rFonts w:ascii="Times New Roman" w:eastAsia="Times New Roman" w:hAnsi="Times New Roman" w:cs="Times New Roman"/>
          <w:b/>
          <w:lang w:eastAsia="ru-RU"/>
        </w:rPr>
        <w:t>О реализации Федерального закона Российской Федерации от 09.02.2009 № 8-ФЗ «Об обеспечении доступа к информации о деятельности государственных органов и органов местного самоуправления»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В целях реализации Федерального закона Российской Федерации от 09.02.2009 № 8-ФЗ «Об обеспечении доступа к информации о деятельности государственных органов и органов местного </w:t>
      </w:r>
      <w:r w:rsidRPr="003B4B9B">
        <w:rPr>
          <w:rFonts w:ascii="Times New Roman" w:eastAsia="Times New Roman" w:hAnsi="Times New Roman" w:cs="Times New Roman"/>
          <w:lang w:eastAsia="ru-RU"/>
        </w:rPr>
        <w:t>самоуправления» на территории  Устьянцевского сельсовета Барабинского района Новосибирской области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2"/>
          <w:lang w:eastAsia="ru-RU"/>
        </w:rPr>
        <w:t>ПОСТАНОВЛЯЮ: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25"/>
          <w:lang w:eastAsia="ru-RU"/>
        </w:rPr>
        <w:t xml:space="preserve">1.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Утвердить Положение о порядке организации доступа к информации о деятельности </w:t>
      </w:r>
      <w:r w:rsidRPr="003B4B9B">
        <w:rPr>
          <w:rFonts w:ascii="Times New Roman" w:eastAsia="Times New Roman" w:hAnsi="Times New Roman" w:cs="Times New Roman"/>
          <w:lang w:eastAsia="ru-RU"/>
        </w:rPr>
        <w:t>администрации Устьянцевского сельсовета Барабинского района Новосибирской области (приложение 1).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2. Утвердить перечень информации о деятельности администрации Устьянцевского сельсовета Барабинского района Новосибирской области, размещаемой на официальном сайте администрации Устьянцевского сельсовета Барабинского района Новосибирской области сети Интернет (приложение 2).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9"/>
          <w:lang w:eastAsia="ru-RU"/>
        </w:rPr>
        <w:t>3.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Настоящее постановление вступает в силу после его официального опубликования (обнародования) и подлежит размещению на официальном сайте администрации Устьянцевского сельсовета Барабинского района Новосибирской области сети Интернет.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 xml:space="preserve">4.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>Контроль за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исполнением настоящего постановления оставляю за собой.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 </w:t>
      </w:r>
    </w:p>
    <w:p w:rsidR="003B4B9B" w:rsidRPr="003B4B9B" w:rsidRDefault="003B4B9B" w:rsidP="003B4B9B">
      <w:pPr>
        <w:pStyle w:val="a3"/>
        <w:rPr>
          <w:rFonts w:ascii="Times New Roman" w:hAnsi="Times New Roman" w:cs="Times New Roman"/>
        </w:rPr>
      </w:pPr>
      <w:r w:rsidRPr="003B4B9B">
        <w:rPr>
          <w:rFonts w:ascii="Times New Roman" w:hAnsi="Times New Roman" w:cs="Times New Roman"/>
        </w:rPr>
        <w:t>Глава Устьянцевского сельсовета</w:t>
      </w:r>
    </w:p>
    <w:p w:rsidR="003B4B9B" w:rsidRPr="003B4B9B" w:rsidRDefault="003B4B9B" w:rsidP="003B4B9B">
      <w:pPr>
        <w:pStyle w:val="a3"/>
        <w:rPr>
          <w:rFonts w:ascii="Times New Roman" w:hAnsi="Times New Roman" w:cs="Times New Roman"/>
        </w:rPr>
      </w:pPr>
      <w:r w:rsidRPr="003B4B9B">
        <w:rPr>
          <w:rFonts w:ascii="Times New Roman" w:hAnsi="Times New Roman" w:cs="Times New Roman"/>
        </w:rPr>
        <w:t>Барабинского района Новосибирской области                       С. А. Валяева</w:t>
      </w:r>
    </w:p>
    <w:p w:rsidR="003B4B9B" w:rsidRPr="003B4B9B" w:rsidRDefault="003B4B9B" w:rsidP="003B4B9B">
      <w:pPr>
        <w:pStyle w:val="a3"/>
        <w:rPr>
          <w:rFonts w:ascii="Times New Roman" w:hAnsi="Times New Roman" w:cs="Times New Roman"/>
        </w:rPr>
      </w:pP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</w:p>
    <w:p w:rsidR="003B4B9B" w:rsidRP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4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Приложение № 1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1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 xml:space="preserve">к постановлению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администрации 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1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Устьянцевского сельсовета Барабинского района 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Новосибирской области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3B4B9B" w:rsidRP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4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от 20.02.2017 г. № 06</w:t>
      </w:r>
    </w:p>
    <w:p w:rsidR="003B4B9B" w:rsidRPr="003B4B9B" w:rsidRDefault="003B4B9B" w:rsidP="003B4B9B">
      <w:pPr>
        <w:pStyle w:val="a3"/>
        <w:jc w:val="center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lang w:eastAsia="ru-RU"/>
        </w:rPr>
        <w:t>ПОЛОЖЕНИЕ</w:t>
      </w:r>
    </w:p>
    <w:p w:rsidR="003B4B9B" w:rsidRPr="003B4B9B" w:rsidRDefault="003B4B9B" w:rsidP="003B4B9B">
      <w:pPr>
        <w:pStyle w:val="a3"/>
        <w:jc w:val="center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>О ПОРЯДКЕ ОРГАНИЗАЦИИ ДОСТУПА К ИНФОРМАЦИИ О ДЕЯТЕЛЬНОСТИ АДМИНИСТРАЦИИ УСТЬЯНЦЕВСКОГО СЕЛЬСОВЕТА БАРАБИНСКОГО РАЙОНА НОВОСИБИРСКОЙ ОБЛАСТИ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3"/>
          <w:lang w:eastAsia="ru-RU"/>
        </w:rPr>
        <w:lastRenderedPageBreak/>
        <w:t>1. Общие положения</w:t>
      </w:r>
      <w:r w:rsidRPr="003B4B9B">
        <w:rPr>
          <w:rFonts w:ascii="Times New Roman" w:eastAsia="Times New Roman" w:hAnsi="Times New Roman" w:cs="Times New Roman"/>
          <w:lang w:eastAsia="ru-RU"/>
        </w:rPr>
        <w:t> 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5"/>
          <w:lang w:eastAsia="ru-RU"/>
        </w:rPr>
        <w:t>1.1.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      Настоящее Положение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определяет порядок организации доступа к информации о </w:t>
      </w:r>
      <w:r w:rsidRPr="003B4B9B">
        <w:rPr>
          <w:rFonts w:ascii="Times New Roman" w:eastAsia="Times New Roman" w:hAnsi="Times New Roman" w:cs="Times New Roman"/>
          <w:lang w:eastAsia="ru-RU"/>
        </w:rPr>
        <w:t>деятельности Главы Устьянцевского сельсовета Барабинского района Новосибирской области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, администрации Устьянцевского сельсовета Барабинского района Новосибирской области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в соответствии с Федеральным законом от 09.02.2009 № 8-ФЗ «Об обеспечении доступа к информации о деятельности государственных органов и органов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местного самоуправления».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3"/>
          <w:lang w:eastAsia="ru-RU"/>
        </w:rPr>
        <w:t>1.2.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 xml:space="preserve">Действие настоящего Положения распространяется на отношения, связанные с обеспечением доступа граждан и организаций (далее - пользователи информацией) к информации о деятельности Главы Устьянцевского сельсовета Барабинского района Новосибирской области, администрации Устьянцевского сельсовета Барабинского района Новосибирской области (далее - администрация поселения) и предоставлением администрацией сельского поселения информации о своей деятельности по запросам редакций средств массовой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информации, в части, не урегулированной законодательством Российской Федерации в</w:t>
      </w:r>
      <w:proofErr w:type="gramEnd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средствах</w:t>
      </w:r>
      <w:proofErr w:type="gramEnd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lang w:eastAsia="ru-RU"/>
        </w:rPr>
        <w:t>массовой информации.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1"/>
          <w:lang w:eastAsia="ru-RU"/>
        </w:rPr>
        <w:t>1.3.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Доступ к информации о деятельности администрации сельского поселения обеспечивается следующими способами: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22"/>
          <w:lang w:eastAsia="ru-RU"/>
        </w:rPr>
        <w:t xml:space="preserve">1)         </w:t>
      </w:r>
      <w:r w:rsidRPr="003B4B9B">
        <w:rPr>
          <w:rFonts w:ascii="Times New Roman" w:eastAsia="Times New Roman" w:hAnsi="Times New Roman" w:cs="Times New Roman"/>
          <w:lang w:eastAsia="ru-RU"/>
        </w:rPr>
        <w:t>обнародование (опубликование) администрацией поселения информации о своей деятельности в информационной газете  органа местного самоуправления   «Вестник Устьянцевского сельсовета»  и (или) в иных средствах массовой информации;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 xml:space="preserve">2)    </w:t>
      </w:r>
      <w:r w:rsidRPr="003B4B9B">
        <w:rPr>
          <w:rFonts w:ascii="Times New Roman" w:eastAsia="Times New Roman" w:hAnsi="Times New Roman" w:cs="Times New Roman"/>
          <w:lang w:eastAsia="ru-RU"/>
        </w:rPr>
        <w:t>размещение администрацией поселения информации о своей деятельности в сети Интернет;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 xml:space="preserve">3)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размещение администрацией поселения информации о своей деятельности в помещениях, </w:t>
      </w:r>
      <w:r w:rsidRPr="003B4B9B">
        <w:rPr>
          <w:rFonts w:ascii="Times New Roman" w:eastAsia="Times New Roman" w:hAnsi="Times New Roman" w:cs="Times New Roman"/>
          <w:lang w:eastAsia="ru-RU"/>
        </w:rPr>
        <w:t>занимаемых администрацией сельского  поселения;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4) ознакомление пользователей информацией с информацией о деятельности администрации сельского поселения в помещениях, занимаемых администрацией сельского поселения, а также через библиотечные и </w:t>
      </w:r>
      <w:r w:rsidRPr="003B4B9B">
        <w:rPr>
          <w:rFonts w:ascii="Times New Roman" w:eastAsia="Times New Roman" w:hAnsi="Times New Roman" w:cs="Times New Roman"/>
          <w:lang w:eastAsia="ru-RU"/>
        </w:rPr>
        <w:t>архивные фонды;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6"/>
          <w:lang w:eastAsia="ru-RU"/>
        </w:rPr>
        <w:t>5)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Совета депутатов сельского поселения, на заседаниях коллегиальных органов администрации поселения;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6"/>
          <w:lang w:eastAsia="ru-RU"/>
        </w:rPr>
        <w:t>6)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предоставление пользователям информации по их запросу  о деятельности </w:t>
      </w:r>
      <w:r w:rsidRPr="003B4B9B">
        <w:rPr>
          <w:rFonts w:ascii="Times New Roman" w:eastAsia="Times New Roman" w:hAnsi="Times New Roman" w:cs="Times New Roman"/>
          <w:lang w:eastAsia="ru-RU"/>
        </w:rPr>
        <w:t>администрации поселения;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7) способами, предусмотренными законами и (или) муниципальными правовыми актами.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4"/>
          <w:lang w:eastAsia="ru-RU"/>
        </w:rPr>
        <w:t>1.4.</w:t>
      </w:r>
      <w:r w:rsidRPr="003B4B9B">
        <w:rPr>
          <w:rFonts w:ascii="Times New Roman" w:eastAsia="Times New Roman" w:hAnsi="Times New Roman" w:cs="Times New Roman"/>
          <w:lang w:eastAsia="ru-RU"/>
        </w:rPr>
        <w:t>  Форма предоставления информации о деятельности администрации сельского поселения устанавливается в виде документированной информации, в том числе в виде электронного документа, а также в устной форме.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1"/>
          <w:lang w:eastAsia="ru-RU"/>
        </w:rPr>
        <w:t>1.5.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В случае если форма предоставления информации о деятельности администрации поселения определена запросом пользователя информацией и не соответствует формам, установленным настоящим Положением, указанная информация предоставляется в запрашиваемой форме, если у администрации поселения имеется такая возможность.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1"/>
          <w:lang w:eastAsia="ru-RU"/>
        </w:rPr>
        <w:t>1.6.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Информация о деятельности администрации сельского поселения в устной форме предоставляется </w:t>
      </w: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 xml:space="preserve">пользователям информацией во время приема. Указанная информация предоставляется также по </w:t>
      </w:r>
      <w:r w:rsidRPr="003B4B9B">
        <w:rPr>
          <w:rFonts w:ascii="Times New Roman" w:eastAsia="Times New Roman" w:hAnsi="Times New Roman" w:cs="Times New Roman"/>
          <w:lang w:eastAsia="ru-RU"/>
        </w:rPr>
        <w:t>телефонам: (838361) 62-2-17, 62-1-99.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1"/>
          <w:lang w:eastAsia="ru-RU"/>
        </w:rPr>
        <w:t>1.7.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Информация о деятельности администрации поселения может быть передана по сетям связи общего пользования.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>Раздел 2. Организация доступа к информации о деятельности администрации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>сельского поселения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 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2.1.</w:t>
      </w:r>
      <w:r w:rsidRPr="003B4B9B">
        <w:rPr>
          <w:rFonts w:ascii="Times New Roman" w:eastAsia="Times New Roman" w:hAnsi="Times New Roman" w:cs="Times New Roman"/>
          <w:lang w:eastAsia="ru-RU"/>
        </w:rPr>
        <w:t>В целях организации доступа к информации о деятельности администрации сельского поселения, Глава сельского поселения определяет структурные подразделения и (или) уполномоченных лиц.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2.2.</w:t>
      </w:r>
      <w:r w:rsidRPr="003B4B9B">
        <w:rPr>
          <w:rFonts w:ascii="Times New Roman" w:eastAsia="Times New Roman" w:hAnsi="Times New Roman" w:cs="Times New Roman"/>
          <w:lang w:eastAsia="ru-RU"/>
        </w:rPr>
        <w:t>Перечень структурных подразделений и (или) уполномоченных должностных лиц, права и обязанности указанных подразделений и (или) лиц устанавливаются распоряжением администрации сельского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2.3.</w:t>
      </w:r>
      <w:r w:rsidRPr="003B4B9B">
        <w:rPr>
          <w:rFonts w:ascii="Times New Roman" w:eastAsia="Times New Roman" w:hAnsi="Times New Roman" w:cs="Times New Roman"/>
          <w:lang w:eastAsia="ru-RU"/>
        </w:rPr>
        <w:t>     В целях обеспечения права пользователей информацией на доступ к информации, администрация сельского поселения принимает меры по защите этой информации в соответствии с законодательством Российской Федерации.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lang w:eastAsia="ru-RU"/>
        </w:rPr>
        <w:lastRenderedPageBreak/>
        <w:t xml:space="preserve">Раздел 3. Предоставление информации о деятельности администрации </w:t>
      </w: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>сельского поселения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3.1.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Обнародование (опубликование) информации о деятельности администрации сельского поселения в средствах массовой информации осуществляется в соответствии с законодательством Российской Федерации о средствах массовой информации, за исключением случаев, предусмотренных пунктами 3.2 и 3.3 настоящего раздела.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 xml:space="preserve">3.2. Информация о деятельности администрации сельского поселения размещается в сети Интернет на официальном сайте администрации Устьянцевского сельсовета Барабинского района Новосибирской области </w:t>
      </w:r>
      <w:hyperlink r:id="rId5" w:history="1">
        <w:r w:rsidRPr="003B4B9B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http://adm-bulava.ucoz.ru/</w:t>
        </w:r>
      </w:hyperlink>
      <w:r w:rsidRPr="003B4B9B">
        <w:rPr>
          <w:rFonts w:ascii="Times New Roman" w:eastAsia="Times New Roman" w:hAnsi="Times New Roman" w:cs="Times New Roman"/>
          <w:lang w:eastAsia="ru-RU"/>
        </w:rPr>
        <w:t xml:space="preserve"> (далее - сайт) с указанием адреса электронной почты, по которому пользователем информацией может быть направлен запрос и получена запрашиваемая информация.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3.3.</w:t>
      </w:r>
      <w:r w:rsidRPr="003B4B9B">
        <w:rPr>
          <w:rFonts w:ascii="Times New Roman" w:eastAsia="Times New Roman" w:hAnsi="Times New Roman" w:cs="Times New Roman"/>
          <w:lang w:eastAsia="ru-RU"/>
        </w:rPr>
        <w:t>  Официальное опубликование (обнародование) нормативных правовых актов администрации сельского поселения осуществляется в порядке, установленном Уставом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3.4.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Перечень информации о деятельности администрации сельского поселения (далее - перечень </w:t>
      </w:r>
      <w:r w:rsidRPr="003B4B9B">
        <w:rPr>
          <w:rFonts w:ascii="Times New Roman" w:eastAsia="Times New Roman" w:hAnsi="Times New Roman" w:cs="Times New Roman"/>
          <w:lang w:eastAsia="ru-RU"/>
        </w:rPr>
        <w:t>информации), размещаемой в сети Интернет на сайте, утверждается постановлением администрации сельского поселения. При утверждении перечня определяются периодичность размещения информации в сети Интернет, сроки ее обновления, обеспечивающие своевременность реализации и защиты пользователями информацией своих прав и законных интересов.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3.5.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Администрация сельского поселения, наряду с информацией, указанной в перечнях информации, </w:t>
      </w:r>
      <w:r w:rsidRPr="003B4B9B">
        <w:rPr>
          <w:rFonts w:ascii="Times New Roman" w:eastAsia="Times New Roman" w:hAnsi="Times New Roman" w:cs="Times New Roman"/>
          <w:lang w:eastAsia="ru-RU"/>
        </w:rPr>
        <w:t>относящейся к</w:t>
      </w:r>
      <w:r w:rsidRPr="003B4B9B">
        <w:rPr>
          <w:rFonts w:ascii="Times New Roman" w:eastAsia="Times New Roman" w:hAnsi="Times New Roman" w:cs="Times New Roman"/>
          <w:i/>
          <w:iCs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lang w:eastAsia="ru-RU"/>
        </w:rPr>
        <w:t>ее деятельности, может размещать на сайте иную информацию о своей деятельности с учетом требований федеральных законов.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3.6.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При проведении заседаний коллегиальных (совещательных) органов администрации сельского поселения обеспечивается возможность присутствия граждан (физических лиц), в том числе 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представителей организаций (юридических лиц), общественных объединений, государственных органов и органов местного самоуправления поселения, на своих заседаниях. Присутствие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указанных лиц на этих заседаниях осуществляется в соответствии с регламентом администрации сельского </w:t>
      </w:r>
      <w:r w:rsidRPr="003B4B9B">
        <w:rPr>
          <w:rFonts w:ascii="Times New Roman" w:eastAsia="Times New Roman" w:hAnsi="Times New Roman" w:cs="Times New Roman"/>
          <w:lang w:eastAsia="ru-RU"/>
        </w:rPr>
        <w:t>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3.7.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Для ознакомления пользователей информацией с текущей информацией о деятельности администрации сельского поселения в здании администрации сельского поселения, а также в структурных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подразделениях администрации сельского поселения, в которые имеется свободный доступ пользователей </w:t>
      </w:r>
      <w:r w:rsidRPr="003B4B9B">
        <w:rPr>
          <w:rFonts w:ascii="Times New Roman" w:eastAsia="Times New Roman" w:hAnsi="Times New Roman" w:cs="Times New Roman"/>
          <w:lang w:eastAsia="ru-RU"/>
        </w:rPr>
        <w:t>информацией, размещаются информационные стенды.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3.8.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Информация, указанная в пункте 3.7, содержит: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20"/>
          <w:lang w:eastAsia="ru-RU"/>
        </w:rPr>
        <w:t xml:space="preserve">1)  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порядок работы администрации сельского поселения, включая порядок приема граждан (физических лиц), в том числе представителей организаций (юридических лиц), общественных объединений, </w:t>
      </w:r>
      <w:r w:rsidRPr="003B4B9B">
        <w:rPr>
          <w:rFonts w:ascii="Times New Roman" w:eastAsia="Times New Roman" w:hAnsi="Times New Roman" w:cs="Times New Roman"/>
          <w:lang w:eastAsia="ru-RU"/>
        </w:rPr>
        <w:t>государственных органов и органов местного самоуправления;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 xml:space="preserve">2)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условия и порядок получения информации от администрации сельского поселения, структурных </w:t>
      </w:r>
      <w:r w:rsidRPr="003B4B9B">
        <w:rPr>
          <w:rFonts w:ascii="Times New Roman" w:eastAsia="Times New Roman" w:hAnsi="Times New Roman" w:cs="Times New Roman"/>
          <w:lang w:eastAsia="ru-RU"/>
        </w:rPr>
        <w:t>подразделений администрации сельского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3.9.</w:t>
      </w:r>
      <w:r w:rsidRPr="003B4B9B">
        <w:rPr>
          <w:rFonts w:ascii="Times New Roman" w:eastAsia="Times New Roman" w:hAnsi="Times New Roman" w:cs="Times New Roman"/>
          <w:lang w:eastAsia="ru-RU"/>
        </w:rPr>
        <w:t>     Пользователь информацией имеет право обращаться в администрацию сельского поселения с запросом как непосредственно, так и через своего представителя, полномочия которого оформляются в порядке, установленном законодательством Российской Федерации.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3.10.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  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 xml:space="preserve">В запросе указываются почтовый адрес, номер телефона и (или) факса либо адрес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электронной почты для направления ответа на запрос или уточнения содержания запроса, а также </w:t>
      </w:r>
      <w:r w:rsidRPr="003B4B9B">
        <w:rPr>
          <w:rFonts w:ascii="Times New Roman" w:eastAsia="Times New Roman" w:hAnsi="Times New Roman" w:cs="Times New Roman"/>
          <w:lang w:eastAsia="ru-RU"/>
        </w:rPr>
        <w:t>фамилия, имя и отчество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запрашивающих информацию о деятельности администрации сельского поселения.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Анонимные запросы не рассматриваются. В запросе, составленном в письменной форме, указывается также наименование органа местного самоуправления, в который направляется запрос, либо фамилия и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>инициалы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и должность должностного лица.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3.11.</w:t>
      </w:r>
      <w:r w:rsidRPr="003B4B9B">
        <w:rPr>
          <w:rFonts w:ascii="Times New Roman" w:eastAsia="Times New Roman" w:hAnsi="Times New Roman" w:cs="Times New Roman"/>
          <w:lang w:eastAsia="ru-RU"/>
        </w:rPr>
        <w:t>   При составлении запроса используется государственный язык Российской Федерации.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6"/>
          <w:lang w:eastAsia="ru-RU"/>
        </w:rPr>
        <w:t>3.12.</w:t>
      </w:r>
      <w:r w:rsidRPr="003B4B9B">
        <w:rPr>
          <w:rFonts w:ascii="Times New Roman" w:eastAsia="Times New Roman" w:hAnsi="Times New Roman" w:cs="Times New Roman"/>
          <w:lang w:eastAsia="ru-RU"/>
        </w:rPr>
        <w:t>   Запрос, составленный на иностранном языке, рассмотрению администрацией сельского поселения не подлежит, о чем письменно на русском языке сообщается заявителю в течение семи дней со дня регистрации запроса.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3.13.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Запрос подлежит рассмотрению в тридцатидневный срок со дня его регистрации, если иное не предусмотрено законодательством Российской Федерации. В случае если предоставление 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запрашиваемой информации невозможно в указанный срок, в течение семи дней со дня регистрации </w:t>
      </w:r>
      <w:r w:rsidRPr="003B4B9B">
        <w:rPr>
          <w:rFonts w:ascii="Times New Roman" w:eastAsia="Times New Roman" w:hAnsi="Times New Roman" w:cs="Times New Roman"/>
          <w:lang w:eastAsia="ru-RU"/>
        </w:rPr>
        <w:lastRenderedPageBreak/>
        <w:t xml:space="preserve">запроса пользователь информацией уведомляется об отсрочке ответа на запрос с </w:t>
      </w: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 xml:space="preserve">указанием ее причины и срока предоставления запрашиваемой информации, который не может </w:t>
      </w:r>
      <w:r w:rsidRPr="003B4B9B">
        <w:rPr>
          <w:rFonts w:ascii="Times New Roman" w:eastAsia="Times New Roman" w:hAnsi="Times New Roman" w:cs="Times New Roman"/>
          <w:lang w:eastAsia="ru-RU"/>
        </w:rPr>
        <w:t>превышать пятнадцать дней сверх установленного тридцатидневного срока для ответа на запрос.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3.14.</w:t>
      </w: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 xml:space="preserve"> Требования настоящего Положения к запросу в письменной форме и ответу на него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применяются и к запросу, поступившему в администрацию сельского поселения по сети Интернет, а также к </w:t>
      </w:r>
      <w:r w:rsidRPr="003B4B9B">
        <w:rPr>
          <w:rFonts w:ascii="Times New Roman" w:eastAsia="Times New Roman" w:hAnsi="Times New Roman" w:cs="Times New Roman"/>
          <w:lang w:eastAsia="ru-RU"/>
        </w:rPr>
        <w:t>ответу на такой запрос.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3.15.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 xml:space="preserve">Информация о деятельности администрации сельского поселения по запросу предоставляется в виде ответа на запрос, в котором содержится или к которому прилагается запрашиваемая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информация либо в котором в соответствии с пунктом 3.19 содержится мотивированный отказ в </w:t>
      </w:r>
      <w:r w:rsidRPr="003B4B9B">
        <w:rPr>
          <w:rFonts w:ascii="Times New Roman" w:eastAsia="Times New Roman" w:hAnsi="Times New Roman" w:cs="Times New Roman"/>
          <w:lang w:eastAsia="ru-RU"/>
        </w:rPr>
        <w:t>предоставлении указанной информации.</w:t>
      </w:r>
      <w:proofErr w:type="gramEnd"/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3.16.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При ответе на запрос используется государственный язык Российской Федерации.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3.17.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При запросе информации о деятельности администрации сельского поселения, опубликованной в 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средствах массовой информации либо размещенной в сети Интернет, в ответе на запрос администрация сельского поселения ограничивается указанием названия, даты выхода и номера средства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массовой информации, в котором опубликована запрашиваемая информация, и (или) электронного </w:t>
      </w:r>
      <w:r w:rsidRPr="003B4B9B">
        <w:rPr>
          <w:rFonts w:ascii="Times New Roman" w:eastAsia="Times New Roman" w:hAnsi="Times New Roman" w:cs="Times New Roman"/>
          <w:lang w:eastAsia="ru-RU"/>
        </w:rPr>
        <w:t>адреса официального сайта, на котором размещена запрашиваемая информация.</w:t>
      </w:r>
      <w:proofErr w:type="gramEnd"/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3.18.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В случае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>,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если запрашиваемая информация относится к информации ограниченного доступа, в ответе на запрос указываются  вид, наименование, номер и дата принятия акта, в соответствии с которым доступ к этой информации ограничен.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В случае</w:t>
      </w: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,</w:t>
      </w:r>
      <w:proofErr w:type="gramEnd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если часть запрашиваемой информации относится к информации ограниченного доступа, а остальная информация является общедоступной, администрация сельского поселения обязана предоставить запрашиваемую информацию, за исключением информации ограниченного доступа.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3.19.</w:t>
      </w:r>
      <w:r w:rsidRPr="003B4B9B">
        <w:rPr>
          <w:rFonts w:ascii="Times New Roman" w:eastAsia="Times New Roman" w:hAnsi="Times New Roman" w:cs="Times New Roman"/>
          <w:lang w:eastAsia="ru-RU"/>
        </w:rPr>
        <w:t>   Информация о деятельности администрации сельского поселения не предоставляется в случае, если: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8"/>
          <w:lang w:eastAsia="ru-RU"/>
        </w:rPr>
        <w:t>1)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 xml:space="preserve">содержание запроса не позволяет установить запрашиваемую информацию о деятельности </w:t>
      </w:r>
      <w:r w:rsidRPr="003B4B9B">
        <w:rPr>
          <w:rFonts w:ascii="Times New Roman" w:eastAsia="Times New Roman" w:hAnsi="Times New Roman" w:cs="Times New Roman"/>
          <w:lang w:eastAsia="ru-RU"/>
        </w:rPr>
        <w:t>администрации сельского поселения;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 xml:space="preserve">2) 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в запросе не указан почтовый адрес, адрес электронной почты или номер факса для </w:t>
      </w: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 xml:space="preserve">направления ответа на запрос либо номер телефона, по которому можно связаться с направившим </w:t>
      </w:r>
      <w:r w:rsidRPr="003B4B9B">
        <w:rPr>
          <w:rFonts w:ascii="Times New Roman" w:eastAsia="Times New Roman" w:hAnsi="Times New Roman" w:cs="Times New Roman"/>
          <w:lang w:eastAsia="ru-RU"/>
        </w:rPr>
        <w:t>запрос пользователем информацией;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 xml:space="preserve">3) </w:t>
      </w:r>
      <w:r w:rsidRPr="003B4B9B">
        <w:rPr>
          <w:rFonts w:ascii="Times New Roman" w:eastAsia="Times New Roman" w:hAnsi="Times New Roman" w:cs="Times New Roman"/>
          <w:lang w:eastAsia="ru-RU"/>
        </w:rPr>
        <w:t>запрашиваемая информация не относится к деятельности администрации сельского поселения, в которую поступил запрос;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 xml:space="preserve">4) </w:t>
      </w:r>
      <w:r w:rsidRPr="003B4B9B">
        <w:rPr>
          <w:rFonts w:ascii="Times New Roman" w:eastAsia="Times New Roman" w:hAnsi="Times New Roman" w:cs="Times New Roman"/>
          <w:lang w:eastAsia="ru-RU"/>
        </w:rPr>
        <w:t>запрашиваемая информация относится к информации ограниченного доступа;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 xml:space="preserve">5) </w:t>
      </w:r>
      <w:r w:rsidRPr="003B4B9B">
        <w:rPr>
          <w:rFonts w:ascii="Times New Roman" w:eastAsia="Times New Roman" w:hAnsi="Times New Roman" w:cs="Times New Roman"/>
          <w:lang w:eastAsia="ru-RU"/>
        </w:rPr>
        <w:t>запрашиваемая информация ранее предоставлялась пользователю информацией;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 xml:space="preserve">6) </w:t>
      </w: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 xml:space="preserve">в запросе ставится вопрос о правовой оценке актов администрации сельского поселения, проведении </w:t>
      </w:r>
      <w:r w:rsidRPr="003B4B9B">
        <w:rPr>
          <w:rFonts w:ascii="Times New Roman" w:eastAsia="Times New Roman" w:hAnsi="Times New Roman" w:cs="Times New Roman"/>
          <w:lang w:eastAsia="ru-RU"/>
        </w:rPr>
        <w:t>анализа деятельности администрации сельского поселения либо подведомственных организаций или проведении иной аналитической работы, непосредственно не связанной с защитой прав направившего запрос пользователя информацией.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3.20.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Администрация сельского поселения не предоставляет информацию о своей деятельности по запросу, если эта информация опубликована в средстве массовой информации или размещена в сети Интернет.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3.21.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Информация предоставляется по запросу в одном экземпляре и в том виде, в котором она существует в администрации сельского поселения, без дополнительной обработки.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3.22.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Пользователю информацией предоставляется на бесплатной основе информация о деятельности администрации сельского поселения: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8"/>
          <w:lang w:eastAsia="ru-RU"/>
        </w:rPr>
        <w:t>1)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       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передаваемая в устной форме;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2)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размещаемая администрацией сельского поселения в сети Интернет, а также в отведенных для размещения информации о деятельности администрации сельского поселения местах;</w:t>
      </w:r>
      <w:proofErr w:type="gramEnd"/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3)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затрагивающая права и установленные законодательством Российской Федерации обязанности заинтересованного пользователя информацией;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4)</w:t>
      </w:r>
      <w:r w:rsidRPr="003B4B9B">
        <w:rPr>
          <w:rFonts w:ascii="Times New Roman" w:eastAsia="Times New Roman" w:hAnsi="Times New Roman" w:cs="Times New Roman"/>
          <w:lang w:eastAsia="ru-RU"/>
        </w:rPr>
        <w:t>  иная установленная законодательством Российской Федерации информация о деятельности администрации сельского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5"/>
          <w:lang w:eastAsia="ru-RU"/>
        </w:rPr>
        <w:t>3.23.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Плата за предоставление информации о деятельности администрации сельского поселения взимается в случае ее предоставления по запросу, если объем запрашиваемой и полученной </w:t>
      </w:r>
      <w:r w:rsidRPr="003B4B9B">
        <w:rPr>
          <w:rFonts w:ascii="Times New Roman" w:eastAsia="Times New Roman" w:hAnsi="Times New Roman" w:cs="Times New Roman"/>
          <w:lang w:eastAsia="ru-RU"/>
        </w:rPr>
        <w:lastRenderedPageBreak/>
        <w:t xml:space="preserve">информации превышает определенный Правительством Российской Федерации объем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информации, предоставляемой на бесплатной основе. Плата взимается в порядке, установленном </w:t>
      </w:r>
      <w:r w:rsidRPr="003B4B9B">
        <w:rPr>
          <w:rFonts w:ascii="Times New Roman" w:eastAsia="Times New Roman" w:hAnsi="Times New Roman" w:cs="Times New Roman"/>
          <w:lang w:eastAsia="ru-RU"/>
        </w:rPr>
        <w:t>Правительством Российской Федерации.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>3.24.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В случае, предусмотренном пунктом 3.23 настоящего Положения, пользователем информацией оплачиваются расходы на изготовление копий запрашиваемых документов и (или) </w:t>
      </w:r>
      <w:r w:rsidRPr="003B4B9B">
        <w:rPr>
          <w:rFonts w:ascii="Times New Roman" w:eastAsia="Times New Roman" w:hAnsi="Times New Roman" w:cs="Times New Roman"/>
          <w:lang w:eastAsia="ru-RU"/>
        </w:rPr>
        <w:t>материалов, а также расходы, связанные с их пересылкой по почте.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>3.25.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  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Средства, полученные в качестве платы за предоставление информации о деятельности </w:t>
      </w:r>
      <w:r w:rsidRPr="003B4B9B">
        <w:rPr>
          <w:rFonts w:ascii="Times New Roman" w:eastAsia="Times New Roman" w:hAnsi="Times New Roman" w:cs="Times New Roman"/>
          <w:lang w:eastAsia="ru-RU"/>
        </w:rPr>
        <w:t>администрации сельского поселения, подлежат зачислению в местный бюджет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3.26.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   Администрация сельского поселения, предоставившая информацию, содержащую неточные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сведения, обязана безвозмездно по письменному заявлению пользователя информацией, которое </w:t>
      </w:r>
      <w:r w:rsidRPr="003B4B9B">
        <w:rPr>
          <w:rFonts w:ascii="Times New Roman" w:eastAsia="Times New Roman" w:hAnsi="Times New Roman" w:cs="Times New Roman"/>
          <w:lang w:eastAsia="ru-RU"/>
        </w:rPr>
        <w:t>должно быть мотивировано, устранить имеющиеся неточности.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 xml:space="preserve">Раздел 4. Порядок осуществления </w:t>
      </w:r>
      <w:proofErr w:type="gramStart"/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>контроля за</w:t>
      </w:r>
      <w:proofErr w:type="gramEnd"/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 xml:space="preserve"> обеспечением доступа к информации о </w:t>
      </w:r>
      <w:r w:rsidRPr="003B4B9B">
        <w:rPr>
          <w:rFonts w:ascii="Times New Roman" w:eastAsia="Times New Roman" w:hAnsi="Times New Roman" w:cs="Times New Roman"/>
          <w:bCs/>
          <w:lang w:eastAsia="ru-RU"/>
        </w:rPr>
        <w:t>деятельности администрации сельского поселения</w:t>
      </w:r>
      <w:r w:rsidRPr="003B4B9B">
        <w:rPr>
          <w:rFonts w:ascii="Times New Roman" w:eastAsia="Times New Roman" w:hAnsi="Times New Roman" w:cs="Times New Roman"/>
          <w:lang w:eastAsia="ru-RU"/>
        </w:rPr>
        <w:t> 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6"/>
          <w:lang w:eastAsia="ru-RU"/>
        </w:rPr>
        <w:t xml:space="preserve">4.1.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>Контроль за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обеспечением доступа к информации о деятельности администрации сельского поселения осуществляет Глава сельского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 xml:space="preserve">4.2.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>Контроль за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обеспечением доступа к информации о деятельности администрации сельского поселения осуществляется в следующем порядке: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>4.2.1.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Специалисты администрации, в обязанности которых </w:t>
      </w: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входят</w:t>
      </w:r>
      <w:proofErr w:type="gramEnd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предоставление информации пользователям информацией один раз в месяц устно </w:t>
      </w:r>
      <w:r w:rsidRPr="003B4B9B">
        <w:rPr>
          <w:rFonts w:ascii="Times New Roman" w:eastAsia="Times New Roman" w:hAnsi="Times New Roman" w:cs="Times New Roman"/>
          <w:lang w:eastAsia="ru-RU"/>
        </w:rPr>
        <w:t>докладывают Главе сельского поселения о деятельности администрации сельского поселения, об итогах работы по обеспечению доступа к информации о деятельности администрации сельского  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>4.2.2.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По требованию Главы сельского поселения доклад об итогах работы по обеспечению доступа к </w:t>
      </w:r>
      <w:r w:rsidRPr="003B4B9B">
        <w:rPr>
          <w:rFonts w:ascii="Times New Roman" w:eastAsia="Times New Roman" w:hAnsi="Times New Roman" w:cs="Times New Roman"/>
          <w:lang w:eastAsia="ru-RU"/>
        </w:rPr>
        <w:t>информации о деятельности</w:t>
      </w:r>
      <w:proofErr w:type="gramEnd"/>
      <w:r w:rsidRPr="003B4B9B">
        <w:rPr>
          <w:rFonts w:ascii="Times New Roman" w:eastAsia="Times New Roman" w:hAnsi="Times New Roman" w:cs="Times New Roman"/>
          <w:lang w:eastAsia="ru-RU"/>
        </w:rPr>
        <w:t xml:space="preserve"> администрации сельского поселения представляется в письменном виде.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2"/>
          <w:lang w:eastAsia="ru-RU"/>
        </w:rPr>
        <w:t>4.2.3.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3B4B9B">
        <w:rPr>
          <w:rFonts w:ascii="Times New Roman" w:eastAsia="Times New Roman" w:hAnsi="Times New Roman" w:cs="Times New Roman"/>
          <w:lang w:eastAsia="ru-RU"/>
        </w:rPr>
        <w:t>Ответственный за организацию работы по обеспечению доступа к информации о деятельности администрации сельского поселения обобщает итоги работы за месяц по обеспечению доступа к информации от специалистов администрации, должностных лиц, выявляет проблемы и наиболее сложные вопросы, после чего в течение первой рабочей недели каждого месяца устно докладывает итоги работы Главе сельского поселения.</w:t>
      </w:r>
      <w:proofErr w:type="gramEnd"/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3"/>
          <w:lang w:eastAsia="ru-RU"/>
        </w:rPr>
        <w:t>4.2.4.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Глава сельского поселения осуществляет </w:t>
      </w:r>
      <w:proofErr w:type="gramStart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контроль за</w:t>
      </w:r>
      <w:proofErr w:type="gramEnd"/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обеспечением доступа к информации о </w:t>
      </w:r>
      <w:r w:rsidRPr="003B4B9B">
        <w:rPr>
          <w:rFonts w:ascii="Times New Roman" w:eastAsia="Times New Roman" w:hAnsi="Times New Roman" w:cs="Times New Roman"/>
          <w:lang w:eastAsia="ru-RU"/>
        </w:rPr>
        <w:t>деятельности администрации сельского поселения посредством еженедельного личного посещения официального сайта в сети Интернет, на котором размещается информация о деятельности администрации сельского поселения, а также личного изучения публикаций в печатных средствах массовой информации о деятельности администрации сельского поселения.</w:t>
      </w:r>
    </w:p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4.3.</w:t>
      </w:r>
      <w:r w:rsidRPr="003B4B9B">
        <w:rPr>
          <w:rFonts w:ascii="Times New Roman" w:eastAsia="Times New Roman" w:hAnsi="Times New Roman" w:cs="Times New Roman"/>
          <w:lang w:eastAsia="ru-RU"/>
        </w:rPr>
        <w:t>  Должностные лица администрации Устьянцевского сельсовета Барабинского района Новосибирской области, муниципальные служащие администрации сельского поселения, виновные в нарушении права на доступ к информации о деятельности администрации сельского поселения, несут ответственность в соответствии с законодательством Российской Федерации.</w:t>
      </w:r>
    </w:p>
    <w:p w:rsidR="003B4B9B" w:rsidRP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3"/>
          <w:lang w:eastAsia="ru-RU"/>
        </w:rPr>
      </w:pPr>
    </w:p>
    <w:p w:rsidR="003B4B9B" w:rsidRP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4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>Приложение № 2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1"/>
          <w:lang w:eastAsia="ru-RU"/>
        </w:rPr>
      </w:pPr>
      <w:r w:rsidRPr="003B4B9B">
        <w:rPr>
          <w:rFonts w:ascii="Times New Roman" w:eastAsia="Times New Roman" w:hAnsi="Times New Roman" w:cs="Times New Roman"/>
          <w:spacing w:val="-4"/>
          <w:lang w:eastAsia="ru-RU"/>
        </w:rPr>
        <w:t xml:space="preserve">к постановлению </w:t>
      </w: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администрации 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1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Устьянцевского сельсовета 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1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>Барабинского района</w:t>
      </w:r>
    </w:p>
    <w:p w:rsid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spacing w:val="-1"/>
          <w:lang w:eastAsia="ru-RU"/>
        </w:rPr>
        <w:t xml:space="preserve"> Новосибирской области</w:t>
      </w:r>
      <w:r w:rsidRPr="003B4B9B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3B4B9B" w:rsidRPr="003B4B9B" w:rsidRDefault="003B4B9B" w:rsidP="003B4B9B">
      <w:pPr>
        <w:pStyle w:val="a3"/>
        <w:jc w:val="right"/>
        <w:rPr>
          <w:rFonts w:ascii="Times New Roman" w:eastAsia="Times New Roman" w:hAnsi="Times New Roman" w:cs="Times New Roman"/>
          <w:spacing w:val="-4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от 20.02.2017 г. № 06 </w:t>
      </w:r>
    </w:p>
    <w:p w:rsidR="003B4B9B" w:rsidRPr="003B4B9B" w:rsidRDefault="003B4B9B" w:rsidP="003B4B9B">
      <w:pPr>
        <w:pStyle w:val="a3"/>
        <w:jc w:val="center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3"/>
          <w:lang w:eastAsia="ru-RU"/>
        </w:rPr>
        <w:t>ПЕРЕЧЕНЬ</w:t>
      </w:r>
    </w:p>
    <w:p w:rsidR="003B4B9B" w:rsidRPr="003B4B9B" w:rsidRDefault="003B4B9B" w:rsidP="003B4B9B">
      <w:pPr>
        <w:pStyle w:val="a3"/>
        <w:jc w:val="center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 xml:space="preserve">ИНФОРМАЦИИ О ДЕЯТЕЛЬНОСТИ </w:t>
      </w:r>
      <w:r w:rsidRPr="003B4B9B">
        <w:rPr>
          <w:rFonts w:ascii="Times New Roman" w:eastAsia="Times New Roman" w:hAnsi="Times New Roman" w:cs="Times New Roman"/>
          <w:bCs/>
          <w:spacing w:val="-2"/>
          <w:lang w:eastAsia="ru-RU"/>
        </w:rPr>
        <w:t>АДМИНИСТРАЦИИ УСТЬЯНЦЕВСКОГО СЕЛЬСОВЕТА БАРАБИНСКОГО РАЙОНА НОВОСИБИРСКОЙ ОБЛАСТИ</w:t>
      </w: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 xml:space="preserve">, </w:t>
      </w:r>
      <w:r w:rsidRPr="003B4B9B">
        <w:rPr>
          <w:rFonts w:ascii="Times New Roman" w:eastAsia="Times New Roman" w:hAnsi="Times New Roman" w:cs="Times New Roman"/>
          <w:bCs/>
          <w:lang w:eastAsia="ru-RU"/>
        </w:rPr>
        <w:t xml:space="preserve">РАЗМЕЩАЕМОЙ НА ОФИЦИАЛЬНОМ САЙТЕ </w:t>
      </w:r>
      <w:r w:rsidRPr="003B4B9B">
        <w:rPr>
          <w:rFonts w:ascii="Times New Roman" w:eastAsia="Times New Roman" w:hAnsi="Times New Roman" w:cs="Times New Roman"/>
          <w:bCs/>
          <w:spacing w:val="-3"/>
          <w:lang w:eastAsia="ru-RU"/>
        </w:rPr>
        <w:t>АДМИНИСТРАЦИИ</w:t>
      </w:r>
      <w:r w:rsidRPr="003B4B9B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3B4B9B">
        <w:rPr>
          <w:rFonts w:ascii="Times New Roman" w:eastAsia="Times New Roman" w:hAnsi="Times New Roman" w:cs="Times New Roman"/>
          <w:bCs/>
          <w:spacing w:val="-1"/>
          <w:lang w:eastAsia="ru-RU"/>
        </w:rPr>
        <w:t>В СЕТИ ИНТЕРНЕТ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705"/>
        <w:gridCol w:w="3199"/>
      </w:tblGrid>
      <w:tr w:rsidR="003B4B9B" w:rsidRPr="003B4B9B" w:rsidTr="00493295">
        <w:tc>
          <w:tcPr>
            <w:tcW w:w="69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12"/>
                <w:lang w:eastAsia="ru-RU"/>
              </w:rPr>
              <w:t>Категория информации</w:t>
            </w:r>
          </w:p>
        </w:tc>
        <w:tc>
          <w:tcPr>
            <w:tcW w:w="32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11"/>
                <w:lang w:eastAsia="ru-RU"/>
              </w:rPr>
              <w:t>Периодичность размещения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12"/>
                <w:lang w:eastAsia="ru-RU"/>
              </w:rPr>
              <w:t>1. Общая информация об администрации поселения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1. Полное и сокращенное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наименование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администрации поселения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(почтовый адрес,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почты для направления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запросов пользователями информацией 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получения запрашиваемой информации, номера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lastRenderedPageBreak/>
              <w:t xml:space="preserve">телефонов структурных подразделений,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ответственных за организацию доступа к информации)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lastRenderedPageBreak/>
              <w:t>постоянно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 Сведения о полномочиях администрации поселения, задачах и</w:t>
            </w:r>
            <w:r w:rsidRPr="003B4B9B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функциях администрации поселения, перечень законов и иных нормативных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правовых актов, определяющих полномочия,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задачи и функции администрации 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в течение 15 рабочих дней со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дня утверждения либо изменения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соответствующих нормативных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правовых и иных актов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3. Структура администрации поселения 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(правовой акт, определяющий структуру)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дня утверждения либо изменения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структуры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4. </w:t>
            </w:r>
            <w:proofErr w:type="gramStart"/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Сведения о Главе </w:t>
            </w:r>
            <w:r w:rsidRPr="003B4B9B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t xml:space="preserve">поселения, </w:t>
            </w:r>
            <w:r w:rsidRPr="003B4B9B">
              <w:rPr>
                <w:rFonts w:ascii="Times New Roman" w:eastAsia="Times New Roman" w:hAnsi="Times New Roman" w:cs="Times New Roman"/>
                <w:spacing w:val="-20"/>
                <w:lang w:eastAsia="ru-RU"/>
              </w:rPr>
              <w:t xml:space="preserve">заместителях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Главы поселения, руководителях, </w:t>
            </w:r>
            <w:r w:rsidRPr="003B4B9B">
              <w:rPr>
                <w:rFonts w:ascii="Times New Roman" w:eastAsia="Times New Roman" w:hAnsi="Times New Roman" w:cs="Times New Roman"/>
                <w:spacing w:val="-6"/>
                <w:lang w:eastAsia="ru-RU"/>
              </w:rPr>
              <w:t xml:space="preserve">структурных подразделений администрации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поселения, руководителях подведомственных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администрации поселения организаций фамилии, имена, отчества, иные</w:t>
            </w: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 xml:space="preserve"> сведения при согласии указанных лиц)</w:t>
            </w:r>
            <w:proofErr w:type="gramEnd"/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дня назначения.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Поддерживается </w:t>
            </w: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в актуальном 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5. Перечень, подведомственных администрации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поселения организаций (учреждений,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предприятий), сведения об их задачах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функциях, а также почтовые адреса, адреса электронной почты (при наличии), номера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дня подписания правового акта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о создании организации.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Поддерживается </w:t>
            </w: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в актуальном 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6. Сведения о средствах массовой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 информации, учрежденных администрацией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поселения (при наличии)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в течение 5 рабочих дней со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дня регистрации средства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массовой информации.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spacing w:val="-6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1"/>
                <w:lang w:eastAsia="ru-RU"/>
              </w:rPr>
              <w:t>2. Информация о нормотворческой деятельности администрации поселения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7. Нормативные правовые акты, составляющие правовую основу деятельности администрации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поселения (Устав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поселения), включая сведения о государственной регистрации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в течение 5 рабочих дней со дня принятия (внесения в них изменений, признания </w:t>
            </w:r>
            <w:proofErr w:type="gramStart"/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утратившими</w:t>
            </w:r>
            <w:proofErr w:type="gramEnd"/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силу)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в течение 5 рабочих дней со дня принятия поступления нормативного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правового акта в администрацию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поселения после государственной 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регистрации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в течение 5 рабочих дней со дня вступления в силу решения суда. Поддерживается в актуальном 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8. Нормативные правовые акты администрации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поселения (включая сведения о внесении в них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изменений, признании их </w:t>
            </w:r>
            <w:proofErr w:type="gramStart"/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утратившими</w:t>
            </w:r>
            <w:proofErr w:type="gramEnd"/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силу), порядок обжалования нормативных правовых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актов администрации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состоянии (далее - постоянно) 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дня принятия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9. Административные регламенты и стандарты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муниципальных услуг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дня принятия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10. Сведения о судебных постановлениях по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делам о признании </w:t>
            </w:r>
            <w:proofErr w:type="gramStart"/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недействующими</w:t>
            </w:r>
            <w:proofErr w:type="gramEnd"/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нормативных правовых актов администрации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течение 10 рабочих дней со дня поступления судебного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постановления в администрацию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поселения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11. Проекты нормативных правовых актов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администрации поселения, тексты проектов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решений Совета депутатов поселения,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lastRenderedPageBreak/>
              <w:t xml:space="preserve">затрагивающих права, свободы и обязанности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человека и гражданина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lastRenderedPageBreak/>
              <w:t xml:space="preserve">за 7 календарных дней до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принятия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3. Информация о текущей деятельности администрации поселения (в пределах компетенции)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12. Сведения о муниципальных услугах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(функциях), предоставляемых (исполняемых) </w:t>
            </w: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 xml:space="preserve">администрацией поселения, подведомственными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организациями и порядке их предоставления (исполнения)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1 раз в квартал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13. Планы и показатели деятельности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администрации поселения.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Сведения об основных мероприятиях,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проводимых администрацией поселения.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Сведения о результатах мероприятий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Тексты официальных выступлений и заявлений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Главы поселения, выступления (заявления)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заместителя Главы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в течение 10 рабочих дней со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дня утверждения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0"/>
                <w:lang w:eastAsia="ru-RU"/>
              </w:rPr>
              <w:t xml:space="preserve">в течение 5 рабочих дней,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предшествующих мероприятию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в течение 3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рабочих дней после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завершения мероприятия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t xml:space="preserve">в течение 10 рабочих дней после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выступления (заявления)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14. Отчет Главы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поселения о результатах его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деятельности, деятельности администрации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 xml:space="preserve">в течение 10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рабочих дней со дня внесения в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Совет депутатов поселения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15. План проведения плановых проверок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юридических лиц и индивидуальных предпринимателей на очередной год, план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проведения внутриведомственного контроля,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информация о результатах проверок,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проведенных администрацией поселения в пределах ее полномочий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план проверок - в течение 5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рабочих дней со дня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утверждения;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информация о результатах - не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позднее 10 рабочих дней со дня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подписания актов проверок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16. Перечень целевых долгосрочных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программ, заказчиком или исполнителем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которых является администрация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состоянии 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17. Основные сведения о результатах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реализации целевых долгосрочных программ,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выполнении целевых показателей, об объеме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затраченных на выполнение целевых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долгосрочных программ финансовых ресурсов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ежеквартально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18. Информация об участии администрации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поселения в межмуниципальном сотрудничестве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международном сотрудничестве, включая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официальные тексты международных договоров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19. Информация об официальных визитах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Главы поселения, о рабочих поездках Главы поселения и официальных делегаций администрации 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анонсы официального визита</w:t>
            </w:r>
            <w:r w:rsidRPr="003B4B9B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t xml:space="preserve"> (рабочей поездки, официального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мероприятия) - в течение 10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рабочих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дней; 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их итоги - в течение 10 рабочих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дней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20. Информация о состоянии защиты населения и территорий от чрезвычайных ситуаций и принятых мерах по обеспечению их безопасности, о прогнозируемых 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возникших чрезвычайных ситуациях, приемах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и способах защиты населения от них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21. Сведения о взаимодействии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администрации поселения с территориальными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органами федеральных органов исполнительной власти, органами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государственной власти Хабаровского края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, иными муниципальными образованиями и соглашения о взаимодействии с указанными органами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со дня проведения мероприятия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либо заключения соглашения о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взаимодействии указанных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органов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22. Информация о размещении заказов на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поставки товаров,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выполнение работ и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оказание услуг для муниципальных нужд,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проводимых администрацией поселения и подведомственными организациями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lastRenderedPageBreak/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lastRenderedPageBreak/>
              <w:t xml:space="preserve">23. План-график размещения заказов на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поставки товаров, выполнение работ и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оказание услуг для муниципальных нужд,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проводимых администрацией поселения 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подведомственными организациями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ежеквартально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1"/>
                <w:lang w:eastAsia="ru-RU"/>
              </w:rPr>
              <w:t>4. Статистическая информация о деятельности администрации поселения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24. </w:t>
            </w:r>
            <w:proofErr w:type="gramStart"/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Статистическая информация,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сформированная администрацией поселения в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соответствии с планом статистических работ,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статистические данные и показатели,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характеризующие состояние и динамику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развития экономической, социальной и иных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сфер жизнедеятельности, регулирование которых отнесено к полномочиям администрации поселения, сведения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об использовании администрацией поселения,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подведомственными администрации поселения учреждениями выделяемых бюджетных средств)</w:t>
            </w:r>
            <w:proofErr w:type="gramEnd"/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в сроки, установленные планом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25. Статистическая информация о ходе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размещения заказов для муниципальных нужд (среднее количество участников торгов,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процент экономии)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1"/>
                <w:lang w:eastAsia="ru-RU"/>
              </w:rPr>
              <w:t>5. Информация о кадровом обеспечении администрации поселения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26. Порядок поступления граждан на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муниципальную службу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поддерживается в актуальном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27. Сведения о вакантных должностях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муниципальной службы, имеющихся в администрации 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 течение 5 рабочих дней после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объявления вакантной должности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28. Квалификационные требования к кандидатам на замещение вакантных должностей муниципальной службы в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администрации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дня утверждения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29. Условия и результаты конкурсов на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замещение вакантных должностей муниципальной службы в администрации 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условия конкурса размещаются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не позднее 5 рабочих дней до проведения конкурса.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Результаты - в течение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5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рабочих дней после проведения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конкурса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30. Номера телефонов, адрес электронной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почты, по которым можно получить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информацию по вопросу замещения вакантных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должностей в администрации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поддерживается в актуальном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31. Порядок работы комиссий по соблюдению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требований к служебному поведению муниципальных служащих администрации поселения и урегулированию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 конфликта интересов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течение 10 рабочих дней со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дня утверждения порядка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32. Информация о принимаемых мерах по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противодействию коррупции в администрации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33. Сведения о доходах, имуществе 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обязательствах имущественного характера 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Главы поселения,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заместителя Главы поселения, муниципальных служащих </w:t>
            </w:r>
            <w:r w:rsidRPr="003B4B9B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t>администрации поселения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6"/>
                <w:lang w:eastAsia="ru-RU"/>
              </w:rPr>
              <w:t xml:space="preserve">в сроки, установленные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Федеральным законом от </w:t>
            </w:r>
            <w:r w:rsidRPr="003B4B9B"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 xml:space="preserve">02.03.2007 № 25-ФЗ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«О муниципальной службе в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Российской Федерации» и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нормативными правовыми актами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администрации поселения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3"/>
                <w:lang w:eastAsia="ru-RU"/>
              </w:rPr>
              <w:t xml:space="preserve">6. Сведения о работе </w:t>
            </w:r>
            <w:r w:rsidRPr="003B4B9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поселения </w:t>
            </w:r>
            <w:r w:rsidRPr="003B4B9B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>с обращениями граждан, поступившими в администрацию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lastRenderedPageBreak/>
              <w:t xml:space="preserve">34. Установленные формы обращений,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заявлений и иных документов, принимаемых администрацией поселения к рассмотрению в соответствии с законами и иными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нормативными правовыми актами,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муниципальными правовыми актами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35. График приема граждан Главой </w:t>
            </w:r>
            <w:r w:rsidRPr="003B4B9B">
              <w:rPr>
                <w:rFonts w:ascii="Times New Roman" w:eastAsia="Times New Roman" w:hAnsi="Times New Roman" w:cs="Times New Roman"/>
                <w:spacing w:val="-6"/>
                <w:lang w:eastAsia="ru-RU"/>
              </w:rPr>
              <w:t xml:space="preserve">поселения, специалистами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поддерживается в актуальном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состоянии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36. Фамилия, имя и отчество должностного лица, муниципального служащего администрации поселения, к полномочиям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которых отнесена организация приема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граждан (номер телефона, адрес электронной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почты, по которому можно получить </w:t>
            </w:r>
            <w:r w:rsidRPr="003B4B9B">
              <w:rPr>
                <w:rFonts w:ascii="Times New Roman" w:eastAsia="Times New Roman" w:hAnsi="Times New Roman" w:cs="Times New Roman"/>
                <w:spacing w:val="-11"/>
                <w:lang w:eastAsia="ru-RU"/>
              </w:rPr>
              <w:t>информацию справочного характера)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в течение 5 рабочих дней со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дня назначения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37. Обзоры обращений граждан, в том числе представителей организаций, общественных 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объединении, государственных органов и органов местного самоуправления, а также обобщенная информация о результатах рассмотрения этих обращений и принятых мерах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ежеквартально</w:t>
            </w:r>
          </w:p>
        </w:tc>
      </w:tr>
      <w:tr w:rsidR="003B4B9B" w:rsidRPr="003B4B9B" w:rsidTr="00493295">
        <w:tc>
          <w:tcPr>
            <w:tcW w:w="101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bCs/>
                <w:spacing w:val="-2"/>
                <w:lang w:eastAsia="ru-RU"/>
              </w:rPr>
              <w:t xml:space="preserve">7. Сведения об информационных системах, находящихся в </w:t>
            </w:r>
            <w:r w:rsidRPr="003B4B9B">
              <w:rPr>
                <w:rFonts w:ascii="Times New Roman" w:eastAsia="Times New Roman" w:hAnsi="Times New Roman" w:cs="Times New Roman"/>
                <w:bCs/>
                <w:lang w:eastAsia="ru-RU"/>
              </w:rPr>
              <w:t>ведении администрации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38. Перечни информационных систем, банков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данных, реестров, регистров, находящихся в ведении администрации поселения, подведомственных администрации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поддерживается в актуальном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состоянии</w:t>
            </w:r>
          </w:p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39. Описание условий и порядка доступа заинтересованных лиц к муниципальным </w:t>
            </w:r>
            <w:r w:rsidRPr="003B4B9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информационным системам, находящимся в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ведении администрации поселения, в том числе </w:t>
            </w:r>
            <w:r w:rsidRPr="003B4B9B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информация о платности доступа к</w:t>
            </w: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информационным системам либо получения </w:t>
            </w: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сведений из информационных систем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в течение 10 рабочих дней со дня утверждения</w:t>
            </w:r>
          </w:p>
        </w:tc>
      </w:tr>
      <w:tr w:rsidR="003B4B9B" w:rsidRPr="003B4B9B" w:rsidTr="00493295">
        <w:tc>
          <w:tcPr>
            <w:tcW w:w="6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40. Иная </w:t>
            </w:r>
            <w:proofErr w:type="gramStart"/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информация</w:t>
            </w:r>
            <w:proofErr w:type="gramEnd"/>
            <w:r w:rsidRPr="003B4B9B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о деятельности администрации поселения подлежащая размещению в сети Интернет в соответствии с нормативными правовыми актами</w:t>
            </w:r>
            <w:r w:rsidRPr="003B4B9B">
              <w:rPr>
                <w:rFonts w:ascii="Times New Roman" w:eastAsia="Times New Roman" w:hAnsi="Times New Roman" w:cs="Times New Roman"/>
                <w:lang w:eastAsia="ru-RU"/>
              </w:rPr>
              <w:t xml:space="preserve"> администрации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B9B" w:rsidRPr="003B4B9B" w:rsidRDefault="003B4B9B" w:rsidP="003B4B9B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3B4B9B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в сроки, установленные нормативными правовыми актами</w:t>
            </w:r>
          </w:p>
        </w:tc>
      </w:tr>
    </w:tbl>
    <w:p w:rsidR="003B4B9B" w:rsidRPr="003B4B9B" w:rsidRDefault="003B4B9B" w:rsidP="003B4B9B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3B4B9B">
        <w:rPr>
          <w:rFonts w:ascii="Times New Roman" w:eastAsia="Times New Roman" w:hAnsi="Times New Roman" w:cs="Times New Roman"/>
          <w:lang w:eastAsia="ru-RU"/>
        </w:rPr>
        <w:t> </w:t>
      </w:r>
    </w:p>
    <w:p w:rsidR="00D1451A" w:rsidRPr="00D1451A" w:rsidRDefault="00D1451A" w:rsidP="00D1451A">
      <w:pPr>
        <w:pStyle w:val="a3"/>
        <w:rPr>
          <w:rFonts w:ascii="Times New Roman" w:hAnsi="Times New Roman" w:cs="Times New Roman"/>
        </w:rPr>
      </w:pPr>
    </w:p>
    <w:p w:rsidR="00AF6EC7" w:rsidRPr="00AF6EC7" w:rsidRDefault="00AF6EC7" w:rsidP="00EA646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Default="00EA6460" w:rsidP="00EA64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Тираж 45 экз.</w:t>
      </w:r>
    </w:p>
    <w:p w:rsidR="00EA6460" w:rsidRPr="0078586F" w:rsidRDefault="00EA6460" w:rsidP="00EA646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sectPr w:rsidR="00EA6460" w:rsidRPr="0078586F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D43AF7"/>
    <w:multiLevelType w:val="hybridMultilevel"/>
    <w:tmpl w:val="BDA61A44"/>
    <w:lvl w:ilvl="0" w:tplc="3DDC7F5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>
    <w:nsid w:val="59C22CD1"/>
    <w:multiLevelType w:val="hybridMultilevel"/>
    <w:tmpl w:val="0DB2C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FCB1464"/>
    <w:multiLevelType w:val="hybridMultilevel"/>
    <w:tmpl w:val="884C4086"/>
    <w:lvl w:ilvl="0" w:tplc="5BCE803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>
    <w:nsid w:val="77247A9F"/>
    <w:multiLevelType w:val="hybridMultilevel"/>
    <w:tmpl w:val="91F62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5EFF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875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934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40F"/>
    <w:rsid w:val="00022443"/>
    <w:rsid w:val="00022568"/>
    <w:rsid w:val="000225E9"/>
    <w:rsid w:val="00022747"/>
    <w:rsid w:val="00022805"/>
    <w:rsid w:val="000228ED"/>
    <w:rsid w:val="000229CB"/>
    <w:rsid w:val="00022AD5"/>
    <w:rsid w:val="00022CD8"/>
    <w:rsid w:val="00022DF8"/>
    <w:rsid w:val="00022F3F"/>
    <w:rsid w:val="000230AE"/>
    <w:rsid w:val="00023191"/>
    <w:rsid w:val="000231B1"/>
    <w:rsid w:val="000232D0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71B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81E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3F5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0EA4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79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0FED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077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59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3C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2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2D3F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D8A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637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EAF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00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AB6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809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0F3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CCF"/>
    <w:rsid w:val="002C5FE8"/>
    <w:rsid w:val="002C6096"/>
    <w:rsid w:val="002C60B8"/>
    <w:rsid w:val="002C62DF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0F3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CAD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B9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0F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019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E82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38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117"/>
    <w:rsid w:val="004972AE"/>
    <w:rsid w:val="004973A0"/>
    <w:rsid w:val="004975D3"/>
    <w:rsid w:val="0049765A"/>
    <w:rsid w:val="004976A5"/>
    <w:rsid w:val="00497A6D"/>
    <w:rsid w:val="00497A82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8CB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2EF1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BC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ABA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56"/>
    <w:rsid w:val="005033A7"/>
    <w:rsid w:val="005034A3"/>
    <w:rsid w:val="00503614"/>
    <w:rsid w:val="0050379C"/>
    <w:rsid w:val="00503C5C"/>
    <w:rsid w:val="00503E3E"/>
    <w:rsid w:val="00503E65"/>
    <w:rsid w:val="00503F27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A42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3F97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BB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2E8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0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8B4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5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8B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AF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2FF"/>
    <w:rsid w:val="00690359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1FB1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DE5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5DA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08F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96D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AD6"/>
    <w:rsid w:val="00720C2A"/>
    <w:rsid w:val="00720C58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EFF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86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66B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027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60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97A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9BC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3E04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9EE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A6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156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07FCA"/>
    <w:rsid w:val="009100DA"/>
    <w:rsid w:val="00910156"/>
    <w:rsid w:val="009101A7"/>
    <w:rsid w:val="00910695"/>
    <w:rsid w:val="009106E4"/>
    <w:rsid w:val="009106E5"/>
    <w:rsid w:val="00910E6A"/>
    <w:rsid w:val="00910F97"/>
    <w:rsid w:val="00910FE4"/>
    <w:rsid w:val="0091169A"/>
    <w:rsid w:val="00911997"/>
    <w:rsid w:val="00911C41"/>
    <w:rsid w:val="00911C95"/>
    <w:rsid w:val="00911D45"/>
    <w:rsid w:val="00911D5F"/>
    <w:rsid w:val="00911E33"/>
    <w:rsid w:val="0091203B"/>
    <w:rsid w:val="0091234F"/>
    <w:rsid w:val="00912375"/>
    <w:rsid w:val="00912923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538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7A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135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DDE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2A2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229"/>
    <w:rsid w:val="009E34B2"/>
    <w:rsid w:val="009E3509"/>
    <w:rsid w:val="009E3634"/>
    <w:rsid w:val="009E37DC"/>
    <w:rsid w:val="009E3C76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68D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911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1EA7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4FDA"/>
    <w:rsid w:val="00A15165"/>
    <w:rsid w:val="00A15516"/>
    <w:rsid w:val="00A15564"/>
    <w:rsid w:val="00A158D3"/>
    <w:rsid w:val="00A160F5"/>
    <w:rsid w:val="00A16127"/>
    <w:rsid w:val="00A16210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962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1F25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E04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2D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6EC7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62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6D0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A4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251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0AB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2D47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133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9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61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AD1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4B2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ADA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3D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1A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B32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8D9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DC3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BD5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981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D28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0E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1F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69C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460"/>
    <w:rsid w:val="00EA6693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DEE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3C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D37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EDA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2E8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770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EFF"/>
    <w:rPr>
      <w:rFonts w:asciiTheme="minorHAnsi" w:hAnsiTheme="minorHAnsi" w:cstheme="minorBidi"/>
      <w:sz w:val="22"/>
    </w:rPr>
  </w:style>
  <w:style w:type="paragraph" w:styleId="1">
    <w:name w:val="heading 1"/>
    <w:basedOn w:val="a"/>
    <w:link w:val="10"/>
    <w:uiPriority w:val="9"/>
    <w:qFormat/>
    <w:rsid w:val="007858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5EFF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a4">
    <w:name w:val="List Paragraph"/>
    <w:basedOn w:val="a"/>
    <w:uiPriority w:val="34"/>
    <w:qFormat/>
    <w:rsid w:val="00FC57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8586F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85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8586F"/>
    <w:rPr>
      <w:b/>
      <w:bCs/>
    </w:rPr>
  </w:style>
  <w:style w:type="character" w:customStyle="1" w:styleId="blk">
    <w:name w:val="blk"/>
    <w:basedOn w:val="a0"/>
    <w:rsid w:val="0078586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8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-bulava.ucoz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9</Pages>
  <Words>4221</Words>
  <Characters>24061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13</cp:revision>
  <cp:lastPrinted>2017-03-24T10:07:00Z</cp:lastPrinted>
  <dcterms:created xsi:type="dcterms:W3CDTF">2016-03-02T10:53:00Z</dcterms:created>
  <dcterms:modified xsi:type="dcterms:W3CDTF">2017-05-19T03:59:00Z</dcterms:modified>
</cp:coreProperties>
</file>