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16" w:rsidRDefault="00703116" w:rsidP="00703116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left:0;text-align:left;margin-left:-29.75pt;margin-top:-31.95pt;width:90.2pt;height:43.5pt;z-index:251658240">
            <v:textbox style="mso-next-textbox:#_x0000_s1026">
              <w:txbxContent>
                <w:p w:rsidR="00703116" w:rsidRDefault="00703116" w:rsidP="00703116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30.07.2019 г </w:t>
                  </w:r>
                </w:p>
                <w:p w:rsidR="00703116" w:rsidRDefault="00703116" w:rsidP="00703116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19</w:t>
                  </w:r>
                </w:p>
                <w:p w:rsidR="00703116" w:rsidRDefault="00703116" w:rsidP="00703116">
                  <w:pPr>
                    <w:pStyle w:val="a3"/>
                  </w:pPr>
                </w:p>
                <w:p w:rsidR="00703116" w:rsidRDefault="00703116" w:rsidP="00703116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703116" w:rsidRDefault="00703116" w:rsidP="00703116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703116" w:rsidRDefault="00703116" w:rsidP="00703116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703116" w:rsidRDefault="00703116" w:rsidP="00703116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703116" w:rsidRDefault="00703116" w:rsidP="00703116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2017 г.</w:t>
                  </w:r>
                </w:p>
                <w:p w:rsidR="00703116" w:rsidRDefault="00703116" w:rsidP="00703116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  <w: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8" type="#_x0000_t54" style="position:absolute;left:0;text-align:left;margin-left:89.1pt;margin-top:-40.45pt;width:334.2pt;height:61.75pt;z-index:251658240">
            <v:textbox style="mso-next-textbox:#_x0000_s1028">
              <w:txbxContent>
                <w:p w:rsidR="00703116" w:rsidRDefault="00703116" w:rsidP="00703116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703116" w:rsidRDefault="00703116" w:rsidP="00703116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Новосибирской области</w:t>
                  </w:r>
                </w:p>
                <w:p w:rsidR="00703116" w:rsidRDefault="00703116" w:rsidP="00703116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703116" w:rsidRDefault="00703116" w:rsidP="00703116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703116" w:rsidRDefault="00703116" w:rsidP="00703116">
                  <w:pPr>
                    <w:rPr>
                      <w:color w:val="002060"/>
                      <w:sz w:val="20"/>
                    </w:rPr>
                  </w:pPr>
                  <w:r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703116" w:rsidRDefault="00703116" w:rsidP="00703116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>
        <w:pict>
          <v:shape id="_x0000_s1027" type="#_x0000_t97" style="position:absolute;left:0;text-align:left;margin-left:13.75pt;margin-top:39.35pt;width:443.45pt;height:39.75pt;z-index:251658240">
            <v:textbox style="mso-next-textbox:#_x0000_s1027">
              <w:txbxContent>
                <w:p w:rsidR="00703116" w:rsidRDefault="00703116" w:rsidP="00703116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70C0"/>
                    </w:rPr>
                    <w:t>Основана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распоряжением администрации Устьянцевского  сельсовета                                                     </w:t>
                  </w:r>
                </w:p>
                <w:p w:rsidR="00703116" w:rsidRDefault="00703116" w:rsidP="00703116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703116" w:rsidRDefault="00703116" w:rsidP="00703116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</w:p>
    <w:p w:rsidR="00703116" w:rsidRDefault="00703116" w:rsidP="00703116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703116" w:rsidRDefault="00703116" w:rsidP="00703116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703116" w:rsidRDefault="00703116" w:rsidP="00703116">
      <w:pPr>
        <w:pStyle w:val="a3"/>
        <w:ind w:left="-426" w:right="-235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«Вестник Устьянцевского сельсовета»</w:t>
      </w:r>
    </w:p>
    <w:p w:rsidR="00703116" w:rsidRDefault="00703116" w:rsidP="00703116">
      <w:pPr>
        <w:pStyle w:val="a3"/>
        <w:ind w:left="-426" w:right="-235"/>
        <w:rPr>
          <w:rFonts w:ascii="Times New Roman" w:hAnsi="Times New Roman" w:cs="Times New Roman"/>
          <w:b/>
          <w:sz w:val="56"/>
          <w:szCs w:val="56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703116" w:rsidTr="00703116">
        <w:trPr>
          <w:trHeight w:val="82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3116" w:rsidRDefault="0070311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номере: </w:t>
            </w:r>
          </w:p>
          <w:p w:rsidR="00703116" w:rsidRDefault="00703116" w:rsidP="00703116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1.Постановление № 38 от 22.07.2019 г.</w:t>
            </w:r>
            <w:r>
              <w:rPr>
                <w:rFonts w:cs="Times New Roman"/>
                <w:szCs w:val="24"/>
              </w:rPr>
              <w:t xml:space="preserve">  </w:t>
            </w:r>
            <w:r w:rsidRPr="00703116">
              <w:rPr>
                <w:sz w:val="24"/>
                <w:szCs w:val="24"/>
                <w:lang w:eastAsia="ru-RU"/>
              </w:rPr>
              <w:t>Об оплате труда работников МКУ КДО «Радуга» Устьянцевского сельсовета Барабинского района Новосибирской области</w:t>
            </w:r>
          </w:p>
          <w:p w:rsidR="00703116" w:rsidRDefault="00703116" w:rsidP="00703116">
            <w:pPr>
              <w:jc w:val="left"/>
              <w:rPr>
                <w:rFonts w:cs="Times New Roman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 xml:space="preserve">Постановление № 39 от 29.07.2019 г.  </w:t>
            </w:r>
            <w:r w:rsidRPr="00703116">
              <w:rPr>
                <w:sz w:val="24"/>
                <w:szCs w:val="24"/>
              </w:rPr>
              <w:t>О  создании комиссии по обследованию и категорированию объектов (территорий) сферы культуры Устьянцевского сельсовета</w:t>
            </w:r>
          </w:p>
        </w:tc>
      </w:tr>
    </w:tbl>
    <w:p w:rsidR="00703116" w:rsidRDefault="00703116"/>
    <w:p w:rsidR="00703116" w:rsidRPr="0014626A" w:rsidRDefault="00703116" w:rsidP="007031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tab/>
      </w:r>
      <w:r w:rsidRPr="0014626A">
        <w:rPr>
          <w:rFonts w:ascii="Times New Roman" w:hAnsi="Times New Roman"/>
          <w:b/>
          <w:sz w:val="28"/>
          <w:szCs w:val="28"/>
        </w:rPr>
        <w:t>АДМИНИСТРАЦИЯ</w:t>
      </w:r>
    </w:p>
    <w:p w:rsidR="00703116" w:rsidRPr="0014626A" w:rsidRDefault="00703116" w:rsidP="007031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4626A">
        <w:rPr>
          <w:rFonts w:ascii="Times New Roman" w:hAnsi="Times New Roman"/>
          <w:b/>
          <w:sz w:val="28"/>
          <w:szCs w:val="28"/>
        </w:rPr>
        <w:t>УСТЬЯНЦЕВСКОГО СЕЛЬСОВЕТА</w:t>
      </w:r>
    </w:p>
    <w:p w:rsidR="00703116" w:rsidRPr="0014626A" w:rsidRDefault="00703116" w:rsidP="007031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БАРАБИ</w:t>
      </w:r>
      <w:r w:rsidRPr="0014626A">
        <w:rPr>
          <w:rFonts w:ascii="Times New Roman" w:hAnsi="Times New Roman"/>
          <w:b/>
          <w:sz w:val="28"/>
          <w:szCs w:val="28"/>
        </w:rPr>
        <w:t>НСКОГО РАЙОНА НОВОСИБИРСКОЙ ОБЛАСТИ</w:t>
      </w:r>
    </w:p>
    <w:p w:rsidR="00703116" w:rsidRPr="0014626A" w:rsidRDefault="00703116" w:rsidP="00703116">
      <w:pPr>
        <w:spacing w:before="100" w:beforeAutospacing="1" w:after="100" w:afterAutospacing="1" w:line="240" w:lineRule="atLeast"/>
        <w:jc w:val="center"/>
        <w:rPr>
          <w:b/>
          <w:szCs w:val="28"/>
          <w:lang w:eastAsia="ru-RU"/>
        </w:rPr>
      </w:pPr>
      <w:r w:rsidRPr="0014626A">
        <w:rPr>
          <w:b/>
          <w:szCs w:val="28"/>
          <w:lang w:eastAsia="ru-RU"/>
        </w:rPr>
        <w:t>ПОСТАНОВЛЕНИЕ</w:t>
      </w:r>
    </w:p>
    <w:p w:rsidR="00703116" w:rsidRPr="0014626A" w:rsidRDefault="00703116" w:rsidP="00703116">
      <w:pPr>
        <w:spacing w:before="100" w:beforeAutospacing="1" w:after="100" w:afterAutospacing="1" w:line="240" w:lineRule="atLeast"/>
        <w:rPr>
          <w:b/>
          <w:szCs w:val="28"/>
          <w:lang w:eastAsia="ru-RU"/>
        </w:rPr>
      </w:pPr>
      <w:r w:rsidRPr="0014626A">
        <w:rPr>
          <w:b/>
          <w:szCs w:val="28"/>
          <w:lang w:eastAsia="ru-RU"/>
        </w:rPr>
        <w:t xml:space="preserve"> От  </w:t>
      </w:r>
      <w:r>
        <w:rPr>
          <w:b/>
          <w:szCs w:val="28"/>
          <w:lang w:eastAsia="ru-RU"/>
        </w:rPr>
        <w:t>22</w:t>
      </w:r>
      <w:r w:rsidRPr="0014626A">
        <w:rPr>
          <w:b/>
          <w:szCs w:val="28"/>
          <w:lang w:eastAsia="ru-RU"/>
        </w:rPr>
        <w:t>.0</w:t>
      </w:r>
      <w:r>
        <w:rPr>
          <w:b/>
          <w:szCs w:val="28"/>
          <w:lang w:eastAsia="ru-RU"/>
        </w:rPr>
        <w:t>7</w:t>
      </w:r>
      <w:r w:rsidRPr="0014626A">
        <w:rPr>
          <w:b/>
          <w:szCs w:val="28"/>
          <w:lang w:eastAsia="ru-RU"/>
        </w:rPr>
        <w:t>.201</w:t>
      </w:r>
      <w:r>
        <w:rPr>
          <w:b/>
          <w:szCs w:val="28"/>
          <w:lang w:eastAsia="ru-RU"/>
        </w:rPr>
        <w:t>9</w:t>
      </w:r>
      <w:r w:rsidRPr="0014626A">
        <w:rPr>
          <w:b/>
          <w:szCs w:val="28"/>
          <w:lang w:eastAsia="ru-RU"/>
        </w:rPr>
        <w:t xml:space="preserve">г.                                                                     № </w:t>
      </w:r>
      <w:r>
        <w:rPr>
          <w:b/>
          <w:szCs w:val="28"/>
          <w:lang w:eastAsia="ru-RU"/>
        </w:rPr>
        <w:t>38</w:t>
      </w:r>
      <w:r w:rsidRPr="0014626A">
        <w:rPr>
          <w:b/>
          <w:szCs w:val="28"/>
          <w:lang w:eastAsia="ru-RU"/>
        </w:rPr>
        <w:t xml:space="preserve">                                                </w:t>
      </w:r>
    </w:p>
    <w:p w:rsidR="00703116" w:rsidRPr="0014626A" w:rsidRDefault="00703116" w:rsidP="00703116">
      <w:pPr>
        <w:spacing w:before="100" w:beforeAutospacing="1" w:after="100" w:afterAutospacing="1" w:line="240" w:lineRule="atLeast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Об оплате труда работников МКУ КДО «Радуга» Устьянцевского сельсовета Барабинского района Новосибирской области</w:t>
      </w:r>
    </w:p>
    <w:p w:rsidR="00703116" w:rsidRPr="00AB7BD3" w:rsidRDefault="00703116" w:rsidP="00703116">
      <w:pPr>
        <w:spacing w:before="100" w:beforeAutospacing="1" w:after="100" w:afterAutospacing="1"/>
        <w:ind w:firstLine="709"/>
        <w:rPr>
          <w:szCs w:val="28"/>
          <w:lang w:eastAsia="ru-RU"/>
        </w:rPr>
      </w:pPr>
      <w:r w:rsidRPr="00AB7BD3">
        <w:rPr>
          <w:szCs w:val="28"/>
          <w:lang w:eastAsia="ru-RU"/>
        </w:rPr>
        <w:t xml:space="preserve">В соответствии с </w:t>
      </w:r>
      <w:r>
        <w:rPr>
          <w:szCs w:val="28"/>
          <w:lang w:eastAsia="ru-RU"/>
        </w:rPr>
        <w:t xml:space="preserve">приказом министерства труда и социального развития Новосибирской области от 13.06.2019 г. № 620 «Об утверждении размеров должностных окладов по общеотраслевым должностям руководителей, специалистов  и служащих, окладов по общеотраслевым профессиям рабочих, должностных окладов по должностям, трудовые функции, квалификационные требования и </w:t>
      </w:r>
      <w:proofErr w:type="gramStart"/>
      <w:r>
        <w:rPr>
          <w:szCs w:val="28"/>
          <w:lang w:eastAsia="ru-RU"/>
        </w:rPr>
        <w:t>наименование</w:t>
      </w:r>
      <w:proofErr w:type="gramEnd"/>
      <w:r>
        <w:rPr>
          <w:szCs w:val="28"/>
          <w:lang w:eastAsia="ru-RU"/>
        </w:rPr>
        <w:t xml:space="preserve"> по которым установлены в соответствии с профессиональными стандартами»</w:t>
      </w:r>
    </w:p>
    <w:p w:rsidR="00703116" w:rsidRPr="0014626A" w:rsidRDefault="00703116" w:rsidP="00703116">
      <w:pPr>
        <w:spacing w:before="100" w:beforeAutospacing="1" w:after="100" w:afterAutospacing="1"/>
        <w:rPr>
          <w:b/>
          <w:szCs w:val="28"/>
          <w:lang w:eastAsia="ru-RU"/>
        </w:rPr>
      </w:pPr>
      <w:r w:rsidRPr="0014626A">
        <w:rPr>
          <w:b/>
          <w:szCs w:val="28"/>
          <w:lang w:eastAsia="ru-RU"/>
        </w:rPr>
        <w:t>ПОСТАНОВЛЯЮ:</w:t>
      </w:r>
    </w:p>
    <w:p w:rsidR="00703116" w:rsidRDefault="00703116" w:rsidP="00703116">
      <w:pPr>
        <w:numPr>
          <w:ilvl w:val="0"/>
          <w:numId w:val="1"/>
        </w:numPr>
        <w:spacing w:before="0" w:after="0"/>
        <w:rPr>
          <w:szCs w:val="28"/>
          <w:lang w:eastAsia="ru-RU"/>
        </w:rPr>
      </w:pPr>
      <w:r>
        <w:rPr>
          <w:szCs w:val="28"/>
          <w:lang w:eastAsia="ru-RU"/>
        </w:rPr>
        <w:t>Директору МКУ КДО «Радуга» Самсоновой Л. С. внести изменения в Положение об оплате труда работников МКУ КДО «Радуга» Устьянцевского сельсовета Барабинского района Новосибирской области (раздел 2, пункт 11,12),</w:t>
      </w:r>
    </w:p>
    <w:p w:rsidR="00703116" w:rsidRDefault="00703116" w:rsidP="00703116">
      <w:pPr>
        <w:numPr>
          <w:ilvl w:val="0"/>
          <w:numId w:val="1"/>
        </w:numPr>
        <w:spacing w:before="0" w:after="0"/>
        <w:rPr>
          <w:szCs w:val="28"/>
        </w:rPr>
      </w:pPr>
      <w:r>
        <w:rPr>
          <w:szCs w:val="28"/>
          <w:lang w:eastAsia="ru-RU"/>
        </w:rPr>
        <w:t xml:space="preserve"> Директору МКУ КДО «Радуга» Самсоновой Л. С. внести изменения в штатное расписание МКУ КДО «Радуга» Устьянцевского сельсовета Барабинского района Новосибирской области,</w:t>
      </w:r>
    </w:p>
    <w:p w:rsidR="00703116" w:rsidRPr="00AB7BD3" w:rsidRDefault="00703116" w:rsidP="00703116">
      <w:pPr>
        <w:numPr>
          <w:ilvl w:val="0"/>
          <w:numId w:val="1"/>
        </w:numPr>
        <w:spacing w:before="0" w:after="0"/>
        <w:rPr>
          <w:szCs w:val="28"/>
        </w:rPr>
      </w:pPr>
      <w:r>
        <w:rPr>
          <w:szCs w:val="28"/>
          <w:lang w:eastAsia="ru-RU"/>
        </w:rPr>
        <w:lastRenderedPageBreak/>
        <w:t>Настоящее Постановление вступает в действие с 01.07.2019 г.</w:t>
      </w:r>
    </w:p>
    <w:p w:rsidR="00703116" w:rsidRPr="00AB7BD3" w:rsidRDefault="00703116" w:rsidP="00703116">
      <w:pPr>
        <w:pStyle w:val="1"/>
        <w:tabs>
          <w:tab w:val="left" w:pos="550"/>
          <w:tab w:val="left" w:pos="90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AB7BD3">
        <w:rPr>
          <w:sz w:val="28"/>
          <w:szCs w:val="28"/>
        </w:rPr>
        <w:t xml:space="preserve">. </w:t>
      </w:r>
      <w:proofErr w:type="gramStart"/>
      <w:r w:rsidRPr="00AB7BD3">
        <w:rPr>
          <w:sz w:val="28"/>
          <w:szCs w:val="28"/>
        </w:rPr>
        <w:t>Контроль за</w:t>
      </w:r>
      <w:proofErr w:type="gramEnd"/>
      <w:r w:rsidRPr="00AB7BD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03116" w:rsidRPr="00AB7BD3" w:rsidRDefault="00703116" w:rsidP="00703116">
      <w:pPr>
        <w:pStyle w:val="1"/>
        <w:ind w:left="0"/>
        <w:rPr>
          <w:sz w:val="28"/>
          <w:szCs w:val="28"/>
        </w:rPr>
      </w:pPr>
    </w:p>
    <w:p w:rsidR="00703116" w:rsidRPr="00AB7BD3" w:rsidRDefault="00703116" w:rsidP="00703116">
      <w:pPr>
        <w:pStyle w:val="1"/>
        <w:ind w:left="0"/>
        <w:rPr>
          <w:sz w:val="28"/>
          <w:szCs w:val="28"/>
        </w:rPr>
      </w:pPr>
    </w:p>
    <w:p w:rsidR="00703116" w:rsidRDefault="00703116" w:rsidP="00703116">
      <w:pPr>
        <w:spacing w:after="0"/>
        <w:rPr>
          <w:szCs w:val="28"/>
        </w:rPr>
      </w:pPr>
      <w:r w:rsidRPr="00AB7BD3">
        <w:rPr>
          <w:szCs w:val="28"/>
        </w:rPr>
        <w:t xml:space="preserve">Глава </w:t>
      </w:r>
      <w:r>
        <w:rPr>
          <w:szCs w:val="28"/>
        </w:rPr>
        <w:t>Устьянце</w:t>
      </w:r>
      <w:r w:rsidRPr="00AB7BD3">
        <w:rPr>
          <w:szCs w:val="28"/>
        </w:rPr>
        <w:t xml:space="preserve">вского сельсовета </w:t>
      </w:r>
    </w:p>
    <w:p w:rsidR="00703116" w:rsidRDefault="00703116" w:rsidP="00703116">
      <w:pPr>
        <w:spacing w:after="0"/>
        <w:rPr>
          <w:szCs w:val="28"/>
        </w:rPr>
      </w:pPr>
      <w:r>
        <w:rPr>
          <w:szCs w:val="28"/>
        </w:rPr>
        <w:t>Бараби</w:t>
      </w:r>
      <w:r w:rsidRPr="00AB7BD3">
        <w:rPr>
          <w:szCs w:val="28"/>
        </w:rPr>
        <w:t xml:space="preserve">нского </w:t>
      </w:r>
      <w:r>
        <w:rPr>
          <w:szCs w:val="28"/>
        </w:rPr>
        <w:t>района</w:t>
      </w:r>
    </w:p>
    <w:p w:rsidR="00703116" w:rsidRPr="00AB7BD3" w:rsidRDefault="00703116" w:rsidP="00703116">
      <w:pPr>
        <w:spacing w:after="0"/>
        <w:rPr>
          <w:szCs w:val="28"/>
        </w:rPr>
      </w:pPr>
      <w:r w:rsidRPr="00AB7BD3">
        <w:rPr>
          <w:szCs w:val="28"/>
        </w:rPr>
        <w:t xml:space="preserve">Новосибирской области                                                         </w:t>
      </w:r>
      <w:r>
        <w:rPr>
          <w:szCs w:val="28"/>
        </w:rPr>
        <w:t>С. А. Валяева</w:t>
      </w:r>
    </w:p>
    <w:p w:rsidR="00703116" w:rsidRPr="00AB7BD3" w:rsidRDefault="00703116" w:rsidP="00703116">
      <w:pPr>
        <w:spacing w:before="100" w:beforeAutospacing="1" w:after="100" w:afterAutospacing="1"/>
        <w:rPr>
          <w:szCs w:val="28"/>
          <w:lang w:eastAsia="ru-RU"/>
        </w:rPr>
      </w:pPr>
    </w:p>
    <w:p w:rsidR="00703116" w:rsidRPr="001A401F" w:rsidRDefault="00703116" w:rsidP="00703116">
      <w:pPr>
        <w:jc w:val="center"/>
        <w:rPr>
          <w:b/>
          <w:szCs w:val="28"/>
        </w:rPr>
      </w:pPr>
      <w:r w:rsidRPr="001A401F">
        <w:rPr>
          <w:b/>
          <w:szCs w:val="28"/>
        </w:rPr>
        <w:t>ГЛАВА УСТЬЯНЦЕВСКОГО СЕЛЬСОВЕТА</w:t>
      </w:r>
      <w:r w:rsidRPr="001A401F">
        <w:rPr>
          <w:b/>
          <w:szCs w:val="28"/>
        </w:rPr>
        <w:br/>
        <w:t>БАРАБИНСКОГО РАЙОНА НОВОСИБИРСКОЙ ОБЛАСТИ</w:t>
      </w:r>
    </w:p>
    <w:p w:rsidR="00703116" w:rsidRPr="001A401F" w:rsidRDefault="00703116" w:rsidP="00703116">
      <w:pPr>
        <w:jc w:val="center"/>
        <w:rPr>
          <w:b/>
          <w:szCs w:val="28"/>
        </w:rPr>
      </w:pPr>
    </w:p>
    <w:p w:rsidR="00703116" w:rsidRPr="001A401F" w:rsidRDefault="00703116" w:rsidP="00703116">
      <w:pPr>
        <w:jc w:val="center"/>
        <w:rPr>
          <w:b/>
          <w:szCs w:val="28"/>
        </w:rPr>
      </w:pPr>
      <w:r w:rsidRPr="001A401F">
        <w:rPr>
          <w:b/>
          <w:szCs w:val="28"/>
        </w:rPr>
        <w:t>ПОСТАНОВЛЕНИЕ</w:t>
      </w:r>
    </w:p>
    <w:p w:rsidR="00703116" w:rsidRPr="001A401F" w:rsidRDefault="00703116" w:rsidP="00703116">
      <w:pPr>
        <w:rPr>
          <w:b/>
          <w:szCs w:val="28"/>
        </w:rPr>
      </w:pPr>
    </w:p>
    <w:p w:rsidR="00703116" w:rsidRPr="001A401F" w:rsidRDefault="00703116" w:rsidP="00703116">
      <w:pPr>
        <w:rPr>
          <w:b/>
          <w:szCs w:val="28"/>
        </w:rPr>
      </w:pPr>
      <w:r w:rsidRPr="001A401F">
        <w:rPr>
          <w:b/>
          <w:szCs w:val="28"/>
        </w:rPr>
        <w:t>от</w:t>
      </w:r>
      <w:r>
        <w:rPr>
          <w:b/>
          <w:szCs w:val="28"/>
        </w:rPr>
        <w:t xml:space="preserve"> 29.07.</w:t>
      </w:r>
      <w:r w:rsidRPr="001A401F">
        <w:rPr>
          <w:b/>
          <w:szCs w:val="28"/>
        </w:rPr>
        <w:t xml:space="preserve"> 201</w:t>
      </w:r>
      <w:r>
        <w:rPr>
          <w:b/>
          <w:szCs w:val="28"/>
        </w:rPr>
        <w:t>9</w:t>
      </w:r>
      <w:r w:rsidRPr="001A401F">
        <w:rPr>
          <w:b/>
          <w:szCs w:val="28"/>
        </w:rPr>
        <w:t xml:space="preserve"> г.                    </w:t>
      </w:r>
      <w:r>
        <w:rPr>
          <w:b/>
          <w:szCs w:val="28"/>
        </w:rPr>
        <w:t xml:space="preserve">                  </w:t>
      </w:r>
      <w:r w:rsidRPr="001A401F">
        <w:rPr>
          <w:b/>
          <w:szCs w:val="28"/>
        </w:rPr>
        <w:t xml:space="preserve">                         </w:t>
      </w:r>
      <w:r>
        <w:rPr>
          <w:b/>
          <w:szCs w:val="28"/>
        </w:rPr>
        <w:t xml:space="preserve">                     </w:t>
      </w:r>
      <w:r w:rsidRPr="001A401F">
        <w:rPr>
          <w:b/>
          <w:szCs w:val="28"/>
        </w:rPr>
        <w:t xml:space="preserve">  № </w:t>
      </w:r>
      <w:r>
        <w:rPr>
          <w:b/>
          <w:szCs w:val="28"/>
        </w:rPr>
        <w:t>39</w:t>
      </w:r>
    </w:p>
    <w:p w:rsidR="00703116" w:rsidRPr="001A401F" w:rsidRDefault="00703116" w:rsidP="00703116">
      <w:pPr>
        <w:jc w:val="center"/>
        <w:rPr>
          <w:b/>
          <w:szCs w:val="28"/>
        </w:rPr>
      </w:pPr>
      <w:r w:rsidRPr="001A401F">
        <w:rPr>
          <w:b/>
          <w:szCs w:val="28"/>
        </w:rPr>
        <w:t>д. Устьянцево</w:t>
      </w:r>
    </w:p>
    <w:p w:rsidR="00703116" w:rsidRPr="006D38B0" w:rsidRDefault="00703116" w:rsidP="00703116">
      <w:pPr>
        <w:jc w:val="center"/>
        <w:rPr>
          <w:b/>
          <w:szCs w:val="28"/>
        </w:rPr>
      </w:pPr>
      <w:r w:rsidRPr="006D38B0">
        <w:rPr>
          <w:b/>
          <w:szCs w:val="28"/>
        </w:rPr>
        <w:t xml:space="preserve">О  создании комиссии по обследованию и категорированию </w:t>
      </w:r>
    </w:p>
    <w:p w:rsidR="00703116" w:rsidRDefault="00703116" w:rsidP="00703116">
      <w:pPr>
        <w:jc w:val="center"/>
        <w:rPr>
          <w:b/>
          <w:szCs w:val="28"/>
        </w:rPr>
      </w:pPr>
      <w:r w:rsidRPr="006D38B0">
        <w:rPr>
          <w:b/>
          <w:szCs w:val="28"/>
        </w:rPr>
        <w:t>объектов (территорий) с</w:t>
      </w:r>
      <w:r>
        <w:rPr>
          <w:b/>
          <w:szCs w:val="28"/>
        </w:rPr>
        <w:t>феры культуры</w:t>
      </w:r>
      <w:r w:rsidRPr="006D38B0">
        <w:rPr>
          <w:b/>
          <w:szCs w:val="28"/>
        </w:rPr>
        <w:t xml:space="preserve"> </w:t>
      </w:r>
      <w:r>
        <w:rPr>
          <w:b/>
          <w:szCs w:val="28"/>
        </w:rPr>
        <w:t>Устьянцевского сельсовета</w:t>
      </w:r>
    </w:p>
    <w:p w:rsidR="00703116" w:rsidRDefault="00703116" w:rsidP="00703116">
      <w:pPr>
        <w:jc w:val="center"/>
        <w:rPr>
          <w:b/>
          <w:szCs w:val="28"/>
        </w:rPr>
      </w:pPr>
    </w:p>
    <w:p w:rsidR="00703116" w:rsidRPr="006D38B0" w:rsidRDefault="00703116" w:rsidP="00703116">
      <w:pPr>
        <w:spacing w:line="240" w:lineRule="exact"/>
        <w:jc w:val="center"/>
        <w:rPr>
          <w:b/>
          <w:szCs w:val="28"/>
        </w:rPr>
      </w:pPr>
    </w:p>
    <w:p w:rsidR="00703116" w:rsidRPr="009C499A" w:rsidRDefault="00703116" w:rsidP="00703116">
      <w:pPr>
        <w:spacing w:line="360" w:lineRule="exact"/>
        <w:ind w:left="30" w:right="-15" w:firstLine="679"/>
        <w:rPr>
          <w:szCs w:val="28"/>
        </w:rPr>
      </w:pPr>
      <w:proofErr w:type="gramStart"/>
      <w:r w:rsidRPr="009C499A">
        <w:rPr>
          <w:szCs w:val="28"/>
        </w:rPr>
        <w:t>В соответствии с пунктом 4 ста</w:t>
      </w:r>
      <w:r>
        <w:rPr>
          <w:szCs w:val="28"/>
        </w:rPr>
        <w:t xml:space="preserve">тьи 5.2 Федерального закона от </w:t>
      </w:r>
      <w:r w:rsidRPr="009C499A">
        <w:rPr>
          <w:szCs w:val="28"/>
        </w:rPr>
        <w:t xml:space="preserve">6 марта 2006 года № 35-ФЗ «О противодействии терроризму» и во исполнение постановления Правительства Российской Федерации от 11 февраля 2017 года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(территорий)», </w:t>
      </w:r>
      <w:r>
        <w:rPr>
          <w:szCs w:val="28"/>
        </w:rPr>
        <w:t>руководствуясь Уставом администрации  Устьянцевского сельсовета,  администрация Устьянцевского сельсовета</w:t>
      </w:r>
      <w:proofErr w:type="gramEnd"/>
    </w:p>
    <w:p w:rsidR="00703116" w:rsidRDefault="00703116" w:rsidP="00703116">
      <w:pPr>
        <w:spacing w:line="360" w:lineRule="exact"/>
        <w:rPr>
          <w:szCs w:val="28"/>
        </w:rPr>
      </w:pPr>
      <w:r>
        <w:rPr>
          <w:szCs w:val="28"/>
        </w:rPr>
        <w:t>ПОСТАНОВЛЯЕТ</w:t>
      </w:r>
      <w:r w:rsidRPr="009C499A">
        <w:rPr>
          <w:szCs w:val="28"/>
        </w:rPr>
        <w:t>:</w:t>
      </w:r>
    </w:p>
    <w:p w:rsidR="00703116" w:rsidRPr="009C499A" w:rsidRDefault="00703116" w:rsidP="00703116">
      <w:pPr>
        <w:spacing w:line="360" w:lineRule="exact"/>
        <w:ind w:left="30" w:right="-15" w:firstLine="679"/>
        <w:rPr>
          <w:szCs w:val="28"/>
        </w:rPr>
      </w:pPr>
      <w:r>
        <w:rPr>
          <w:szCs w:val="28"/>
        </w:rPr>
        <w:t>1. Создать комиссию по обследованию и категорированию объектов (территорий) сферы  культуры  администрации Устьянцевского сельсовета</w:t>
      </w:r>
    </w:p>
    <w:p w:rsidR="00703116" w:rsidRPr="009C499A" w:rsidRDefault="00703116" w:rsidP="00703116">
      <w:pPr>
        <w:spacing w:line="360" w:lineRule="exact"/>
        <w:rPr>
          <w:szCs w:val="28"/>
        </w:rPr>
      </w:pPr>
      <w:r>
        <w:rPr>
          <w:szCs w:val="28"/>
        </w:rPr>
        <w:t xml:space="preserve"> (далее – комиссия).</w:t>
      </w:r>
    </w:p>
    <w:p w:rsidR="00703116" w:rsidRPr="009C499A" w:rsidRDefault="00703116" w:rsidP="00703116">
      <w:pPr>
        <w:spacing w:line="360" w:lineRule="exact"/>
        <w:ind w:left="30" w:right="-15"/>
        <w:rPr>
          <w:szCs w:val="28"/>
        </w:rPr>
      </w:pPr>
      <w:r>
        <w:rPr>
          <w:szCs w:val="28"/>
        </w:rPr>
        <w:t xml:space="preserve">         2</w:t>
      </w:r>
      <w:r w:rsidRPr="009C499A">
        <w:rPr>
          <w:szCs w:val="28"/>
        </w:rPr>
        <w:t>. Утвердить:</w:t>
      </w:r>
    </w:p>
    <w:p w:rsidR="00703116" w:rsidRPr="006D38B0" w:rsidRDefault="00703116" w:rsidP="00703116">
      <w:pPr>
        <w:pStyle w:val="a4"/>
        <w:numPr>
          <w:ilvl w:val="1"/>
          <w:numId w:val="2"/>
        </w:numPr>
        <w:suppressAutoHyphens/>
        <w:spacing w:after="0" w:line="360" w:lineRule="exact"/>
        <w:ind w:righ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8B0">
        <w:rPr>
          <w:rFonts w:ascii="Times New Roman" w:hAnsi="Times New Roman" w:cs="Times New Roman"/>
          <w:sz w:val="28"/>
          <w:szCs w:val="28"/>
        </w:rPr>
        <w:t>положение   о   комиссии, согласно приложению 1;</w:t>
      </w:r>
    </w:p>
    <w:p w:rsidR="00703116" w:rsidRDefault="00703116" w:rsidP="00703116">
      <w:pPr>
        <w:numPr>
          <w:ilvl w:val="1"/>
          <w:numId w:val="2"/>
        </w:numPr>
        <w:suppressAutoHyphens/>
        <w:spacing w:before="0" w:after="0" w:line="360" w:lineRule="exact"/>
        <w:ind w:left="0" w:right="-15" w:firstLine="600"/>
        <w:jc w:val="left"/>
        <w:rPr>
          <w:szCs w:val="28"/>
        </w:rPr>
      </w:pPr>
      <w:r>
        <w:rPr>
          <w:szCs w:val="28"/>
        </w:rPr>
        <w:t xml:space="preserve">состав   </w:t>
      </w:r>
      <w:r w:rsidRPr="009C499A">
        <w:rPr>
          <w:szCs w:val="28"/>
        </w:rPr>
        <w:t>ком</w:t>
      </w:r>
      <w:r>
        <w:rPr>
          <w:szCs w:val="28"/>
        </w:rPr>
        <w:t>иссии, согласно  приложению 2;</w:t>
      </w:r>
    </w:p>
    <w:p w:rsidR="00703116" w:rsidRDefault="00703116" w:rsidP="00703116">
      <w:pPr>
        <w:numPr>
          <w:ilvl w:val="1"/>
          <w:numId w:val="2"/>
        </w:numPr>
        <w:suppressAutoHyphens/>
        <w:spacing w:before="0" w:after="0" w:line="360" w:lineRule="exact"/>
        <w:ind w:left="0" w:right="-15" w:firstLine="600"/>
        <w:rPr>
          <w:szCs w:val="28"/>
        </w:rPr>
      </w:pPr>
      <w:r>
        <w:rPr>
          <w:szCs w:val="28"/>
        </w:rPr>
        <w:lastRenderedPageBreak/>
        <w:t xml:space="preserve">перечень объектов (территорий) сферы культуры  администрации Устьянцевского сельсовета, подлежащих обследованию и категорированию, согласно приложению 3; </w:t>
      </w:r>
    </w:p>
    <w:p w:rsidR="00703116" w:rsidRPr="009C499A" w:rsidRDefault="00703116" w:rsidP="00703116">
      <w:pPr>
        <w:spacing w:line="360" w:lineRule="exact"/>
        <w:rPr>
          <w:szCs w:val="28"/>
        </w:rPr>
      </w:pPr>
      <w:r>
        <w:rPr>
          <w:szCs w:val="28"/>
        </w:rPr>
        <w:t xml:space="preserve">         3</w:t>
      </w:r>
      <w:r w:rsidRPr="009C499A">
        <w:rPr>
          <w:szCs w:val="28"/>
        </w:rPr>
        <w:t xml:space="preserve">. </w:t>
      </w:r>
      <w:proofErr w:type="gramStart"/>
      <w:r w:rsidRPr="009C499A">
        <w:rPr>
          <w:bCs/>
          <w:szCs w:val="34"/>
        </w:rPr>
        <w:t>Контроль  за</w:t>
      </w:r>
      <w:proofErr w:type="gramEnd"/>
      <w:r w:rsidRPr="009C499A">
        <w:rPr>
          <w:bCs/>
          <w:szCs w:val="34"/>
        </w:rPr>
        <w:t xml:space="preserve">  исполнением настоящего постановления  </w:t>
      </w:r>
      <w:r>
        <w:rPr>
          <w:szCs w:val="28"/>
        </w:rPr>
        <w:t>оставляю за собой.</w:t>
      </w:r>
    </w:p>
    <w:p w:rsidR="00703116" w:rsidRPr="009C499A" w:rsidRDefault="00703116" w:rsidP="00703116">
      <w:pPr>
        <w:spacing w:line="360" w:lineRule="exact"/>
        <w:ind w:right="-15"/>
        <w:rPr>
          <w:szCs w:val="28"/>
        </w:rPr>
      </w:pPr>
      <w:r>
        <w:rPr>
          <w:szCs w:val="28"/>
        </w:rPr>
        <w:t xml:space="preserve">         4</w:t>
      </w:r>
      <w:r w:rsidRPr="009C499A">
        <w:rPr>
          <w:szCs w:val="28"/>
        </w:rPr>
        <w:t>. Настоящее постановление вступает в силу со дня его подписания.</w:t>
      </w:r>
    </w:p>
    <w:p w:rsidR="00703116" w:rsidRDefault="00703116" w:rsidP="00703116">
      <w:pPr>
        <w:spacing w:line="360" w:lineRule="exact"/>
        <w:rPr>
          <w:szCs w:val="28"/>
        </w:rPr>
      </w:pPr>
      <w:r w:rsidRPr="009C499A">
        <w:rPr>
          <w:szCs w:val="28"/>
        </w:rPr>
        <w:t xml:space="preserve">   </w:t>
      </w:r>
      <w:r w:rsidRPr="009C499A">
        <w:rPr>
          <w:szCs w:val="28"/>
        </w:rPr>
        <w:tab/>
      </w:r>
    </w:p>
    <w:p w:rsidR="00703116" w:rsidRPr="00874CB5" w:rsidRDefault="00703116" w:rsidP="00703116">
      <w:pPr>
        <w:spacing w:line="360" w:lineRule="exact"/>
        <w:jc w:val="left"/>
        <w:rPr>
          <w:szCs w:val="28"/>
        </w:rPr>
      </w:pPr>
      <w:r>
        <w:rPr>
          <w:szCs w:val="28"/>
        </w:rPr>
        <w:t xml:space="preserve">Глава администрации                                                                                             Устьянцевского сельсовета                                                   </w:t>
      </w:r>
      <w:proofErr w:type="spellStart"/>
      <w:r>
        <w:rPr>
          <w:szCs w:val="28"/>
        </w:rPr>
        <w:t>С.А.Валяева</w:t>
      </w:r>
      <w:proofErr w:type="spellEnd"/>
      <w:r w:rsidRPr="009C499A">
        <w:rPr>
          <w:szCs w:val="28"/>
        </w:rPr>
        <w:t xml:space="preserve">                                      </w:t>
      </w:r>
    </w:p>
    <w:p w:rsidR="00703116" w:rsidRPr="00B74BC7" w:rsidRDefault="00703116" w:rsidP="00703116">
      <w:pPr>
        <w:jc w:val="left"/>
        <w:rPr>
          <w:szCs w:val="28"/>
        </w:rPr>
      </w:pPr>
    </w:p>
    <w:p w:rsidR="00703116" w:rsidRDefault="00703116" w:rsidP="00703116">
      <w:pPr>
        <w:jc w:val="left"/>
      </w:pPr>
    </w:p>
    <w:p w:rsidR="00F5514D" w:rsidRPr="00703116" w:rsidRDefault="00F5514D" w:rsidP="00703116">
      <w:pPr>
        <w:tabs>
          <w:tab w:val="left" w:pos="2655"/>
        </w:tabs>
      </w:pPr>
    </w:p>
    <w:sectPr w:rsidR="00F5514D" w:rsidRPr="00703116" w:rsidSect="00F55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3AEA"/>
    <w:multiLevelType w:val="hybridMultilevel"/>
    <w:tmpl w:val="A36E3D9A"/>
    <w:lvl w:ilvl="0" w:tplc="D61CAA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25D6928"/>
    <w:multiLevelType w:val="multilevel"/>
    <w:tmpl w:val="61D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2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116"/>
    <w:rsid w:val="00387F9E"/>
    <w:rsid w:val="00703116"/>
    <w:rsid w:val="00F5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16"/>
    <w:pPr>
      <w:spacing w:before="120" w:after="60" w:line="240" w:lineRule="auto"/>
      <w:ind w:firstLine="539"/>
      <w:jc w:val="both"/>
    </w:pPr>
    <w:rPr>
      <w:rFonts w:ascii="Times New Roman" w:eastAsia="Calibri" w:hAnsi="Times New Roman" w:cs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03116"/>
    <w:pPr>
      <w:spacing w:after="0" w:line="240" w:lineRule="auto"/>
    </w:pPr>
  </w:style>
  <w:style w:type="paragraph" w:customStyle="1" w:styleId="1">
    <w:name w:val="Абзац списка1"/>
    <w:basedOn w:val="a"/>
    <w:uiPriority w:val="99"/>
    <w:rsid w:val="00703116"/>
    <w:pPr>
      <w:spacing w:before="0" w:after="0"/>
      <w:ind w:left="720" w:firstLine="0"/>
      <w:contextualSpacing/>
      <w:jc w:val="left"/>
    </w:pPr>
    <w:rPr>
      <w:rFonts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3116"/>
    <w:pPr>
      <w:spacing w:before="0"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520</Words>
  <Characters>2966</Characters>
  <Application>Microsoft Office Word</Application>
  <DocSecurity>0</DocSecurity>
  <Lines>24</Lines>
  <Paragraphs>6</Paragraphs>
  <ScaleCrop>false</ScaleCrop>
  <Company>Home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2019-09-27T08:08:00Z</dcterms:created>
  <dcterms:modified xsi:type="dcterms:W3CDTF">2019-09-27T08:14:00Z</dcterms:modified>
</cp:coreProperties>
</file>