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9" w:rsidRDefault="00823823" w:rsidP="00130D0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3823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56704">
            <v:textbox style="mso-next-textbox:#_x0000_s1026">
              <w:txbxContent>
                <w:p w:rsidR="00130D09" w:rsidRDefault="00D305EE" w:rsidP="00130D09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</w:t>
                  </w:r>
                  <w:r w:rsidR="00130D09">
                    <w:rPr>
                      <w:color w:val="0070C0"/>
                    </w:rPr>
                    <w:t xml:space="preserve">0.10.2019 г </w:t>
                  </w:r>
                </w:p>
                <w:p w:rsidR="00130D09" w:rsidRDefault="00130D09" w:rsidP="00130D09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2</w:t>
                  </w:r>
                  <w:r w:rsidR="00D305EE">
                    <w:rPr>
                      <w:color w:val="0070C0"/>
                    </w:rPr>
                    <w:t>5</w:t>
                  </w:r>
                </w:p>
                <w:p w:rsidR="00130D09" w:rsidRDefault="00130D09" w:rsidP="00130D09">
                  <w:pPr>
                    <w:pStyle w:val="a3"/>
                  </w:pPr>
                </w:p>
                <w:p w:rsidR="00130D09" w:rsidRDefault="00130D09" w:rsidP="00130D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130D09" w:rsidRDefault="00130D09" w:rsidP="00130D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130D09" w:rsidRDefault="00130D09" w:rsidP="00130D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130D09" w:rsidRDefault="00130D09" w:rsidP="00130D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130D09" w:rsidRDefault="00130D09" w:rsidP="00130D09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130D09" w:rsidRDefault="00130D09" w:rsidP="00130D09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823823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7728">
            <v:textbox style="mso-next-textbox:#_x0000_s1028">
              <w:txbxContent>
                <w:p w:rsidR="00130D09" w:rsidRDefault="00130D09" w:rsidP="00130D09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130D09" w:rsidRDefault="00130D09" w:rsidP="00130D09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130D09" w:rsidRDefault="00130D09" w:rsidP="00130D09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130D09" w:rsidRDefault="00130D09" w:rsidP="00130D09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130D09" w:rsidRDefault="00130D09" w:rsidP="00130D09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130D09" w:rsidRDefault="00130D09" w:rsidP="00130D09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823823">
        <w:pict>
          <v:shape id="_x0000_s1027" type="#_x0000_t97" style="position:absolute;left:0;text-align:left;margin-left:13.75pt;margin-top:39.35pt;width:443.45pt;height:39.75pt;z-index:251658752">
            <v:textbox style="mso-next-textbox:#_x0000_s1027">
              <w:txbxContent>
                <w:p w:rsidR="00130D09" w:rsidRDefault="00130D09" w:rsidP="00130D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130D09" w:rsidRDefault="00130D09" w:rsidP="00130D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130D09" w:rsidRDefault="00130D09" w:rsidP="00130D09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130D09" w:rsidRDefault="00130D09" w:rsidP="00130D09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130D09" w:rsidRDefault="00130D09" w:rsidP="00130D09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130D09" w:rsidRDefault="00130D09" w:rsidP="00130D09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130D09" w:rsidRDefault="00130D09" w:rsidP="00130D09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130D09" w:rsidTr="00130D09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D09" w:rsidRDefault="00130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130D09" w:rsidRDefault="00D305EE" w:rsidP="00D305EE">
            <w:pPr>
              <w:pStyle w:val="a4"/>
              <w:numPr>
                <w:ilvl w:val="0"/>
                <w:numId w:val="1"/>
              </w:numPr>
              <w:spacing w:line="237" w:lineRule="auto"/>
              <w:jc w:val="left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Информация прокурора</w:t>
            </w:r>
          </w:p>
          <w:p w:rsidR="00BE2BD4" w:rsidRPr="00BE2BD4" w:rsidRDefault="00BE2BD4" w:rsidP="00BE2BD4">
            <w:pPr>
              <w:pStyle w:val="a4"/>
              <w:numPr>
                <w:ilvl w:val="0"/>
                <w:numId w:val="1"/>
              </w:numPr>
              <w:tabs>
                <w:tab w:val="left" w:pos="7632"/>
              </w:tabs>
              <w:spacing w:after="0"/>
              <w:rPr>
                <w:color w:val="000000"/>
                <w:sz w:val="24"/>
                <w:szCs w:val="24"/>
              </w:rPr>
            </w:pPr>
            <w:r w:rsidRPr="00BE2BD4">
              <w:rPr>
                <w:rFonts w:eastAsia="Arial" w:cs="Times New Roman"/>
                <w:sz w:val="22"/>
                <w:szCs w:val="22"/>
              </w:rPr>
              <w:t xml:space="preserve">Постановление № 50 от 29.10.2019 г. </w:t>
            </w:r>
            <w:r w:rsidRPr="00BE2BD4">
              <w:rPr>
                <w:color w:val="000000"/>
                <w:sz w:val="24"/>
                <w:szCs w:val="24"/>
              </w:rPr>
              <w:t>О совершенствовании оплаты труда муниципальных служащих администрации Устьянцевского сельсовета Барабинского района Новосибирской области</w:t>
            </w:r>
          </w:p>
          <w:p w:rsidR="00BE2BD4" w:rsidRPr="00BE2BD4" w:rsidRDefault="00BE2BD4" w:rsidP="00BE2BD4">
            <w:pPr>
              <w:pStyle w:val="ConsPlusNormal"/>
              <w:numPr>
                <w:ilvl w:val="0"/>
                <w:numId w:val="1"/>
              </w:numPr>
              <w:rPr>
                <w:rFonts w:eastAsia="Arial" w:cs="Times New Roman"/>
                <w:sz w:val="22"/>
                <w:szCs w:val="22"/>
              </w:rPr>
            </w:pPr>
            <w:r w:rsidRPr="00BE2BD4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Постановление № 51 </w:t>
            </w:r>
            <w:r w:rsidR="00464FA1">
              <w:rPr>
                <w:rFonts w:ascii="Times New Roman" w:eastAsia="Arial" w:hAnsi="Times New Roman" w:cs="Times New Roman"/>
                <w:sz w:val="22"/>
                <w:szCs w:val="22"/>
              </w:rPr>
              <w:t>от 30</w:t>
            </w:r>
            <w:r w:rsidRPr="00BE2BD4">
              <w:rPr>
                <w:rFonts w:ascii="Times New Roman" w:eastAsia="Arial" w:hAnsi="Times New Roman" w:cs="Times New Roman"/>
                <w:sz w:val="22"/>
                <w:szCs w:val="22"/>
              </w:rPr>
              <w:t>.10.2019 г</w:t>
            </w:r>
            <w:r w:rsidRPr="00BE2BD4">
              <w:rPr>
                <w:rFonts w:eastAsia="Arial" w:cs="Times New Roman"/>
                <w:sz w:val="22"/>
                <w:szCs w:val="22"/>
              </w:rPr>
              <w:t>.</w:t>
            </w:r>
            <w:r w:rsidRPr="0082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D4">
              <w:rPr>
                <w:rFonts w:ascii="Times New Roman" w:hAnsi="Times New Roman" w:cs="Times New Roman"/>
                <w:sz w:val="22"/>
                <w:szCs w:val="22"/>
              </w:rPr>
              <w:t>Об утверждении перечня муниципального имущества Устьянцевского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</w:tbl>
    <w:p w:rsidR="00BE2BD4" w:rsidRDefault="00BE2BD4" w:rsidP="00D305EE">
      <w:pPr>
        <w:spacing w:after="0"/>
        <w:ind w:right="4820"/>
        <w:rPr>
          <w:rFonts w:cs="Times New Roman"/>
          <w:b/>
          <w:szCs w:val="28"/>
        </w:rPr>
      </w:pPr>
    </w:p>
    <w:p w:rsidR="00D305EE" w:rsidRPr="00294988" w:rsidRDefault="00D305EE" w:rsidP="00D305EE">
      <w:pPr>
        <w:spacing w:after="0"/>
        <w:ind w:right="4820"/>
        <w:rPr>
          <w:rFonts w:cs="Times New Roman"/>
          <w:b/>
          <w:szCs w:val="28"/>
        </w:rPr>
      </w:pPr>
      <w:r w:rsidRPr="00294988">
        <w:rPr>
          <w:rFonts w:cs="Times New Roman"/>
          <w:b/>
          <w:szCs w:val="28"/>
        </w:rPr>
        <w:t xml:space="preserve">ИНФОРМАЦИЯ </w:t>
      </w:r>
      <w:r>
        <w:rPr>
          <w:rFonts w:cs="Times New Roman"/>
          <w:b/>
          <w:szCs w:val="28"/>
        </w:rPr>
        <w:t>П</w:t>
      </w:r>
      <w:r w:rsidRPr="00294988">
        <w:rPr>
          <w:rFonts w:cs="Times New Roman"/>
          <w:b/>
          <w:szCs w:val="28"/>
        </w:rPr>
        <w:t>РОКУРОРА</w:t>
      </w:r>
    </w:p>
    <w:p w:rsidR="00D305EE" w:rsidRPr="00294988" w:rsidRDefault="00D305EE" w:rsidP="00D305EE">
      <w:pPr>
        <w:spacing w:after="0"/>
        <w:ind w:right="4820"/>
        <w:jc w:val="center"/>
        <w:rPr>
          <w:rFonts w:cs="Times New Roman"/>
          <w:b/>
          <w:szCs w:val="28"/>
        </w:rPr>
      </w:pPr>
    </w:p>
    <w:p w:rsidR="00D305EE" w:rsidRDefault="00D305EE" w:rsidP="00D305EE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</w:t>
      </w:r>
      <w:r w:rsidRPr="008D6DE7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1436D9">
        <w:rPr>
          <w:rFonts w:cs="Times New Roman"/>
          <w:b/>
          <w:szCs w:val="28"/>
        </w:rPr>
        <w:t>Из</w:t>
      </w:r>
      <w:r w:rsidRPr="00B9287B">
        <w:rPr>
          <w:rFonts w:cs="Times New Roman"/>
          <w:b/>
          <w:szCs w:val="28"/>
        </w:rPr>
        <w:t>менения в Правила организованной перевозки</w:t>
      </w:r>
    </w:p>
    <w:p w:rsidR="00D305EE" w:rsidRDefault="00D305EE" w:rsidP="00D305EE">
      <w:pPr>
        <w:spacing w:after="0"/>
        <w:jc w:val="center"/>
        <w:rPr>
          <w:rFonts w:cs="Times New Roman"/>
          <w:b/>
          <w:szCs w:val="28"/>
        </w:rPr>
      </w:pPr>
      <w:r w:rsidRPr="00B9287B">
        <w:rPr>
          <w:rFonts w:cs="Times New Roman"/>
          <w:b/>
          <w:szCs w:val="28"/>
        </w:rPr>
        <w:t xml:space="preserve"> группы детей автобусами</w:t>
      </w:r>
      <w:r>
        <w:rPr>
          <w:rFonts w:cs="Times New Roman"/>
          <w:b/>
          <w:szCs w:val="28"/>
        </w:rPr>
        <w:t>.</w:t>
      </w:r>
    </w:p>
    <w:p w:rsidR="00D305EE" w:rsidRDefault="00D305EE" w:rsidP="00D305EE">
      <w:pPr>
        <w:spacing w:after="0"/>
        <w:jc w:val="center"/>
        <w:rPr>
          <w:rFonts w:cs="Times New Roman"/>
          <w:b/>
          <w:szCs w:val="28"/>
        </w:rPr>
      </w:pPr>
    </w:p>
    <w:p w:rsidR="00D305EE" w:rsidRPr="00B9287B" w:rsidRDefault="00D305EE" w:rsidP="00D305EE">
      <w:pPr>
        <w:spacing w:after="0"/>
        <w:rPr>
          <w:rFonts w:cs="Times New Roman"/>
          <w:szCs w:val="28"/>
        </w:rPr>
      </w:pPr>
      <w:r w:rsidRPr="00B9287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ab/>
      </w:r>
      <w:r w:rsidRPr="00B9287B">
        <w:rPr>
          <w:rFonts w:cs="Times New Roman"/>
          <w:bCs/>
          <w:szCs w:val="28"/>
        </w:rPr>
        <w:t>С 1 октября 2019 года</w:t>
      </w:r>
      <w:r w:rsidRPr="00B9287B">
        <w:rPr>
          <w:rFonts w:cs="Times New Roman"/>
          <w:szCs w:val="28"/>
        </w:rPr>
        <w:t xml:space="preserve"> вступили в силу </w:t>
      </w:r>
      <w:r w:rsidRPr="001436D9">
        <w:rPr>
          <w:rFonts w:cs="Times New Roman"/>
          <w:szCs w:val="28"/>
        </w:rPr>
        <w:t>изменения в Правила организованной перевозки группы детей автобусами,</w:t>
      </w:r>
      <w:r w:rsidRPr="00B9287B">
        <w:rPr>
          <w:rFonts w:cs="Times New Roman"/>
          <w:szCs w:val="28"/>
        </w:rPr>
        <w:t xml:space="preserve"> в соответствии с которыми </w:t>
      </w:r>
      <w:r w:rsidRPr="00B9287B">
        <w:rPr>
          <w:rFonts w:cs="Times New Roman"/>
          <w:bCs/>
          <w:szCs w:val="28"/>
        </w:rPr>
        <w:t xml:space="preserve">упрощается организация детских перевозок, без ущерба для их безопасности. </w:t>
      </w:r>
      <w:r w:rsidRPr="00B9287B">
        <w:rPr>
          <w:rFonts w:cs="Times New Roman"/>
          <w:szCs w:val="28"/>
        </w:rPr>
        <w:t>В частности:</w:t>
      </w:r>
    </w:p>
    <w:p w:rsidR="00D305EE" w:rsidRPr="00B9287B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B9287B">
        <w:rPr>
          <w:rFonts w:cs="Times New Roman"/>
          <w:szCs w:val="28"/>
        </w:rPr>
        <w:t>сокращен срок хранения оригиналов документов о перевозке;</w:t>
      </w:r>
    </w:p>
    <w:p w:rsidR="00D305EE" w:rsidRPr="00B9287B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B9287B">
        <w:rPr>
          <w:rFonts w:cs="Times New Roman"/>
          <w:szCs w:val="28"/>
        </w:rPr>
        <w:t>сокращен срок подачи уведомления в Госавтоинспекцию о планируемой перевозке в городском и пригородном сообщениях;</w:t>
      </w:r>
    </w:p>
    <w:p w:rsidR="00D305EE" w:rsidRPr="00B9287B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B9287B">
        <w:rPr>
          <w:rFonts w:cs="Times New Roman"/>
          <w:szCs w:val="28"/>
        </w:rPr>
        <w:t>скорректированы требования к стажу работы в качестве водителя транспортного средства категории "D".</w:t>
      </w:r>
    </w:p>
    <w:p w:rsidR="00D305EE" w:rsidRPr="00B9287B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B9287B">
        <w:rPr>
          <w:rFonts w:cs="Times New Roman"/>
          <w:szCs w:val="28"/>
        </w:rPr>
        <w:t xml:space="preserve">Кроме того, с указанной даты все автобусы с детскими группами должны быть оборудованы ремнями безопасности, а пассажиры - пристегнуты. Раньше автобусы, оборудованные ремнями безопасности, </w:t>
      </w:r>
      <w:r w:rsidRPr="00B9287B">
        <w:rPr>
          <w:rFonts w:cs="Times New Roman"/>
          <w:szCs w:val="28"/>
        </w:rPr>
        <w:lastRenderedPageBreak/>
        <w:t>требовались лишь при междугородних перевозках детей, на пригородные и городские поездки это правило не распространялось.</w:t>
      </w:r>
    </w:p>
    <w:p w:rsidR="00D305EE" w:rsidRPr="00B9287B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B9287B">
        <w:rPr>
          <w:rFonts w:cs="Times New Roman"/>
          <w:szCs w:val="28"/>
        </w:rPr>
        <w:t>Сопровождающие лица  обязаны перед началом движения автобуса и в процессе перевозки контролировать, пристегнулись ли дети ремнями безопасности, а также не допускать, чтобы дети поднимались с мест и передвигались по салону автобуса во время движения.</w:t>
      </w:r>
    </w:p>
    <w:p w:rsidR="00D305EE" w:rsidRDefault="00D305EE" w:rsidP="00D305EE">
      <w:pPr>
        <w:rPr>
          <w:rFonts w:cs="Times New Roman"/>
          <w:bCs/>
          <w:szCs w:val="28"/>
        </w:rPr>
      </w:pPr>
      <w:r w:rsidRPr="007D67C1">
        <w:rPr>
          <w:rFonts w:cs="Times New Roman"/>
          <w:bCs/>
          <w:szCs w:val="28"/>
        </w:rPr>
        <w:t xml:space="preserve">Старший помощник Барабинского межрайонного прокурора  </w:t>
      </w:r>
      <w:r>
        <w:rPr>
          <w:rFonts w:cs="Times New Roman"/>
          <w:bCs/>
          <w:szCs w:val="28"/>
        </w:rPr>
        <w:t xml:space="preserve">   </w:t>
      </w:r>
    </w:p>
    <w:p w:rsidR="00D305EE" w:rsidRPr="006B3ED0" w:rsidRDefault="00D305EE" w:rsidP="00D305EE">
      <w:pPr>
        <w:rPr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                   </w:t>
      </w:r>
      <w:r w:rsidRPr="007D67C1">
        <w:rPr>
          <w:rFonts w:cs="Times New Roman"/>
          <w:bCs/>
          <w:szCs w:val="28"/>
        </w:rPr>
        <w:t>О.Ю.</w:t>
      </w:r>
      <w:r>
        <w:rPr>
          <w:rFonts w:cs="Times New Roman"/>
          <w:bCs/>
          <w:szCs w:val="28"/>
        </w:rPr>
        <w:t xml:space="preserve"> </w:t>
      </w:r>
      <w:r w:rsidRPr="007D67C1">
        <w:rPr>
          <w:rFonts w:cs="Times New Roman"/>
          <w:bCs/>
          <w:szCs w:val="28"/>
        </w:rPr>
        <w:t xml:space="preserve">Ершова </w:t>
      </w:r>
    </w:p>
    <w:p w:rsidR="00D305EE" w:rsidRPr="00F31760" w:rsidRDefault="00D305EE" w:rsidP="00D305EE">
      <w:pPr>
        <w:spacing w:after="0"/>
        <w:rPr>
          <w:rFonts w:cs="Times New Roman"/>
          <w:szCs w:val="28"/>
        </w:rPr>
      </w:pPr>
      <w:r w:rsidRPr="0058037B">
        <w:rPr>
          <w:rFonts w:cs="Times New Roman"/>
          <w:b/>
          <w:szCs w:val="28"/>
        </w:rPr>
        <w:t>2.</w:t>
      </w:r>
      <w:r>
        <w:rPr>
          <w:rFonts w:cs="Times New Roman"/>
          <w:szCs w:val="28"/>
        </w:rPr>
        <w:t xml:space="preserve"> </w:t>
      </w:r>
      <w:proofErr w:type="gramStart"/>
      <w:r w:rsidRPr="00F31760">
        <w:rPr>
          <w:rFonts w:cs="Times New Roman"/>
          <w:szCs w:val="28"/>
        </w:rPr>
        <w:t xml:space="preserve">В настоящее время на основании приказа Минздрава России от 10.08.2017 № 514н медицинскими организациями проводятся </w:t>
      </w:r>
      <w:r w:rsidRPr="00F31760">
        <w:rPr>
          <w:rFonts w:cs="Times New Roman"/>
          <w:b/>
          <w:szCs w:val="28"/>
        </w:rPr>
        <w:t xml:space="preserve">профилактические медицинские осмотры несовершеннолетних </w:t>
      </w:r>
      <w:r w:rsidRPr="00F31760">
        <w:rPr>
          <w:rFonts w:cs="Times New Roman"/>
          <w:szCs w:val="28"/>
        </w:rPr>
        <w:t>в целях раннего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 выявления туберкулеза,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  <w:proofErr w:type="gramEnd"/>
      <w:r w:rsidRPr="00F31760">
        <w:rPr>
          <w:rFonts w:cs="Times New Roman"/>
          <w:szCs w:val="28"/>
        </w:rPr>
        <w:t xml:space="preserve"> Профилактические осмотры проводятся в установленные возрастные периоды</w:t>
      </w:r>
    </w:p>
    <w:p w:rsidR="00D305EE" w:rsidRPr="00F31760" w:rsidRDefault="00D305EE" w:rsidP="00D305EE">
      <w:pPr>
        <w:spacing w:after="0"/>
        <w:rPr>
          <w:rFonts w:cs="Times New Roman"/>
          <w:szCs w:val="28"/>
        </w:rPr>
      </w:pPr>
      <w:r w:rsidRPr="00F31760">
        <w:rPr>
          <w:rFonts w:cs="Times New Roman"/>
          <w:szCs w:val="28"/>
        </w:rPr>
        <w:t xml:space="preserve"> </w:t>
      </w:r>
      <w:hyperlink r:id="rId5" w:history="1">
        <w:r w:rsidRPr="00F31760">
          <w:rPr>
            <w:rFonts w:cs="Times New Roman"/>
            <w:szCs w:val="28"/>
          </w:rPr>
          <w:t>Приказ</w:t>
        </w:r>
      </w:hyperlink>
      <w:r w:rsidRPr="00F31760">
        <w:rPr>
          <w:rFonts w:cs="Times New Roman"/>
          <w:szCs w:val="28"/>
        </w:rPr>
        <w:t>ом Минздрава России от 13.06.2019 № 396н в Порядок проведения профилактических медицинских осмотров несовершеннолетних внесены изменения:</w:t>
      </w:r>
    </w:p>
    <w:p w:rsidR="00D305EE" w:rsidRPr="00F31760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F31760">
        <w:rPr>
          <w:rFonts w:cs="Times New Roman"/>
          <w:bCs/>
          <w:szCs w:val="28"/>
        </w:rPr>
        <w:t>расширен перечень исследований при проведении профилактических медицинских осмотров несовершеннолетних;</w:t>
      </w:r>
    </w:p>
    <w:p w:rsidR="00D305EE" w:rsidRPr="00F31760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F31760">
        <w:rPr>
          <w:rFonts w:cs="Times New Roman"/>
          <w:szCs w:val="28"/>
        </w:rPr>
        <w:t>предусмотрены особенности осуществления скрининга на выявление группы риска возникновения или наличия нарушений психического развития в рамках профилактического медицинского осмотра несовершеннолетних, достигших возраста 2 лет;</w:t>
      </w:r>
    </w:p>
    <w:p w:rsidR="00D305EE" w:rsidRPr="00F31760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F31760">
        <w:rPr>
          <w:rFonts w:cs="Times New Roman"/>
          <w:szCs w:val="28"/>
        </w:rPr>
        <w:t xml:space="preserve">регламентирована последовательность действий в случае выявления в отношении несовершеннолетнего факторов риска развития психических расстройств и (или) расстройств поведения, связанных с употреблением </w:t>
      </w:r>
      <w:proofErr w:type="spellStart"/>
      <w:r w:rsidRPr="00F31760">
        <w:rPr>
          <w:rFonts w:cs="Times New Roman"/>
          <w:szCs w:val="28"/>
        </w:rPr>
        <w:t>психоактивных</w:t>
      </w:r>
      <w:proofErr w:type="spellEnd"/>
      <w:r w:rsidRPr="00F31760">
        <w:rPr>
          <w:rFonts w:cs="Times New Roman"/>
          <w:szCs w:val="28"/>
        </w:rPr>
        <w:t xml:space="preserve"> веществ;</w:t>
      </w:r>
    </w:p>
    <w:p w:rsidR="00D305EE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F31760">
        <w:rPr>
          <w:rFonts w:cs="Times New Roman"/>
          <w:szCs w:val="28"/>
        </w:rPr>
        <w:t>Перечень исследований при проведении профилактических медицинских осмотров несовершеннолетних изложен в новой редакции.</w:t>
      </w:r>
    </w:p>
    <w:p w:rsidR="00D305EE" w:rsidRDefault="00D305EE" w:rsidP="00D305EE">
      <w:pPr>
        <w:spacing w:after="0"/>
        <w:ind w:firstLine="0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7D67C1">
        <w:rPr>
          <w:rFonts w:cs="Times New Roman"/>
          <w:bCs/>
          <w:szCs w:val="28"/>
        </w:rPr>
        <w:t xml:space="preserve">Старший помощник Барабинского межрайонного прокурора  </w:t>
      </w:r>
      <w:r>
        <w:rPr>
          <w:rFonts w:cs="Times New Roman"/>
          <w:bCs/>
          <w:szCs w:val="28"/>
        </w:rPr>
        <w:t xml:space="preserve">    </w:t>
      </w:r>
      <w:r w:rsidRPr="007D67C1">
        <w:rPr>
          <w:rFonts w:cs="Times New Roman"/>
          <w:bCs/>
          <w:szCs w:val="28"/>
        </w:rPr>
        <w:t>О.Ю.</w:t>
      </w:r>
      <w:r>
        <w:rPr>
          <w:rFonts w:cs="Times New Roman"/>
          <w:bCs/>
          <w:szCs w:val="28"/>
        </w:rPr>
        <w:t xml:space="preserve"> </w:t>
      </w:r>
      <w:r w:rsidRPr="007D67C1">
        <w:rPr>
          <w:rFonts w:cs="Times New Roman"/>
          <w:bCs/>
          <w:szCs w:val="28"/>
        </w:rPr>
        <w:t>Ершова</w:t>
      </w:r>
    </w:p>
    <w:p w:rsidR="00D305EE" w:rsidRDefault="00D305EE" w:rsidP="00D305EE">
      <w:pPr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D305EE" w:rsidRDefault="00D305EE" w:rsidP="00D305EE">
      <w:pPr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r w:rsidRPr="00B9287B">
        <w:rPr>
          <w:rFonts w:eastAsia="Times New Roman" w:cs="Times New Roman"/>
          <w:b/>
          <w:bCs/>
          <w:szCs w:val="28"/>
          <w:lang w:eastAsia="ru-RU"/>
        </w:rPr>
        <w:t xml:space="preserve">Установлена административная ответственность </w:t>
      </w:r>
    </w:p>
    <w:p w:rsidR="00D305EE" w:rsidRPr="00B9287B" w:rsidRDefault="00D305EE" w:rsidP="00D305EE">
      <w:pPr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B9287B">
        <w:rPr>
          <w:rFonts w:eastAsia="Times New Roman" w:cs="Times New Roman"/>
          <w:b/>
          <w:bCs/>
          <w:szCs w:val="28"/>
          <w:lang w:eastAsia="ru-RU"/>
        </w:rPr>
        <w:t>в сфере организации отдыха и оздоровления детей.</w:t>
      </w:r>
    </w:p>
    <w:p w:rsidR="00D305EE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9287B">
        <w:rPr>
          <w:rFonts w:eastAsia="Times New Roman" w:cs="Times New Roman"/>
          <w:szCs w:val="28"/>
          <w:lang w:eastAsia="ru-RU"/>
        </w:rPr>
        <w:lastRenderedPageBreak/>
        <w:t xml:space="preserve">Федеральным законом от 16.10.2019 № 338-ФЗ внесены изменения в Кодекс Российской Федерации об административных правонарушениях.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B9287B">
        <w:rPr>
          <w:rFonts w:eastAsia="Times New Roman" w:cs="Times New Roman"/>
          <w:szCs w:val="28"/>
          <w:lang w:eastAsia="ru-RU"/>
        </w:rPr>
        <w:t>КоАП</w:t>
      </w:r>
      <w:proofErr w:type="spellEnd"/>
      <w:r w:rsidRPr="00B9287B">
        <w:rPr>
          <w:rFonts w:eastAsia="Times New Roman" w:cs="Times New Roman"/>
          <w:szCs w:val="28"/>
          <w:lang w:eastAsia="ru-RU"/>
        </w:rPr>
        <w:t xml:space="preserve"> РФ дополняется статьей 14.65, устанавливающей административную ответственность в виде административного штрафа в размере от 500 тысяч до 1 миллиона рублей за нарушение законодательства Российской Федерации в сфере организации отдыха и оздоровления детей, выразившееся в предоставлении услуг по обеспечению отдыха и оздоровления детей организацией или индивидуальным предпринимателем, не включенными в реестр организаций отдыха детей и их оздоровления. </w:t>
      </w:r>
      <w:proofErr w:type="gramEnd"/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B9287B">
        <w:rPr>
          <w:rFonts w:eastAsia="Times New Roman" w:cs="Times New Roman"/>
          <w:szCs w:val="28"/>
          <w:lang w:eastAsia="ru-RU"/>
        </w:rPr>
        <w:t xml:space="preserve">При этом организации и индивидуальные предприниматели, исключенные из указанного реестра, не будут привлекаться к административной ответственности за данное административное правонарушение при условии,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детей. </w:t>
      </w:r>
      <w:proofErr w:type="gramEnd"/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9287B">
        <w:rPr>
          <w:rFonts w:eastAsia="Times New Roman" w:cs="Times New Roman"/>
          <w:szCs w:val="28"/>
          <w:lang w:eastAsia="ru-RU"/>
        </w:rPr>
        <w:t xml:space="preserve">Такие дела об административных правонарушениях  рассматриваются судьями. Правом составлять протоколы об административных правонарушениях наделяются должностные лица органов исполнительной власти субъектов Российской Федерации, уполномоченных в сфере организации отдыха и оздоровления детей. </w:t>
      </w:r>
    </w:p>
    <w:p w:rsidR="00D305EE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9287B">
        <w:rPr>
          <w:rFonts w:eastAsia="Times New Roman" w:cs="Times New Roman"/>
          <w:szCs w:val="28"/>
          <w:lang w:eastAsia="ru-RU"/>
        </w:rPr>
        <w:t xml:space="preserve">Федеральный закон вступает в силу с 1 июня 2020 года. </w:t>
      </w:r>
    </w:p>
    <w:p w:rsidR="00D305EE" w:rsidRPr="00B9287B" w:rsidRDefault="00D305EE" w:rsidP="00D305EE">
      <w:pPr>
        <w:tabs>
          <w:tab w:val="left" w:pos="2052"/>
        </w:tabs>
        <w:spacing w:after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</w:t>
      </w:r>
      <w:r w:rsidRPr="007D67C1">
        <w:rPr>
          <w:rFonts w:cs="Times New Roman"/>
          <w:bCs/>
          <w:szCs w:val="28"/>
        </w:rPr>
        <w:t xml:space="preserve">Помощник Барабинского межрайонного прокурора     </w:t>
      </w:r>
      <w:r>
        <w:rPr>
          <w:rFonts w:cs="Times New Roman"/>
          <w:bCs/>
          <w:szCs w:val="28"/>
        </w:rPr>
        <w:t xml:space="preserve">   </w:t>
      </w:r>
      <w:r w:rsidRPr="007D67C1">
        <w:rPr>
          <w:rFonts w:cs="Times New Roman"/>
          <w:bCs/>
          <w:szCs w:val="28"/>
        </w:rPr>
        <w:t>О.В.</w:t>
      </w:r>
      <w:r>
        <w:rPr>
          <w:rFonts w:cs="Times New Roman"/>
          <w:bCs/>
          <w:szCs w:val="28"/>
        </w:rPr>
        <w:t xml:space="preserve"> </w:t>
      </w:r>
      <w:proofErr w:type="spellStart"/>
      <w:r w:rsidRPr="007D67C1">
        <w:rPr>
          <w:rFonts w:cs="Times New Roman"/>
          <w:bCs/>
          <w:szCs w:val="28"/>
        </w:rPr>
        <w:t>Мамека</w:t>
      </w:r>
      <w:proofErr w:type="spellEnd"/>
      <w:r w:rsidRPr="007D67C1">
        <w:rPr>
          <w:rFonts w:cs="Times New Roman"/>
          <w:bCs/>
          <w:szCs w:val="28"/>
        </w:rPr>
        <w:t xml:space="preserve">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D305EE" w:rsidRDefault="00D305EE" w:rsidP="00D305E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B9287B">
        <w:rPr>
          <w:rFonts w:ascii="Times New Roman" w:hAnsi="Times New Roman" w:cs="Times New Roman"/>
          <w:color w:val="auto"/>
          <w:sz w:val="28"/>
          <w:szCs w:val="28"/>
        </w:rPr>
        <w:t xml:space="preserve">Усилена уголовная ответственность за </w:t>
      </w:r>
      <w:proofErr w:type="gramStart"/>
      <w:r w:rsidRPr="00B9287B">
        <w:rPr>
          <w:rFonts w:ascii="Times New Roman" w:hAnsi="Times New Roman" w:cs="Times New Roman"/>
          <w:color w:val="auto"/>
          <w:sz w:val="28"/>
          <w:szCs w:val="28"/>
        </w:rPr>
        <w:t>незаконные</w:t>
      </w:r>
      <w:proofErr w:type="gramEnd"/>
      <w:r w:rsidRPr="00B9287B">
        <w:rPr>
          <w:rFonts w:ascii="Times New Roman" w:hAnsi="Times New Roman" w:cs="Times New Roman"/>
          <w:color w:val="auto"/>
          <w:sz w:val="28"/>
          <w:szCs w:val="28"/>
        </w:rPr>
        <w:t xml:space="preserve"> добычу и оборот особо ценных диких животных и водных биологических ресурсов.</w:t>
      </w:r>
    </w:p>
    <w:p w:rsidR="00D305EE" w:rsidRPr="00C15D3F" w:rsidRDefault="00D305EE" w:rsidP="00D305EE">
      <w:pPr>
        <w:spacing w:after="0"/>
      </w:pPr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Федеральным законом от 16.10.2019 № 340-ФЗ внесены изменения в статью 258.1 Уголовного кодекса Российской Федерации. </w:t>
      </w:r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9287B">
        <w:rPr>
          <w:sz w:val="28"/>
          <w:szCs w:val="28"/>
        </w:rPr>
        <w:t xml:space="preserve">Настоящий Федеральный закон направлен на усиление ответственности за незаконные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 </w:t>
      </w:r>
      <w:proofErr w:type="gramEnd"/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Так, увеличены сроки наказания в виде лишения свободы и принудительных работ, что позволяет относить соответствующие деяния к преступлениям средней тяжести и тяжким. </w:t>
      </w:r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Кроме того, включен новый квалифицирующий признак в виде совершения преступления группой лиц по предварительному сговору. </w:t>
      </w:r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lastRenderedPageBreak/>
        <w:t xml:space="preserve">Расширяется круг субъектов преступлений, предусмотренных пунктом «а» части 2 и части 2.1. статьи 258.1 Уголовного кодекса Российской Федерации, путем замены квалифицирующего признака «совершение преступления должностным лицом с использованием своего служебного положения» на квалифицирующий признак «совершение преступления лицом с использованием своего служебного положения». </w:t>
      </w:r>
    </w:p>
    <w:p w:rsidR="00D305EE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>Федеральный закон вступи</w:t>
      </w:r>
      <w:r>
        <w:rPr>
          <w:sz w:val="28"/>
          <w:szCs w:val="28"/>
        </w:rPr>
        <w:t>л в силу с 27 октября 2019 года.</w:t>
      </w:r>
    </w:p>
    <w:p w:rsidR="00D305EE" w:rsidRDefault="00D305EE" w:rsidP="00D305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305EE" w:rsidRDefault="00D305EE" w:rsidP="00D305E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Прокурор в отставке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   </w:t>
      </w:r>
      <w:r>
        <w:rPr>
          <w:color w:val="000000"/>
          <w:sz w:val="28"/>
          <w:szCs w:val="28"/>
          <w:shd w:val="clear" w:color="auto" w:fill="FFFFFF"/>
        </w:rPr>
        <w:tab/>
        <w:t>Терентьев И.В.</w:t>
      </w:r>
    </w:p>
    <w:p w:rsidR="00D305EE" w:rsidRPr="00B9287B" w:rsidRDefault="00D305EE" w:rsidP="00D305E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305EE" w:rsidRPr="00B9287B" w:rsidRDefault="00D305EE" w:rsidP="00D305E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B9287B">
        <w:rPr>
          <w:rFonts w:ascii="Times New Roman" w:hAnsi="Times New Roman" w:cs="Times New Roman"/>
          <w:color w:val="auto"/>
          <w:sz w:val="28"/>
          <w:szCs w:val="28"/>
        </w:rPr>
        <w:t xml:space="preserve">Верховный Суд Российской Федерации указал работодателям устанавливать инвалиду сокращенное рабочее время, </w:t>
      </w:r>
    </w:p>
    <w:p w:rsidR="00D305EE" w:rsidRDefault="00D305EE" w:rsidP="00D305E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287B">
        <w:rPr>
          <w:rFonts w:ascii="Times New Roman" w:hAnsi="Times New Roman" w:cs="Times New Roman"/>
          <w:color w:val="auto"/>
          <w:sz w:val="28"/>
          <w:szCs w:val="28"/>
        </w:rPr>
        <w:t>даже если он об этом не попросил.</w:t>
      </w:r>
    </w:p>
    <w:p w:rsidR="00D305EE" w:rsidRPr="00C15D3F" w:rsidRDefault="00D305EE" w:rsidP="00D305EE">
      <w:pPr>
        <w:spacing w:after="0"/>
      </w:pPr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В определении Верховного Суда Российской Федерации от 12.08.2019 № 25-КГ19-7 указано, что государство гарантирует работникам право на справедливые условия труда, в том числе на условия труда, отвечающие требованиям безопасности и гигиены, право на отдых, включая ограничение рабочего времени. Инвалидам в области трудовых отношений установлены повышенные гарантии, обеспечивающие реализацию ими права на труд наравне с другими работниками. </w:t>
      </w:r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Так, сотрудник обратился в суд за оплатой сверхурочной работы. Материалами гражданского дела установлено, что у истца имелась инвалидность II группы, о чем он сообщил работодателю. Однако его не перевели на 35-часовую рабочую неделю, из-за чего он несколько лет еженедельно работал на пять часов больше нормы. </w:t>
      </w:r>
    </w:p>
    <w:p w:rsidR="00D305EE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Суды первой и апелляционной инстанций не стали взыскивать доплату, поскольку сотрудник не обращался к работодателю с заявлением об установлении сокращенной рабочей недели, индивидуальную программу реабилитации не предоставлял, подписал дополнительное соглашение к трудовому договору об установлении графика 8 часов в день и 40 часов в неделю. </w:t>
      </w:r>
    </w:p>
    <w:p w:rsidR="00D305EE" w:rsidRPr="00B9287B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Верховный Суд Российской Федерации с такими выводами судов первой и апелляционной инстанций не согласился. Работодатель знал об инвалидности сотрудника, поэтому обязан был установить ему сокращенное рабочее время. При этом неважно, подавал ли работник соответствующее заявление. </w:t>
      </w:r>
    </w:p>
    <w:p w:rsidR="00D305EE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87B">
        <w:rPr>
          <w:sz w:val="28"/>
          <w:szCs w:val="28"/>
        </w:rPr>
        <w:t xml:space="preserve">Верховный Суд </w:t>
      </w:r>
      <w:r>
        <w:rPr>
          <w:sz w:val="28"/>
          <w:szCs w:val="28"/>
        </w:rPr>
        <w:t>РФ</w:t>
      </w:r>
      <w:r w:rsidRPr="00B9287B">
        <w:rPr>
          <w:sz w:val="28"/>
          <w:szCs w:val="28"/>
        </w:rPr>
        <w:t xml:space="preserve"> также отклонил довод о том, что сотрудник согласился на восьмичасовой рабочий день. Подобное условие дополнительного соглашения ухудшает положение работника, а значит, не должно применяться. </w:t>
      </w:r>
    </w:p>
    <w:p w:rsidR="00D305EE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305EE" w:rsidRDefault="00D305EE" w:rsidP="00D305E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Прокурор в отставке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Степанов В.А.</w:t>
      </w:r>
    </w:p>
    <w:p w:rsidR="00D305EE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305EE" w:rsidRPr="00F31760" w:rsidRDefault="00D305EE" w:rsidP="00D305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1436D9">
        <w:rPr>
          <w:b/>
          <w:sz w:val="28"/>
          <w:szCs w:val="28"/>
        </w:rPr>
        <w:t xml:space="preserve">. </w:t>
      </w:r>
      <w:hyperlink r:id="rId6" w:history="1">
        <w:r w:rsidRPr="00F31760">
          <w:rPr>
            <w:sz w:val="28"/>
            <w:szCs w:val="28"/>
          </w:rPr>
          <w:t>Письмом</w:t>
        </w:r>
      </w:hyperlink>
      <w:r w:rsidRPr="00F31760">
        <w:rPr>
          <w:sz w:val="28"/>
          <w:szCs w:val="28"/>
        </w:rPr>
        <w:t xml:space="preserve"> </w:t>
      </w:r>
      <w:proofErr w:type="spellStart"/>
      <w:r w:rsidRPr="00F31760">
        <w:rPr>
          <w:sz w:val="28"/>
          <w:szCs w:val="28"/>
        </w:rPr>
        <w:t>Минпросвещения</w:t>
      </w:r>
      <w:proofErr w:type="spellEnd"/>
      <w:r w:rsidRPr="00F31760">
        <w:rPr>
          <w:sz w:val="28"/>
          <w:szCs w:val="28"/>
        </w:rPr>
        <w:t xml:space="preserve"> России от 12.08.2019 № 05-ПГ-МП-15601 разъяснено, что в</w:t>
      </w:r>
      <w:r w:rsidRPr="00F31760">
        <w:rPr>
          <w:bCs/>
          <w:sz w:val="28"/>
          <w:szCs w:val="28"/>
        </w:rPr>
        <w:t xml:space="preserve"> случае </w:t>
      </w:r>
      <w:r w:rsidRPr="00F31760">
        <w:rPr>
          <w:b/>
          <w:bCs/>
          <w:sz w:val="28"/>
          <w:szCs w:val="28"/>
        </w:rPr>
        <w:t xml:space="preserve">изменения количества мест для приема на </w:t>
      </w:r>
      <w:proofErr w:type="gramStart"/>
      <w:r w:rsidRPr="00F31760">
        <w:rPr>
          <w:b/>
          <w:bCs/>
          <w:sz w:val="28"/>
          <w:szCs w:val="28"/>
        </w:rPr>
        <w:t>обучение по договорам</w:t>
      </w:r>
      <w:proofErr w:type="gramEnd"/>
      <w:r w:rsidRPr="00F31760">
        <w:rPr>
          <w:b/>
          <w:bCs/>
          <w:sz w:val="28"/>
          <w:szCs w:val="28"/>
        </w:rPr>
        <w:t xml:space="preserve"> об оказании платных образовательных услуг</w:t>
      </w:r>
      <w:r w:rsidRPr="00F31760">
        <w:rPr>
          <w:bCs/>
          <w:sz w:val="28"/>
          <w:szCs w:val="28"/>
        </w:rPr>
        <w:t xml:space="preserve"> информация должна быть размещена на сайте организации и информационном стенде до 1 марта.</w:t>
      </w:r>
    </w:p>
    <w:p w:rsidR="00D305EE" w:rsidRPr="00F31760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F31760">
        <w:rPr>
          <w:rFonts w:cs="Times New Roman"/>
          <w:szCs w:val="28"/>
        </w:rPr>
        <w:t xml:space="preserve">Приемная комиссия на официальном сайте образовательной организации, осуществляющей </w:t>
      </w:r>
      <w:proofErr w:type="gramStart"/>
      <w:r w:rsidRPr="00F31760">
        <w:rPr>
          <w:rFonts w:cs="Times New Roman"/>
          <w:szCs w:val="28"/>
        </w:rPr>
        <w:t>обучение по</w:t>
      </w:r>
      <w:proofErr w:type="gramEnd"/>
      <w:r w:rsidRPr="00F31760">
        <w:rPr>
          <w:rFonts w:cs="Times New Roman"/>
          <w:szCs w:val="28"/>
        </w:rPr>
        <w:t xml:space="preserve"> образовательным программам среднего профессионального образования, и информационном стенде до начала приема документов на обучение не позднее 1 июня размещает необходимую информацию (в частности, общее количество мест для приема по каждой специальности (профессии), в том числе по различным формам получения образования).</w:t>
      </w:r>
    </w:p>
    <w:p w:rsidR="00D305EE" w:rsidRPr="00F31760" w:rsidRDefault="00D305EE" w:rsidP="00D305E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F31760">
        <w:rPr>
          <w:rFonts w:cs="Times New Roman"/>
          <w:szCs w:val="28"/>
        </w:rPr>
        <w:t xml:space="preserve">Заинтересованному лицу также можно обратиться </w:t>
      </w:r>
      <w:proofErr w:type="gramStart"/>
      <w:r w:rsidRPr="00F31760">
        <w:rPr>
          <w:rFonts w:cs="Times New Roman"/>
          <w:szCs w:val="28"/>
        </w:rPr>
        <w:t>к учредителю образовательной организации для решения вопроса об изменении количества мест по договорам об оказании</w:t>
      </w:r>
      <w:proofErr w:type="gramEnd"/>
      <w:r w:rsidRPr="00F31760">
        <w:rPr>
          <w:rFonts w:cs="Times New Roman"/>
          <w:szCs w:val="28"/>
        </w:rPr>
        <w:t xml:space="preserve"> платных образовательных услуг для приема на обучение в период работы приемной комиссии с целью размещения соответствующего решения учредителя на сайте образовательной организации в дополнение к имеющейся информации.</w:t>
      </w:r>
    </w:p>
    <w:p w:rsidR="00D305EE" w:rsidRDefault="00D305EE" w:rsidP="00D305EE">
      <w:pPr>
        <w:rPr>
          <w:rFonts w:cs="Times New Roman"/>
          <w:bCs/>
          <w:szCs w:val="28"/>
        </w:rPr>
      </w:pPr>
      <w:r w:rsidRPr="007D67C1">
        <w:rPr>
          <w:rFonts w:cs="Times New Roman"/>
          <w:bCs/>
          <w:szCs w:val="28"/>
        </w:rPr>
        <w:t xml:space="preserve">Старший помощник Барабинского межрайонного прокурора  </w:t>
      </w:r>
      <w:r>
        <w:rPr>
          <w:rFonts w:cs="Times New Roman"/>
          <w:bCs/>
          <w:szCs w:val="28"/>
        </w:rPr>
        <w:t xml:space="preserve">  </w:t>
      </w:r>
    </w:p>
    <w:p w:rsidR="00D305EE" w:rsidRPr="006B3ED0" w:rsidRDefault="00D305EE" w:rsidP="00D305EE">
      <w:pPr>
        <w:rPr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                      </w:t>
      </w:r>
      <w:r w:rsidRPr="007D67C1">
        <w:rPr>
          <w:rFonts w:cs="Times New Roman"/>
          <w:bCs/>
          <w:szCs w:val="28"/>
        </w:rPr>
        <w:t>О.Ю.</w:t>
      </w:r>
      <w:r>
        <w:rPr>
          <w:rFonts w:cs="Times New Roman"/>
          <w:bCs/>
          <w:szCs w:val="28"/>
        </w:rPr>
        <w:t xml:space="preserve"> </w:t>
      </w:r>
      <w:r w:rsidRPr="007D67C1">
        <w:rPr>
          <w:rFonts w:cs="Times New Roman"/>
          <w:bCs/>
          <w:szCs w:val="28"/>
        </w:rPr>
        <w:t xml:space="preserve">Ершова </w:t>
      </w:r>
    </w:p>
    <w:p w:rsidR="00D305EE" w:rsidRPr="00B9287B" w:rsidRDefault="00D305EE" w:rsidP="00D305EE">
      <w:pPr>
        <w:rPr>
          <w:rFonts w:cs="Times New Roman"/>
          <w:szCs w:val="28"/>
        </w:rPr>
      </w:pPr>
    </w:p>
    <w:p w:rsidR="00D305EE" w:rsidRDefault="00D305EE" w:rsidP="00D305E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7. </w:t>
      </w:r>
      <w:r w:rsidRPr="002B3993">
        <w:rPr>
          <w:rFonts w:eastAsia="Times New Roman" w:cs="Times New Roman"/>
          <w:b/>
          <w:bCs/>
          <w:kern w:val="36"/>
          <w:szCs w:val="28"/>
          <w:lang w:eastAsia="ru-RU"/>
        </w:rPr>
        <w:t>Об оплате труда в период испытательного срока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>.</w:t>
      </w:r>
    </w:p>
    <w:p w:rsidR="00D305EE" w:rsidRDefault="00D305EE" w:rsidP="00D305E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D305EE" w:rsidRPr="00B9287B" w:rsidRDefault="00D305EE" w:rsidP="00D305EE">
      <w:pPr>
        <w:spacing w:after="0"/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>Определением Верховного Суда Российской Федерации от 19.08.2019 признаны обоснованными доводы сотрудн</w:t>
      </w:r>
      <w:r>
        <w:rPr>
          <w:rFonts w:eastAsia="Times New Roman" w:cs="Times New Roman"/>
          <w:szCs w:val="28"/>
          <w:lang w:eastAsia="ru-RU"/>
        </w:rPr>
        <w:t xml:space="preserve">ика организации о неправомерном </w:t>
      </w:r>
      <w:r w:rsidRPr="002B3993">
        <w:rPr>
          <w:rFonts w:eastAsia="Times New Roman" w:cs="Times New Roman"/>
          <w:szCs w:val="28"/>
          <w:lang w:eastAsia="ru-RU"/>
        </w:rPr>
        <w:t>снижении заработн</w:t>
      </w:r>
      <w:r w:rsidRPr="00B9287B">
        <w:rPr>
          <w:rFonts w:eastAsia="Times New Roman" w:cs="Times New Roman"/>
          <w:szCs w:val="28"/>
          <w:lang w:eastAsia="ru-RU"/>
        </w:rPr>
        <w:t>ой</w:t>
      </w:r>
      <w:r w:rsidRPr="002B3993">
        <w:rPr>
          <w:rFonts w:eastAsia="Times New Roman" w:cs="Times New Roman"/>
          <w:szCs w:val="28"/>
          <w:lang w:eastAsia="ru-RU"/>
        </w:rPr>
        <w:t xml:space="preserve"> платы во время испытательного срока.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 xml:space="preserve">Верховный Суд </w:t>
      </w:r>
      <w:r w:rsidRPr="00B9287B">
        <w:rPr>
          <w:rFonts w:eastAsia="Times New Roman" w:cs="Times New Roman"/>
          <w:szCs w:val="28"/>
          <w:lang w:eastAsia="ru-RU"/>
        </w:rPr>
        <w:t>РФ</w:t>
      </w:r>
      <w:r w:rsidRPr="002B3993">
        <w:rPr>
          <w:rFonts w:eastAsia="Times New Roman" w:cs="Times New Roman"/>
          <w:szCs w:val="28"/>
          <w:lang w:eastAsia="ru-RU"/>
        </w:rPr>
        <w:t xml:space="preserve"> указал, что трудовым законодательством каждому работнику гарантируется своевременная и в полном размере выплата заработной платы, которая устанавливается трудовым договором и зависит от квалификации работника, количества и качества затраченного труда.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2B3993">
        <w:rPr>
          <w:rFonts w:eastAsia="Times New Roman" w:cs="Times New Roman"/>
          <w:szCs w:val="28"/>
          <w:lang w:eastAsia="ru-RU"/>
        </w:rPr>
        <w:t>Условие об оплате труда является обязательным для включения в трудовой договор, в котором не могут содержаться условия,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  <w:r w:rsidRPr="002B3993">
        <w:rPr>
          <w:rFonts w:eastAsia="Times New Roman" w:cs="Times New Roman"/>
          <w:szCs w:val="28"/>
          <w:lang w:eastAsia="ru-RU"/>
        </w:rPr>
        <w:t xml:space="preserve"> При включении таких условий в трудовой договор они не подлежат применению. Если в трудовом договоре по соглашению сторон предусмотрено условие об испытании работника в целях проверки его соответствия порученной работе, на такого работника в период испытания </w:t>
      </w:r>
      <w:r w:rsidRPr="002B3993">
        <w:rPr>
          <w:rFonts w:eastAsia="Times New Roman" w:cs="Times New Roman"/>
          <w:szCs w:val="28"/>
          <w:lang w:eastAsia="ru-RU"/>
        </w:rPr>
        <w:lastRenderedPageBreak/>
        <w:t xml:space="preserve">распространяются положения трудового законодательства, в том числе и о своевременной и в полном объеме выплате заработной платы. </w:t>
      </w:r>
    </w:p>
    <w:p w:rsidR="00D305EE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>Соответственно, условие о выплате в период испытания заработной платы в размере 60% должностного оклада, даже при согласии с ним самого работника, является незаконным, ухудшает его положение, поскольку не обеспечивает ему получение равной с другими работниками оплаты за труд равной ценности.</w:t>
      </w:r>
    </w:p>
    <w:p w:rsidR="00D305EE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D305EE" w:rsidRDefault="00D305EE" w:rsidP="00D305E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Прокурор в отставке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Шаламов В.Е.</w:t>
      </w:r>
    </w:p>
    <w:p w:rsidR="00D305EE" w:rsidRDefault="00D305EE" w:rsidP="00D305E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kern w:val="36"/>
          <w:sz w:val="28"/>
          <w:szCs w:val="28"/>
        </w:rPr>
      </w:pPr>
    </w:p>
    <w:p w:rsidR="00D305EE" w:rsidRDefault="00D305EE" w:rsidP="00D305E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8. </w:t>
      </w:r>
      <w:r w:rsidRPr="002B3993">
        <w:rPr>
          <w:rFonts w:eastAsia="Times New Roman" w:cs="Times New Roman"/>
          <w:b/>
          <w:bCs/>
          <w:kern w:val="36"/>
          <w:szCs w:val="28"/>
          <w:lang w:eastAsia="ru-RU"/>
        </w:rPr>
        <w:t>Когда работодатель обязан предоставлять</w:t>
      </w:r>
    </w:p>
    <w:p w:rsidR="00D305EE" w:rsidRPr="002B3993" w:rsidRDefault="00D305EE" w:rsidP="00D305E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2B3993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отпуск без сохранения заработной платы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>.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 xml:space="preserve">По семейным обстоятельствам, по иным уважительным причинам работнику, подавшему письменное заявление, может быть предоставлен отпуск без сохранения заработной платы. Работник обязательно должен согласовать с работодателем такой отпуск. В заявлении работник указывает причину отпуска и его период: с какой даты он хочет пойти в отпуск и на какое </w:t>
      </w:r>
      <w:proofErr w:type="gramStart"/>
      <w:r w:rsidRPr="002B3993">
        <w:rPr>
          <w:rFonts w:eastAsia="Times New Roman" w:cs="Times New Roman"/>
          <w:szCs w:val="28"/>
          <w:lang w:eastAsia="ru-RU"/>
        </w:rPr>
        <w:t>количество</w:t>
      </w:r>
      <w:proofErr w:type="gramEnd"/>
      <w:r w:rsidRPr="002B3993">
        <w:rPr>
          <w:rFonts w:eastAsia="Times New Roman" w:cs="Times New Roman"/>
          <w:szCs w:val="28"/>
          <w:lang w:eastAsia="ru-RU"/>
        </w:rPr>
        <w:t xml:space="preserve"> календарных дней или по </w:t>
      </w:r>
      <w:proofErr w:type="gramStart"/>
      <w:r w:rsidRPr="002B3993">
        <w:rPr>
          <w:rFonts w:eastAsia="Times New Roman" w:cs="Times New Roman"/>
          <w:szCs w:val="28"/>
          <w:lang w:eastAsia="ru-RU"/>
        </w:rPr>
        <w:t>какое</w:t>
      </w:r>
      <w:proofErr w:type="gramEnd"/>
      <w:r w:rsidRPr="002B3993">
        <w:rPr>
          <w:rFonts w:eastAsia="Times New Roman" w:cs="Times New Roman"/>
          <w:szCs w:val="28"/>
          <w:lang w:eastAsia="ru-RU"/>
        </w:rPr>
        <w:t xml:space="preserve"> число включительно.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 xml:space="preserve">Работодатель, получив заявление, вправе запросить у работника подтверждающие документы. Работнику, не имеющему льгот, работодатель вправе отказать в предоставлении отпуска без сохранения заработной платы.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>В некоторых случаях работодатель обязан предоставить такой отпуск (</w:t>
      </w:r>
      <w:proofErr w:type="gramStart"/>
      <w:r w:rsidRPr="002B3993">
        <w:rPr>
          <w:rFonts w:eastAsia="Times New Roman" w:cs="Times New Roman"/>
          <w:szCs w:val="28"/>
          <w:lang w:eastAsia="ru-RU"/>
        </w:rPr>
        <w:t>ч</w:t>
      </w:r>
      <w:proofErr w:type="gramEnd"/>
      <w:r w:rsidRPr="002B3993">
        <w:rPr>
          <w:rFonts w:eastAsia="Times New Roman" w:cs="Times New Roman"/>
          <w:szCs w:val="28"/>
          <w:lang w:eastAsia="ru-RU"/>
        </w:rPr>
        <w:t xml:space="preserve">. 2 ст. 128 ТК РФ): участникам Великой Отечественной войны - до 35 календарных дней в году; работающим пенсионерам по старости (по возрасту) - до 14 календарных дней в году;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 работающим инвалидам - до 60 календарных дней в году; работникам в случаях рождения ребенка, регистрации брака, смерти близких родственников - до пяти календарных дней. </w:t>
      </w:r>
    </w:p>
    <w:p w:rsidR="00D305EE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 xml:space="preserve">Работодатель в определенных случаях обязан предоставлять отпуск без сохранения заработной платы работникам, получающим высшее образование по программам </w:t>
      </w:r>
      <w:proofErr w:type="spellStart"/>
      <w:r w:rsidRPr="002B3993">
        <w:rPr>
          <w:rFonts w:eastAsia="Times New Roman" w:cs="Times New Roman"/>
          <w:szCs w:val="28"/>
          <w:lang w:eastAsia="ru-RU"/>
        </w:rPr>
        <w:t>бакалавриата</w:t>
      </w:r>
      <w:proofErr w:type="spellEnd"/>
      <w:r w:rsidRPr="002B399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B3993">
        <w:rPr>
          <w:rFonts w:eastAsia="Times New Roman" w:cs="Times New Roman"/>
          <w:szCs w:val="28"/>
          <w:lang w:eastAsia="ru-RU"/>
        </w:rPr>
        <w:t>специалитета</w:t>
      </w:r>
      <w:proofErr w:type="spellEnd"/>
      <w:r w:rsidRPr="002B3993">
        <w:rPr>
          <w:rFonts w:eastAsia="Times New Roman" w:cs="Times New Roman"/>
          <w:szCs w:val="28"/>
          <w:lang w:eastAsia="ru-RU"/>
        </w:rPr>
        <w:t xml:space="preserve"> или магистратуры, совмещающим работу с получением среднего образования и работникам, поступающим на </w:t>
      </w:r>
      <w:proofErr w:type="gramStart"/>
      <w:r w:rsidRPr="002B3993">
        <w:rPr>
          <w:rFonts w:eastAsia="Times New Roman" w:cs="Times New Roman"/>
          <w:szCs w:val="28"/>
          <w:lang w:eastAsia="ru-RU"/>
        </w:rPr>
        <w:t>обучение по</w:t>
      </w:r>
      <w:proofErr w:type="gramEnd"/>
      <w:r w:rsidRPr="002B3993">
        <w:rPr>
          <w:rFonts w:eastAsia="Times New Roman" w:cs="Times New Roman"/>
          <w:szCs w:val="28"/>
          <w:lang w:eastAsia="ru-RU"/>
        </w:rPr>
        <w:t xml:space="preserve"> указанным программам (ст</w:t>
      </w:r>
      <w:r>
        <w:rPr>
          <w:rFonts w:eastAsia="Times New Roman" w:cs="Times New Roman"/>
          <w:szCs w:val="28"/>
          <w:lang w:eastAsia="ru-RU"/>
        </w:rPr>
        <w:t>.</w:t>
      </w:r>
      <w:r w:rsidRPr="002B3993">
        <w:rPr>
          <w:rFonts w:eastAsia="Times New Roman" w:cs="Times New Roman"/>
          <w:szCs w:val="28"/>
          <w:lang w:eastAsia="ru-RU"/>
        </w:rPr>
        <w:t xml:space="preserve">ст.173, 174 ТК РФ). Дополнительные отпуска без сохранения </w:t>
      </w:r>
      <w:r w:rsidRPr="002B3993">
        <w:rPr>
          <w:rFonts w:eastAsia="Times New Roman" w:cs="Times New Roman"/>
          <w:szCs w:val="28"/>
          <w:lang w:eastAsia="ru-RU"/>
        </w:rPr>
        <w:lastRenderedPageBreak/>
        <w:t>заработной платы предоставляются лицам, осуществляющим уход за детьми (ст.263 ТК РФ). Отпуск без сохранения заработной платы может быть предоставлен при работе по совместительству (ст.286 ТК РФ): если на работе по совместительству продолжительность ежегодного оплачиваемого отпуска работника меньше, чем продолжительность отпуска по основному месту работы. Данный перечень не является исчерпывающим. Федеральными законами и коллективным договором могут устанавливаться иные основания предоставления отпуска без сохранения заработной платы.</w:t>
      </w:r>
    </w:p>
    <w:p w:rsidR="00D305EE" w:rsidRPr="00D305EE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szCs w:val="28"/>
        </w:rPr>
        <w:t xml:space="preserve">    </w:t>
      </w:r>
      <w:r w:rsidRPr="007D67C1">
        <w:rPr>
          <w:rFonts w:cs="Times New Roman"/>
          <w:bCs/>
          <w:szCs w:val="28"/>
        </w:rPr>
        <w:t xml:space="preserve">Помощник Барабинского межрайонного прокурора     </w:t>
      </w:r>
      <w:r>
        <w:rPr>
          <w:rFonts w:cs="Times New Roman"/>
          <w:bCs/>
          <w:szCs w:val="28"/>
        </w:rPr>
        <w:t xml:space="preserve">   </w:t>
      </w:r>
      <w:r w:rsidRPr="007D67C1">
        <w:rPr>
          <w:rFonts w:cs="Times New Roman"/>
          <w:bCs/>
          <w:szCs w:val="28"/>
        </w:rPr>
        <w:t>О.В.</w:t>
      </w:r>
      <w:r>
        <w:rPr>
          <w:rFonts w:cs="Times New Roman"/>
          <w:bCs/>
          <w:szCs w:val="28"/>
        </w:rPr>
        <w:t xml:space="preserve"> </w:t>
      </w:r>
      <w:proofErr w:type="spellStart"/>
      <w:r w:rsidRPr="007D67C1">
        <w:rPr>
          <w:rFonts w:cs="Times New Roman"/>
          <w:bCs/>
          <w:szCs w:val="28"/>
        </w:rPr>
        <w:t>Мамека</w:t>
      </w:r>
      <w:proofErr w:type="spellEnd"/>
      <w:r w:rsidRPr="007D67C1">
        <w:rPr>
          <w:rFonts w:cs="Times New Roman"/>
          <w:bCs/>
          <w:szCs w:val="28"/>
        </w:rPr>
        <w:t xml:space="preserve"> </w:t>
      </w:r>
    </w:p>
    <w:p w:rsidR="00D305EE" w:rsidRPr="002B3993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D305EE" w:rsidRPr="00B9287B" w:rsidRDefault="00D305EE" w:rsidP="00D305E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9. </w:t>
      </w:r>
      <w:r w:rsidRPr="002B3993">
        <w:rPr>
          <w:rFonts w:eastAsia="Times New Roman" w:cs="Times New Roman"/>
          <w:b/>
          <w:bCs/>
          <w:kern w:val="36"/>
          <w:szCs w:val="28"/>
          <w:lang w:eastAsia="ru-RU"/>
        </w:rPr>
        <w:t>О судебном порядке рассмотрения жалоб</w:t>
      </w:r>
      <w:r w:rsidRPr="00B9287B">
        <w:rPr>
          <w:rFonts w:eastAsia="Times New Roman" w:cs="Times New Roman"/>
          <w:b/>
          <w:bCs/>
          <w:kern w:val="36"/>
          <w:szCs w:val="28"/>
          <w:lang w:eastAsia="ru-RU"/>
        </w:rPr>
        <w:t>.</w:t>
      </w:r>
    </w:p>
    <w:p w:rsidR="00D305EE" w:rsidRPr="002B3993" w:rsidRDefault="00D305EE" w:rsidP="00D305E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2B3993">
        <w:rPr>
          <w:rFonts w:eastAsia="Times New Roman" w:cs="Times New Roman"/>
          <w:szCs w:val="28"/>
          <w:lang w:eastAsia="ru-RU"/>
        </w:rPr>
        <w:t xml:space="preserve">В соответствии с положениями статьи 125 </w:t>
      </w:r>
      <w:r w:rsidRPr="00B9287B">
        <w:rPr>
          <w:rFonts w:eastAsia="Times New Roman" w:cs="Times New Roman"/>
          <w:szCs w:val="28"/>
          <w:lang w:eastAsia="ru-RU"/>
        </w:rPr>
        <w:t>Уголовно-процессуального кодекса</w:t>
      </w:r>
      <w:r w:rsidRPr="002B3993">
        <w:rPr>
          <w:rFonts w:eastAsia="Times New Roman" w:cs="Times New Roman"/>
          <w:szCs w:val="28"/>
          <w:lang w:eastAsia="ru-RU"/>
        </w:rPr>
        <w:t xml:space="preserve"> РФ постановления об отказе в возбуждении уголовного дела, о прекращении уголовного дела, а равно иные действия (бездействие) и решения должностных лиц органов предварительного расследования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 в районный суд по месту совершения</w:t>
      </w:r>
      <w:proofErr w:type="gramEnd"/>
      <w:r w:rsidRPr="002B3993">
        <w:rPr>
          <w:rFonts w:eastAsia="Times New Roman" w:cs="Times New Roman"/>
          <w:szCs w:val="28"/>
          <w:lang w:eastAsia="ru-RU"/>
        </w:rPr>
        <w:t xml:space="preserve"> деяния, содержащего признаки преступления.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>Жалоба может быть подана любым участником уголовного судопроизводства, а также действующим в интересах заявителя защитником, законным представителем или представителем или иным лицом в той части, в которой процессуальные действия или решения затрагивают его интересы, непосредственно в суд либо через должностных лиц органов предварительного расследования и прокурора.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 xml:space="preserve">В тех случаях, когда жалоба не содержит необходимых сведений (например, отсутствуют данные о том, какие действия или решения обжалованы, жалоба не подписана заявителем, полномочия защитника или представителя заявителя не подтверждаются соответствующими документами), она возвращается заявителю для устранения недостатков с указанием причин принятия решения и разъяснением права вновь обратиться в суд.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 xml:space="preserve">Если жалоба с аналогичными доводами уже удовлетворена прокурором или руководителем следственного органа, либо уголовное дело, по которому поступила жалоба, направлено в суд для рассмотрения по существу либо по делу постановлен приговор или иное окончательное решение, то судья выносит постановление об отказе в принятии жалобы к </w:t>
      </w:r>
      <w:r w:rsidRPr="002B3993">
        <w:rPr>
          <w:rFonts w:eastAsia="Times New Roman" w:cs="Times New Roman"/>
          <w:szCs w:val="28"/>
          <w:lang w:eastAsia="ru-RU"/>
        </w:rPr>
        <w:lastRenderedPageBreak/>
        <w:t xml:space="preserve">рассмотрению. Если указанные обстоятельства установлены в судебном заседании, то прекращается производство по жалобе. </w:t>
      </w:r>
    </w:p>
    <w:p w:rsidR="00D305EE" w:rsidRPr="00B9287B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2B3993">
        <w:rPr>
          <w:rFonts w:eastAsia="Times New Roman" w:cs="Times New Roman"/>
          <w:szCs w:val="28"/>
          <w:lang w:eastAsia="ru-RU"/>
        </w:rPr>
        <w:t>Принятые судом жалобы рассматриваются не позднее чем через 5 суток со дня поступления в судебном заседании с участием заявителя и его защитника, законного представителя или представителя, если они участвуют в уголовном деле, иных лиц, чьи интересы непосредственно затрагиваются обжалованным действием (бездействием) или решением, а также с участием прокурора, следователя, руководителя следственного органа.</w:t>
      </w:r>
      <w:proofErr w:type="gramEnd"/>
      <w:r w:rsidRPr="002B3993">
        <w:rPr>
          <w:rFonts w:eastAsia="Times New Roman" w:cs="Times New Roman"/>
          <w:szCs w:val="28"/>
          <w:lang w:eastAsia="ru-RU"/>
        </w:rPr>
        <w:t xml:space="preserve"> 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</w:t>
      </w:r>
    </w:p>
    <w:p w:rsidR="00D305EE" w:rsidRPr="002B3993" w:rsidRDefault="00D305EE" w:rsidP="00D305EE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B3993">
        <w:rPr>
          <w:rFonts w:eastAsia="Times New Roman" w:cs="Times New Roman"/>
          <w:szCs w:val="28"/>
          <w:lang w:eastAsia="ru-RU"/>
        </w:rPr>
        <w:t>По результатам рассмотрения жалобы судом может быть принято решение о признании действия (бездействия) или решения соответствующего должностного лица незаконным или необоснованным и о его обязанности устранить допущенное нарушение либо об оставлении жалобы без удовлетворения.</w:t>
      </w:r>
    </w:p>
    <w:p w:rsidR="00D305EE" w:rsidRDefault="00D305EE" w:rsidP="00D305EE">
      <w:pPr>
        <w:tabs>
          <w:tab w:val="left" w:pos="2052"/>
        </w:tabs>
        <w:spacing w:after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</w:t>
      </w:r>
    </w:p>
    <w:p w:rsidR="00D305EE" w:rsidRDefault="00D305EE" w:rsidP="00D305EE">
      <w:pPr>
        <w:tabs>
          <w:tab w:val="left" w:pos="2052"/>
        </w:tabs>
        <w:spacing w:after="0"/>
        <w:rPr>
          <w:rFonts w:cs="Times New Roman"/>
          <w:bCs/>
          <w:szCs w:val="28"/>
        </w:rPr>
      </w:pPr>
    </w:p>
    <w:p w:rsidR="00D305EE" w:rsidRPr="00C15D3F" w:rsidRDefault="00D305EE" w:rsidP="00D305EE">
      <w:pPr>
        <w:spacing w:line="240" w:lineRule="exact"/>
        <w:rPr>
          <w:rFonts w:cs="Times New Roman"/>
          <w:szCs w:val="28"/>
        </w:rPr>
      </w:pPr>
      <w:proofErr w:type="spellStart"/>
      <w:r w:rsidRPr="00C15D3F">
        <w:rPr>
          <w:rFonts w:cs="Times New Roman"/>
          <w:szCs w:val="28"/>
        </w:rPr>
        <w:t>Барабинский</w:t>
      </w:r>
      <w:proofErr w:type="spellEnd"/>
      <w:r w:rsidRPr="00C15D3F">
        <w:rPr>
          <w:rFonts w:cs="Times New Roman"/>
          <w:szCs w:val="28"/>
        </w:rPr>
        <w:t xml:space="preserve"> межрайонный  прокурор</w:t>
      </w:r>
    </w:p>
    <w:p w:rsidR="00D305EE" w:rsidRPr="00C15D3F" w:rsidRDefault="00D305EE" w:rsidP="00D305EE">
      <w:pPr>
        <w:spacing w:line="240" w:lineRule="exact"/>
        <w:rPr>
          <w:rFonts w:cs="Times New Roman"/>
          <w:szCs w:val="28"/>
        </w:rPr>
      </w:pPr>
      <w:r w:rsidRPr="00C15D3F">
        <w:rPr>
          <w:rFonts w:cs="Times New Roman"/>
          <w:szCs w:val="28"/>
        </w:rPr>
        <w:t xml:space="preserve">старший  советник юстиции                                      П.А. </w:t>
      </w:r>
      <w:proofErr w:type="spellStart"/>
      <w:r w:rsidRPr="00C15D3F">
        <w:rPr>
          <w:rFonts w:cs="Times New Roman"/>
          <w:szCs w:val="28"/>
        </w:rPr>
        <w:t>Ромащенко</w:t>
      </w:r>
      <w:proofErr w:type="spellEnd"/>
    </w:p>
    <w:p w:rsidR="00D305EE" w:rsidRPr="00C15D3F" w:rsidRDefault="00D305EE" w:rsidP="00D305EE">
      <w:pPr>
        <w:spacing w:line="240" w:lineRule="exact"/>
        <w:rPr>
          <w:rFonts w:cs="Times New Roman"/>
          <w:szCs w:val="28"/>
        </w:rPr>
      </w:pPr>
    </w:p>
    <w:p w:rsidR="00BE2BD4" w:rsidRPr="0061300D" w:rsidRDefault="00BE2BD4" w:rsidP="00BE2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300D">
        <w:rPr>
          <w:rFonts w:ascii="Times New Roman" w:hAnsi="Times New Roman"/>
          <w:b/>
          <w:sz w:val="28"/>
          <w:szCs w:val="28"/>
        </w:rPr>
        <w:t>АДМИНИСТРАЦИЯ УСТЬЯНЦЕВСКОГО СЕЛЬСОВЕТА</w:t>
      </w:r>
    </w:p>
    <w:p w:rsidR="00BE2BD4" w:rsidRDefault="00BE2BD4" w:rsidP="00BE2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300D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BE2BD4" w:rsidRPr="0061300D" w:rsidRDefault="00BE2BD4" w:rsidP="00BE2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2BD4" w:rsidRPr="0061300D" w:rsidRDefault="00BE2BD4" w:rsidP="00BE2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300D">
        <w:rPr>
          <w:rFonts w:ascii="Times New Roman" w:hAnsi="Times New Roman"/>
          <w:b/>
          <w:sz w:val="28"/>
          <w:szCs w:val="28"/>
        </w:rPr>
        <w:t>ПОСТАНОВЛЕНИЕ</w:t>
      </w:r>
    </w:p>
    <w:p w:rsidR="00BE2BD4" w:rsidRPr="00EC596B" w:rsidRDefault="00BE2BD4" w:rsidP="00BE2BD4">
      <w:pPr>
        <w:jc w:val="center"/>
        <w:rPr>
          <w:b/>
          <w:sz w:val="24"/>
          <w:szCs w:val="24"/>
        </w:rPr>
      </w:pPr>
      <w:r w:rsidRPr="00614101">
        <w:rPr>
          <w:b/>
          <w:sz w:val="24"/>
          <w:szCs w:val="24"/>
        </w:rPr>
        <w:t>д. Устьянцево</w:t>
      </w:r>
    </w:p>
    <w:p w:rsidR="00BE2BD4" w:rsidRDefault="00BE2BD4" w:rsidP="00BE2BD4">
      <w:pPr>
        <w:tabs>
          <w:tab w:val="left" w:pos="7632"/>
        </w:tabs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29.10.</w:t>
      </w:r>
      <w:r w:rsidRPr="00614101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9</w:t>
      </w:r>
      <w:r w:rsidRPr="00614101">
        <w:rPr>
          <w:b/>
          <w:color w:val="000000"/>
          <w:sz w:val="24"/>
          <w:szCs w:val="24"/>
        </w:rPr>
        <w:t xml:space="preserve"> года</w:t>
      </w:r>
      <w:r>
        <w:rPr>
          <w:b/>
          <w:color w:val="000000"/>
          <w:sz w:val="24"/>
          <w:szCs w:val="24"/>
        </w:rPr>
        <w:t xml:space="preserve">     </w:t>
      </w:r>
      <w:r w:rsidRPr="00614101">
        <w:rPr>
          <w:b/>
          <w:color w:val="000000"/>
          <w:sz w:val="24"/>
          <w:szCs w:val="24"/>
        </w:rPr>
        <w:tab/>
        <w:t xml:space="preserve">№ </w:t>
      </w:r>
      <w:r>
        <w:rPr>
          <w:b/>
          <w:color w:val="000000"/>
          <w:sz w:val="24"/>
          <w:szCs w:val="24"/>
        </w:rPr>
        <w:t>50</w:t>
      </w:r>
    </w:p>
    <w:p w:rsidR="00BE2BD4" w:rsidRDefault="00BE2BD4" w:rsidP="00BE2BD4">
      <w:pPr>
        <w:tabs>
          <w:tab w:val="left" w:pos="7632"/>
        </w:tabs>
        <w:spacing w:after="0"/>
        <w:jc w:val="center"/>
        <w:rPr>
          <w:b/>
          <w:color w:val="000000"/>
          <w:sz w:val="24"/>
          <w:szCs w:val="24"/>
        </w:rPr>
      </w:pPr>
    </w:p>
    <w:p w:rsidR="00BE2BD4" w:rsidRPr="002B6194" w:rsidRDefault="00BE2BD4" w:rsidP="00BE2BD4">
      <w:pPr>
        <w:tabs>
          <w:tab w:val="left" w:pos="7632"/>
        </w:tabs>
        <w:spacing w:after="0"/>
        <w:jc w:val="center"/>
        <w:rPr>
          <w:b/>
          <w:color w:val="000000"/>
          <w:sz w:val="24"/>
          <w:szCs w:val="24"/>
        </w:rPr>
      </w:pPr>
      <w:r w:rsidRPr="002B6194">
        <w:rPr>
          <w:b/>
          <w:color w:val="000000"/>
          <w:sz w:val="24"/>
          <w:szCs w:val="24"/>
        </w:rPr>
        <w:t>О совершенствовании оплаты труда муниципальных служащих администрации Устьянцевского сельсовета Барабинского района Новосибирской области</w:t>
      </w:r>
    </w:p>
    <w:p w:rsidR="00BE2BD4" w:rsidRPr="002B6194" w:rsidRDefault="00BE2BD4" w:rsidP="00BE2BD4">
      <w:pPr>
        <w:spacing w:after="0" w:line="0" w:lineRule="atLeast"/>
        <w:rPr>
          <w:spacing w:val="2"/>
          <w:sz w:val="24"/>
          <w:szCs w:val="24"/>
        </w:rPr>
      </w:pPr>
      <w:proofErr w:type="gramStart"/>
      <w:r w:rsidRPr="002B6194">
        <w:rPr>
          <w:sz w:val="24"/>
          <w:szCs w:val="24"/>
        </w:rPr>
        <w:t>В соответствии с частью 5 статьи 5 Федерального закона от 02.03.2007 г. № 25-ФЗ «О муниципальной службе в Российской Федерации», пунктом 3 постановления Правительства Новосибирской области от 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 Новосибирской области», руководствуясь</w:t>
      </w:r>
      <w:proofErr w:type="gramEnd"/>
      <w:r w:rsidRPr="002B6194">
        <w:rPr>
          <w:sz w:val="24"/>
          <w:szCs w:val="24"/>
        </w:rPr>
        <w:t xml:space="preserve"> </w:t>
      </w:r>
      <w:r w:rsidRPr="002B6194">
        <w:rPr>
          <w:spacing w:val="2"/>
          <w:sz w:val="24"/>
          <w:szCs w:val="24"/>
        </w:rPr>
        <w:t>Уставом Устьянцевского сельсовета Барабинского района Новосибирской области, администрация Устьянцевского сельсовета Барабинского района Новосибирской области</w:t>
      </w:r>
    </w:p>
    <w:p w:rsidR="00BE2BD4" w:rsidRPr="002B6194" w:rsidRDefault="00BE2BD4" w:rsidP="00BE2BD4">
      <w:pPr>
        <w:spacing w:after="0" w:line="0" w:lineRule="atLeast"/>
        <w:rPr>
          <w:b/>
          <w:spacing w:val="2"/>
          <w:sz w:val="24"/>
          <w:szCs w:val="24"/>
        </w:rPr>
      </w:pPr>
      <w:r w:rsidRPr="002B6194">
        <w:rPr>
          <w:b/>
          <w:spacing w:val="2"/>
          <w:sz w:val="24"/>
          <w:szCs w:val="24"/>
        </w:rPr>
        <w:t>ПОСТАНОВЛЯЕТ:</w:t>
      </w:r>
    </w:p>
    <w:p w:rsidR="00BE2BD4" w:rsidRPr="002B6194" w:rsidRDefault="00BE2BD4" w:rsidP="00BE2BD4">
      <w:pPr>
        <w:pStyle w:val="a4"/>
        <w:numPr>
          <w:ilvl w:val="0"/>
          <w:numId w:val="2"/>
        </w:numPr>
        <w:spacing w:before="0" w:after="0" w:line="0" w:lineRule="atLeast"/>
        <w:rPr>
          <w:sz w:val="24"/>
          <w:szCs w:val="24"/>
        </w:rPr>
      </w:pPr>
      <w:r w:rsidRPr="002B6194">
        <w:rPr>
          <w:sz w:val="24"/>
          <w:szCs w:val="24"/>
        </w:rPr>
        <w:t>Повысить с 01 октября 2019 г. в 1,043 раза:</w:t>
      </w:r>
    </w:p>
    <w:p w:rsidR="00BE2BD4" w:rsidRPr="002B6194" w:rsidRDefault="00BE2BD4" w:rsidP="00BE2BD4">
      <w:pPr>
        <w:pStyle w:val="a4"/>
        <w:spacing w:after="0" w:line="0" w:lineRule="atLeast"/>
        <w:rPr>
          <w:sz w:val="24"/>
          <w:szCs w:val="24"/>
        </w:rPr>
      </w:pPr>
      <w:proofErr w:type="gramStart"/>
      <w:r w:rsidRPr="002B6194">
        <w:rPr>
          <w:sz w:val="24"/>
          <w:szCs w:val="24"/>
        </w:rPr>
        <w:lastRenderedPageBreak/>
        <w:t xml:space="preserve">Размеры месячных окладов муниципальных служащих администрации </w:t>
      </w:r>
      <w:r w:rsidRPr="002B6194">
        <w:rPr>
          <w:spacing w:val="2"/>
          <w:sz w:val="24"/>
          <w:szCs w:val="24"/>
        </w:rPr>
        <w:t xml:space="preserve">Устьянцевского сельсовета Барабинского района Новосибирской области в соответствии с замещаемыми ими должностями муниципальной службы Устьянцевского сельсовета и размеры месячных окладов муниципальных служащих администрации Устьянцевского сельсовета в соответствии с присвоенными им классными чинами муниципальной службы Устьянцевского сельсовета, установленные решением Совета депутатов Устьянцевского сельсовета Барабинского района Новосибирской области от 28.02.2019 г. </w:t>
      </w:r>
      <w:r w:rsidRPr="002B6194">
        <w:rPr>
          <w:sz w:val="24"/>
          <w:szCs w:val="24"/>
        </w:rPr>
        <w:t>«Об утверждении Положения об оплате</w:t>
      </w:r>
      <w:proofErr w:type="gramEnd"/>
      <w:r w:rsidRPr="002B6194">
        <w:rPr>
          <w:sz w:val="24"/>
          <w:szCs w:val="24"/>
        </w:rPr>
        <w:t xml:space="preserve"> труда выборных должностных лиц местного самоуправления, осуществляющих свои полномочия на постоянной основе и муниципальных служащих администрации </w:t>
      </w:r>
      <w:r w:rsidRPr="002B6194">
        <w:rPr>
          <w:spacing w:val="2"/>
          <w:sz w:val="24"/>
          <w:szCs w:val="24"/>
        </w:rPr>
        <w:t>Устьянцевского сельсовета Барабинского района Новосибирской области</w:t>
      </w:r>
      <w:r w:rsidRPr="002B6194">
        <w:rPr>
          <w:sz w:val="24"/>
          <w:szCs w:val="24"/>
        </w:rPr>
        <w:t>»,</w:t>
      </w:r>
    </w:p>
    <w:p w:rsidR="00BE2BD4" w:rsidRPr="002B6194" w:rsidRDefault="00BE2BD4" w:rsidP="00BE2BD4">
      <w:pPr>
        <w:pStyle w:val="a4"/>
        <w:numPr>
          <w:ilvl w:val="0"/>
          <w:numId w:val="2"/>
        </w:numPr>
        <w:spacing w:before="0" w:after="0" w:line="0" w:lineRule="atLeast"/>
        <w:rPr>
          <w:sz w:val="24"/>
          <w:szCs w:val="24"/>
        </w:rPr>
      </w:pPr>
      <w:r w:rsidRPr="002B6194">
        <w:rPr>
          <w:sz w:val="24"/>
          <w:szCs w:val="24"/>
        </w:rPr>
        <w:t xml:space="preserve"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r w:rsidRPr="002B6194">
        <w:rPr>
          <w:spacing w:val="2"/>
          <w:sz w:val="24"/>
          <w:szCs w:val="24"/>
        </w:rPr>
        <w:t>Устьянцевского сельсовета Барабинского района Новосибирской области.</w:t>
      </w:r>
    </w:p>
    <w:p w:rsidR="00BE2BD4" w:rsidRPr="002B6194" w:rsidRDefault="00BE2BD4" w:rsidP="00BE2BD4">
      <w:pPr>
        <w:pStyle w:val="a4"/>
        <w:numPr>
          <w:ilvl w:val="0"/>
          <w:numId w:val="2"/>
        </w:numPr>
        <w:spacing w:before="0" w:after="0" w:line="0" w:lineRule="atLeast"/>
        <w:rPr>
          <w:sz w:val="24"/>
          <w:szCs w:val="24"/>
        </w:rPr>
      </w:pPr>
      <w:r w:rsidRPr="002B6194">
        <w:rPr>
          <w:spacing w:val="2"/>
          <w:sz w:val="24"/>
          <w:szCs w:val="24"/>
        </w:rPr>
        <w:t xml:space="preserve">На основании вышеизложенного специалисту администрации Устьянцевского сельсовета Митрохиной О. И. внести изменения в штатное расписание. </w:t>
      </w:r>
    </w:p>
    <w:p w:rsidR="00BE2BD4" w:rsidRDefault="00BE2BD4" w:rsidP="00BE2BD4">
      <w:pPr>
        <w:spacing w:after="0" w:line="0" w:lineRule="atLeast"/>
        <w:rPr>
          <w:sz w:val="24"/>
          <w:szCs w:val="24"/>
        </w:rPr>
      </w:pPr>
    </w:p>
    <w:p w:rsidR="00BE2BD4" w:rsidRDefault="00BE2BD4" w:rsidP="00BE2BD4">
      <w:pPr>
        <w:spacing w:after="0" w:line="0" w:lineRule="atLeast"/>
        <w:rPr>
          <w:sz w:val="24"/>
          <w:szCs w:val="24"/>
        </w:rPr>
      </w:pPr>
    </w:p>
    <w:p w:rsidR="00BE2BD4" w:rsidRDefault="00BE2BD4" w:rsidP="00BE2BD4">
      <w:pPr>
        <w:spacing w:after="0" w:line="0" w:lineRule="atLeast"/>
        <w:rPr>
          <w:sz w:val="24"/>
          <w:szCs w:val="24"/>
        </w:rPr>
      </w:pPr>
    </w:p>
    <w:p w:rsidR="00BE2BD4" w:rsidRDefault="00BE2BD4" w:rsidP="00BE2BD4">
      <w:pPr>
        <w:spacing w:after="0" w:line="0" w:lineRule="atLeast"/>
        <w:rPr>
          <w:sz w:val="24"/>
          <w:szCs w:val="24"/>
        </w:rPr>
      </w:pPr>
    </w:p>
    <w:p w:rsidR="00BE2BD4" w:rsidRPr="002B6194" w:rsidRDefault="00BE2BD4" w:rsidP="00BE2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194">
        <w:rPr>
          <w:rFonts w:ascii="Times New Roman" w:hAnsi="Times New Roman" w:cs="Times New Roman"/>
          <w:sz w:val="24"/>
          <w:szCs w:val="24"/>
        </w:rPr>
        <w:t>Глава Устьянцевского сельсовета</w:t>
      </w:r>
    </w:p>
    <w:p w:rsidR="00BE2BD4" w:rsidRPr="002B6194" w:rsidRDefault="00BE2BD4" w:rsidP="00BE2B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194">
        <w:rPr>
          <w:rFonts w:ascii="Times New Roman" w:hAnsi="Times New Roman" w:cs="Times New Roman"/>
          <w:sz w:val="24"/>
          <w:szCs w:val="24"/>
        </w:rPr>
        <w:t xml:space="preserve">       Барабинского района Новосибирской области               С. А. Валяева</w:t>
      </w:r>
    </w:p>
    <w:p w:rsidR="00BE2BD4" w:rsidRPr="002B6194" w:rsidRDefault="00BE2BD4" w:rsidP="00BE2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BD4" w:rsidRPr="002B6194" w:rsidRDefault="00BE2BD4" w:rsidP="00BE2BD4">
      <w:pPr>
        <w:spacing w:after="0" w:line="0" w:lineRule="atLeast"/>
        <w:rPr>
          <w:sz w:val="24"/>
          <w:szCs w:val="24"/>
        </w:rPr>
      </w:pPr>
    </w:p>
    <w:p w:rsidR="00464FA1" w:rsidRPr="0061300D" w:rsidRDefault="00464FA1" w:rsidP="00464F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300D">
        <w:rPr>
          <w:rFonts w:ascii="Times New Roman" w:hAnsi="Times New Roman"/>
          <w:b/>
          <w:sz w:val="28"/>
          <w:szCs w:val="28"/>
        </w:rPr>
        <w:t>АДМИНИСТРАЦИЯ УСТЬЯНЦЕВСКОГО СЕЛЬСОВЕТА</w:t>
      </w:r>
    </w:p>
    <w:p w:rsidR="00464FA1" w:rsidRDefault="00464FA1" w:rsidP="00464F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300D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464FA1" w:rsidRPr="0061300D" w:rsidRDefault="00464FA1" w:rsidP="00464F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4FA1" w:rsidRPr="0061300D" w:rsidRDefault="00464FA1" w:rsidP="00464F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300D">
        <w:rPr>
          <w:rFonts w:ascii="Times New Roman" w:hAnsi="Times New Roman"/>
          <w:b/>
          <w:sz w:val="28"/>
          <w:szCs w:val="28"/>
        </w:rPr>
        <w:t>ПОСТАНОВЛЕНИЕ</w:t>
      </w:r>
    </w:p>
    <w:p w:rsidR="00464FA1" w:rsidRPr="00EC596B" w:rsidRDefault="00464FA1" w:rsidP="00464FA1">
      <w:pPr>
        <w:jc w:val="center"/>
        <w:rPr>
          <w:b/>
        </w:rPr>
      </w:pPr>
      <w:r w:rsidRPr="00614101">
        <w:rPr>
          <w:b/>
        </w:rPr>
        <w:t>д. Устьянцево</w:t>
      </w:r>
    </w:p>
    <w:p w:rsidR="00464FA1" w:rsidRDefault="00464FA1" w:rsidP="00464FA1">
      <w:pPr>
        <w:tabs>
          <w:tab w:val="left" w:pos="7632"/>
        </w:tabs>
        <w:jc w:val="center"/>
        <w:rPr>
          <w:b/>
          <w:color w:val="000000"/>
        </w:rPr>
      </w:pPr>
      <w:r>
        <w:rPr>
          <w:b/>
          <w:color w:val="000000"/>
        </w:rPr>
        <w:t>от 30.10.</w:t>
      </w:r>
      <w:r w:rsidRPr="00614101">
        <w:rPr>
          <w:b/>
          <w:color w:val="000000"/>
        </w:rPr>
        <w:t>201</w:t>
      </w:r>
      <w:r>
        <w:rPr>
          <w:b/>
          <w:color w:val="000000"/>
        </w:rPr>
        <w:t>9</w:t>
      </w:r>
      <w:r w:rsidRPr="00614101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    </w:t>
      </w:r>
      <w:r w:rsidRPr="00614101">
        <w:rPr>
          <w:b/>
          <w:color w:val="000000"/>
        </w:rPr>
        <w:tab/>
        <w:t xml:space="preserve">№ </w:t>
      </w:r>
      <w:r>
        <w:rPr>
          <w:b/>
          <w:color w:val="000000"/>
        </w:rPr>
        <w:t>51</w:t>
      </w:r>
    </w:p>
    <w:p w:rsidR="00BE2BD4" w:rsidRPr="0082621B" w:rsidRDefault="00BE2BD4" w:rsidP="00BE2B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21B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Устьянцевского</w:t>
      </w:r>
      <w:r w:rsidRPr="0082621B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BE2BD4" w:rsidRDefault="00BE2BD4" w:rsidP="00BE2B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21B">
        <w:rPr>
          <w:rFonts w:ascii="Times New Roman" w:hAnsi="Times New Roman" w:cs="Times New Roman"/>
          <w:sz w:val="24"/>
          <w:szCs w:val="24"/>
        </w:rPr>
        <w:t xml:space="preserve">В соответствии со статьей 18 Федерального закона от 24.07.2007 № 209-ФЗ «О развитии малого и среднего предпринимательства в Российской Федерации», Решением тридцать второй сессии Совета Депутатов </w:t>
      </w:r>
      <w:r>
        <w:rPr>
          <w:rFonts w:ascii="Times New Roman" w:hAnsi="Times New Roman" w:cs="Times New Roman"/>
          <w:sz w:val="24"/>
          <w:szCs w:val="24"/>
        </w:rPr>
        <w:t>Устьянцевского</w:t>
      </w:r>
      <w:r w:rsidRPr="0082621B">
        <w:rPr>
          <w:rFonts w:ascii="Times New Roman" w:hAnsi="Times New Roman" w:cs="Times New Roman"/>
          <w:sz w:val="24"/>
          <w:szCs w:val="24"/>
        </w:rPr>
        <w:t xml:space="preserve"> сельсовета Барабинского района Новосибирской области пятого созыва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4386A">
        <w:rPr>
          <w:rFonts w:ascii="Times New Roman" w:hAnsi="Times New Roman" w:cs="Times New Roman"/>
          <w:sz w:val="24"/>
          <w:szCs w:val="24"/>
        </w:rPr>
        <w:t>.04.2019 г. «Об утверждении порядка формирования, ведения, ежегодного дополнения и опубликования перечня муниципального имущества Устьянцевского сельсовета Барабинского района Новосибирской области свободного от прав третьих лиц (за</w:t>
      </w:r>
      <w:proofErr w:type="gramEnd"/>
      <w:r w:rsidRPr="0054386A">
        <w:rPr>
          <w:rFonts w:ascii="Times New Roman" w:hAnsi="Times New Roman" w:cs="Times New Roman"/>
          <w:sz w:val="24"/>
          <w:szCs w:val="24"/>
        </w:rPr>
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 </w:t>
      </w:r>
      <w:r w:rsidRPr="0054386A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Федерации"</w:t>
      </w:r>
      <w:r w:rsidRPr="0082621B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Устьянцевского</w:t>
      </w:r>
      <w:r w:rsidRPr="0082621B">
        <w:rPr>
          <w:rFonts w:ascii="Times New Roman" w:hAnsi="Times New Roman" w:cs="Times New Roman"/>
          <w:sz w:val="24"/>
          <w:szCs w:val="24"/>
        </w:rPr>
        <w:t xml:space="preserve"> сельсовета Барабинского района Новосибирской области,</w:t>
      </w:r>
    </w:p>
    <w:p w:rsidR="00BE2BD4" w:rsidRPr="0082621B" w:rsidRDefault="00BE2BD4" w:rsidP="00BE2B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BD4" w:rsidRDefault="00BE2BD4" w:rsidP="00BE2BD4">
      <w:pPr>
        <w:rPr>
          <w:b/>
        </w:rPr>
      </w:pPr>
      <w:r w:rsidRPr="0082621B">
        <w:t xml:space="preserve">       </w:t>
      </w:r>
      <w:r w:rsidRPr="0082621B">
        <w:rPr>
          <w:b/>
        </w:rPr>
        <w:t>ПОСТАНОВЛЯЮ:</w:t>
      </w:r>
    </w:p>
    <w:p w:rsidR="00BE2BD4" w:rsidRPr="0082621B" w:rsidRDefault="00BE2BD4" w:rsidP="00BE2BD4">
      <w:pPr>
        <w:rPr>
          <w:b/>
        </w:rPr>
      </w:pPr>
    </w:p>
    <w:p w:rsidR="00BE2BD4" w:rsidRPr="0082621B" w:rsidRDefault="00BE2BD4" w:rsidP="00BE2BD4">
      <w:pPr>
        <w:pStyle w:val="Default"/>
        <w:ind w:firstLine="540"/>
        <w:jc w:val="both"/>
      </w:pPr>
      <w:r w:rsidRPr="0082621B">
        <w:t xml:space="preserve">1. Утвердить прилагаемый перечень муниципального имущества </w:t>
      </w:r>
      <w:r>
        <w:t>Устьянцевского</w:t>
      </w:r>
      <w:r w:rsidRPr="0082621B">
        <w:t xml:space="preserve">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Перечень) Приложение № 1.</w:t>
      </w:r>
    </w:p>
    <w:p w:rsidR="00BE2BD4" w:rsidRPr="0082621B" w:rsidRDefault="00BE2BD4" w:rsidP="00BE2BD4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621B">
        <w:rPr>
          <w:rFonts w:ascii="Times New Roman" w:hAnsi="Times New Roman"/>
          <w:sz w:val="24"/>
          <w:szCs w:val="24"/>
          <w:lang w:eastAsia="ru-RU"/>
        </w:rPr>
        <w:t>.</w:t>
      </w:r>
      <w:r w:rsidRPr="008262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2621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Опубликовать Перечень в </w:t>
      </w:r>
      <w:r w:rsidRPr="0082621B">
        <w:rPr>
          <w:rFonts w:ascii="Times New Roman" w:hAnsi="Times New Roman"/>
          <w:sz w:val="24"/>
          <w:szCs w:val="24"/>
          <w:lang w:eastAsia="ru-RU"/>
        </w:rPr>
        <w:t xml:space="preserve">газете «Вестник </w:t>
      </w:r>
      <w:r>
        <w:rPr>
          <w:rFonts w:ascii="Times New Roman" w:hAnsi="Times New Roman"/>
          <w:sz w:val="24"/>
          <w:szCs w:val="24"/>
          <w:lang w:eastAsia="ru-RU"/>
        </w:rPr>
        <w:t>Устьянцевского</w:t>
      </w:r>
      <w:r w:rsidRPr="0082621B">
        <w:rPr>
          <w:rFonts w:ascii="Times New Roman" w:hAnsi="Times New Roman"/>
          <w:sz w:val="24"/>
          <w:szCs w:val="24"/>
          <w:lang w:eastAsia="ru-RU"/>
        </w:rPr>
        <w:t xml:space="preserve"> сельсовета» и разместить на 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Устьянцевского</w:t>
      </w:r>
      <w:r w:rsidRPr="0082621B">
        <w:rPr>
          <w:rFonts w:ascii="Times New Roman" w:hAnsi="Times New Roman"/>
          <w:sz w:val="24"/>
          <w:szCs w:val="24"/>
          <w:lang w:eastAsia="ru-RU"/>
        </w:rPr>
        <w:t xml:space="preserve"> сельсовета Барабинского района Новосибирской области в информационно-телекоммуникационной сети Интернет в течение 10 рабочих дней со дня его утверждения.</w:t>
      </w:r>
    </w:p>
    <w:p w:rsidR="00BE2BD4" w:rsidRPr="0082621B" w:rsidRDefault="00BE2BD4" w:rsidP="00BE2BD4">
      <w:pPr>
        <w:pStyle w:val="Default"/>
        <w:ind w:firstLine="708"/>
        <w:jc w:val="both"/>
      </w:pPr>
      <w:r w:rsidRPr="0082621B">
        <w:t>3.</w:t>
      </w:r>
      <w:proofErr w:type="gramStart"/>
      <w:r w:rsidRPr="0082621B">
        <w:t>Контроль за</w:t>
      </w:r>
      <w:proofErr w:type="gramEnd"/>
      <w:r w:rsidRPr="0082621B">
        <w:t xml:space="preserve"> исполнением настоящего постановления оставляю за собой.</w:t>
      </w:r>
    </w:p>
    <w:p w:rsidR="00BE2BD4" w:rsidRPr="0082621B" w:rsidRDefault="00BE2BD4" w:rsidP="00BE2BD4"/>
    <w:p w:rsidR="00BE2BD4" w:rsidRPr="0082621B" w:rsidRDefault="00BE2BD4" w:rsidP="00BE2BD4"/>
    <w:p w:rsidR="00BE2BD4" w:rsidRDefault="00BE2BD4" w:rsidP="00BE2BD4"/>
    <w:p w:rsidR="00BE2BD4" w:rsidRDefault="00BE2BD4" w:rsidP="00BE2BD4"/>
    <w:p w:rsidR="00BE2BD4" w:rsidRPr="0082621B" w:rsidRDefault="00BE2BD4" w:rsidP="00BE2BD4">
      <w:r w:rsidRPr="0082621B">
        <w:t xml:space="preserve">Глава </w:t>
      </w:r>
      <w:r>
        <w:t>Устьянцевского</w:t>
      </w:r>
      <w:r w:rsidRPr="0082621B">
        <w:t xml:space="preserve"> сельсовета</w:t>
      </w:r>
    </w:p>
    <w:p w:rsidR="00BE2BD4" w:rsidRPr="0082621B" w:rsidRDefault="00BE2BD4" w:rsidP="00BE2BD4">
      <w:r w:rsidRPr="0082621B">
        <w:t>Барабинского района</w:t>
      </w:r>
      <w:r w:rsidRPr="0082621B">
        <w:tab/>
      </w:r>
    </w:p>
    <w:p w:rsidR="00BE2BD4" w:rsidRPr="0082621B" w:rsidRDefault="00BE2BD4" w:rsidP="00BE2BD4">
      <w:pPr>
        <w:rPr>
          <w:rStyle w:val="a6"/>
          <w:sz w:val="24"/>
          <w:szCs w:val="24"/>
        </w:rPr>
        <w:sectPr w:rsidR="00BE2BD4" w:rsidRPr="0082621B" w:rsidSect="00CB6093">
          <w:pgSz w:w="11909" w:h="16838"/>
          <w:pgMar w:top="1134" w:right="1276" w:bottom="1134" w:left="1559" w:header="0" w:footer="6" w:gutter="0"/>
          <w:cols w:space="720"/>
        </w:sectPr>
      </w:pPr>
      <w:r w:rsidRPr="0082621B">
        <w:t xml:space="preserve">Новосибирской области                                                         </w:t>
      </w:r>
      <w:r>
        <w:t>С. А. Валяева</w:t>
      </w:r>
    </w:p>
    <w:p w:rsidR="00BE2BD4" w:rsidRPr="0082621B" w:rsidRDefault="00BE2BD4" w:rsidP="00BE2BD4">
      <w:pPr>
        <w:autoSpaceDE w:val="0"/>
        <w:autoSpaceDN w:val="0"/>
        <w:adjustRightInd w:val="0"/>
        <w:jc w:val="right"/>
        <w:outlineLvl w:val="0"/>
      </w:pPr>
      <w:r w:rsidRPr="0082621B">
        <w:lastRenderedPageBreak/>
        <w:t>Приложение №1</w:t>
      </w:r>
    </w:p>
    <w:p w:rsidR="00BE2BD4" w:rsidRPr="0082621B" w:rsidRDefault="00BE2BD4" w:rsidP="00BE2BD4">
      <w:pPr>
        <w:autoSpaceDE w:val="0"/>
        <w:autoSpaceDN w:val="0"/>
        <w:adjustRightInd w:val="0"/>
        <w:jc w:val="right"/>
      </w:pPr>
      <w:r w:rsidRPr="0082621B">
        <w:t xml:space="preserve">к Постановлению администрации </w:t>
      </w:r>
    </w:p>
    <w:p w:rsidR="00BE2BD4" w:rsidRPr="0082621B" w:rsidRDefault="00BE2BD4" w:rsidP="00BE2BD4">
      <w:pPr>
        <w:autoSpaceDE w:val="0"/>
        <w:autoSpaceDN w:val="0"/>
        <w:adjustRightInd w:val="0"/>
        <w:jc w:val="right"/>
      </w:pPr>
      <w:r>
        <w:t>Устьянцевского</w:t>
      </w:r>
      <w:r w:rsidRPr="0082621B">
        <w:t xml:space="preserve"> сельсовета </w:t>
      </w:r>
    </w:p>
    <w:p w:rsidR="00BE2BD4" w:rsidRPr="0082621B" w:rsidRDefault="00BE2BD4" w:rsidP="00BE2BD4">
      <w:pPr>
        <w:autoSpaceDE w:val="0"/>
        <w:autoSpaceDN w:val="0"/>
        <w:adjustRightInd w:val="0"/>
        <w:jc w:val="right"/>
      </w:pPr>
      <w:r w:rsidRPr="0082621B">
        <w:t>Барабинского района</w:t>
      </w:r>
    </w:p>
    <w:p w:rsidR="00BE2BD4" w:rsidRPr="0082621B" w:rsidRDefault="00BE2BD4" w:rsidP="00BE2BD4">
      <w:pPr>
        <w:autoSpaceDE w:val="0"/>
        <w:autoSpaceDN w:val="0"/>
        <w:adjustRightInd w:val="0"/>
        <w:jc w:val="right"/>
      </w:pPr>
      <w:r w:rsidRPr="0082621B">
        <w:t>Новосибирской области</w:t>
      </w:r>
    </w:p>
    <w:p w:rsidR="00BE2BD4" w:rsidRPr="0082621B" w:rsidRDefault="00BE2BD4" w:rsidP="00BE2BD4">
      <w:pPr>
        <w:autoSpaceDE w:val="0"/>
        <w:autoSpaceDN w:val="0"/>
        <w:adjustRightInd w:val="0"/>
        <w:jc w:val="right"/>
      </w:pPr>
      <w:r w:rsidRPr="0082621B">
        <w:t xml:space="preserve">от </w:t>
      </w:r>
      <w:r>
        <w:t>30</w:t>
      </w:r>
      <w:r w:rsidRPr="0082621B">
        <w:t>.</w:t>
      </w:r>
      <w:r>
        <w:t>1</w:t>
      </w:r>
      <w:r w:rsidRPr="0082621B">
        <w:t xml:space="preserve">0.2019 г. № </w:t>
      </w:r>
      <w:r>
        <w:t>51</w:t>
      </w:r>
    </w:p>
    <w:p w:rsidR="00BE2BD4" w:rsidRPr="0082621B" w:rsidRDefault="00BE2BD4" w:rsidP="00BE2BD4">
      <w:pPr>
        <w:pStyle w:val="NoSpacing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BE2BD4" w:rsidRPr="0082621B" w:rsidRDefault="00BE2BD4" w:rsidP="00BE2BD4">
      <w:pPr>
        <w:pStyle w:val="NoSpacing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BE2BD4" w:rsidRPr="0082621B" w:rsidRDefault="00BE2BD4" w:rsidP="00BE2BD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2621B">
        <w:rPr>
          <w:rFonts w:ascii="Times New Roman" w:hAnsi="Times New Roman"/>
          <w:b/>
          <w:sz w:val="24"/>
          <w:szCs w:val="24"/>
        </w:rPr>
        <w:t>ПЕРЕЧЕНЬ</w:t>
      </w:r>
    </w:p>
    <w:p w:rsidR="00BE2BD4" w:rsidRPr="0082621B" w:rsidRDefault="00BE2BD4" w:rsidP="00BE2B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621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Устьянцевского</w:t>
      </w:r>
      <w:r w:rsidRPr="0082621B">
        <w:rPr>
          <w:rFonts w:ascii="Times New Roman" w:hAnsi="Times New Roman" w:cs="Times New Roman"/>
          <w:sz w:val="24"/>
          <w:szCs w:val="24"/>
        </w:rPr>
        <w:t xml:space="preserve">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</w:t>
      </w:r>
      <w:proofErr w:type="gramEnd"/>
    </w:p>
    <w:p w:rsidR="00BE2BD4" w:rsidRPr="0082621B" w:rsidRDefault="00BE2BD4" w:rsidP="00BE2B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 предпринимательства)</w:t>
      </w:r>
    </w:p>
    <w:p w:rsidR="00BE2BD4" w:rsidRPr="0082621B" w:rsidRDefault="00BE2BD4" w:rsidP="00BE2BD4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3687"/>
        <w:gridCol w:w="3828"/>
        <w:gridCol w:w="2265"/>
        <w:gridCol w:w="2271"/>
        <w:gridCol w:w="3036"/>
      </w:tblGrid>
      <w:tr w:rsidR="00BE2BD4" w:rsidRPr="0082621B" w:rsidTr="0021712F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6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62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6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E2BD4" w:rsidRPr="0082621B" w:rsidTr="0021712F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Вокзальная, 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D4" w:rsidRPr="0082621B" w:rsidRDefault="00BE2BD4" w:rsidP="002171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стадии оформления</w:t>
            </w:r>
          </w:p>
        </w:tc>
      </w:tr>
    </w:tbl>
    <w:p w:rsidR="00BE2BD4" w:rsidRPr="0082621B" w:rsidRDefault="00BE2BD4" w:rsidP="00BE2BD4"/>
    <w:p w:rsidR="00BE2BD4" w:rsidRPr="0082621B" w:rsidRDefault="00BE2BD4" w:rsidP="00BE2BD4">
      <w:pPr>
        <w:rPr>
          <w:rStyle w:val="a6"/>
          <w:color w:val="000000"/>
          <w:sz w:val="24"/>
          <w:szCs w:val="24"/>
        </w:rPr>
      </w:pPr>
    </w:p>
    <w:p w:rsidR="0098649B" w:rsidRDefault="0098649B"/>
    <w:sectPr w:rsidR="0098649B" w:rsidSect="00BE2B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A9"/>
    <w:multiLevelType w:val="hybridMultilevel"/>
    <w:tmpl w:val="C45A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1D13"/>
    <w:multiLevelType w:val="hybridMultilevel"/>
    <w:tmpl w:val="BBC2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09"/>
    <w:rsid w:val="00130D09"/>
    <w:rsid w:val="00464FA1"/>
    <w:rsid w:val="006B0A4E"/>
    <w:rsid w:val="00823823"/>
    <w:rsid w:val="0098649B"/>
    <w:rsid w:val="00AC77F4"/>
    <w:rsid w:val="00AE723C"/>
    <w:rsid w:val="00BE2BD4"/>
    <w:rsid w:val="00D305EE"/>
    <w:rsid w:val="00F6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9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5EE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05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305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D305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B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BE2BD4"/>
    <w:rPr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BE2BD4"/>
    <w:pPr>
      <w:widowControl w:val="0"/>
      <w:shd w:val="clear" w:color="auto" w:fill="FFFFFF"/>
      <w:spacing w:before="480" w:after="240" w:line="298" w:lineRule="exact"/>
      <w:ind w:firstLine="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">
    <w:name w:val="Основной текст Знак1"/>
    <w:basedOn w:val="a0"/>
    <w:link w:val="a7"/>
    <w:uiPriority w:val="99"/>
    <w:semiHidden/>
    <w:rsid w:val="00BE2BD4"/>
    <w:rPr>
      <w:rFonts w:ascii="Times New Roman" w:eastAsia="Calibri" w:hAnsi="Times New Roman" w:cs="Arial"/>
      <w:sz w:val="28"/>
      <w:szCs w:val="20"/>
    </w:rPr>
  </w:style>
  <w:style w:type="paragraph" w:customStyle="1" w:styleId="Default">
    <w:name w:val="Default"/>
    <w:rsid w:val="00BE2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BE2B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B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10D16655DF809CF6E06BDBFBBAD6B66E6F838458072B23314E4722640847C6784E8F7EAB480915FEFD3B64C6e9Q0L" TargetMode="External"/><Relationship Id="rId5" Type="http://schemas.openxmlformats.org/officeDocument/2006/relationships/hyperlink" Target="consultantplus://offline/ref=7A1E2C200A53F6B54CA9AD143070EEE584DC40B0892A3B2E064CA0BB0671899BF61807C8556FCAD6EC658A362BwCC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3220</Words>
  <Characters>18355</Characters>
  <Application>Microsoft Office Word</Application>
  <DocSecurity>0</DocSecurity>
  <Lines>152</Lines>
  <Paragraphs>43</Paragraphs>
  <ScaleCrop>false</ScaleCrop>
  <Company>Home</Company>
  <LinksUpToDate>false</LinksUpToDate>
  <CharactersWithSpaces>21532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2019-10-30T08:30:00Z</dcterms:created>
  <dcterms:modified xsi:type="dcterms:W3CDTF">2019-11-05T03:09:00Z</dcterms:modified>
</cp:coreProperties>
</file>