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Pr="00211955" w:rsidRDefault="003E25D9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227718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</w:t>
                  </w:r>
                  <w:r w:rsidR="00DD154F">
                    <w:rPr>
                      <w:color w:val="0070C0"/>
                    </w:rPr>
                    <w:t>3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 w:rsidR="00DD154F">
                    <w:rPr>
                      <w:color w:val="0070C0"/>
                    </w:rPr>
                    <w:t>7</w:t>
                  </w:r>
                  <w:r w:rsidR="004B68A1">
                    <w:rPr>
                      <w:color w:val="0070C0"/>
                    </w:rPr>
                    <w:t>.2020</w:t>
                  </w:r>
                  <w:r w:rsidR="0078586F" w:rsidRPr="008E4156">
                    <w:rPr>
                      <w:color w:val="0070C0"/>
                    </w:rPr>
                    <w:t xml:space="preserve"> г </w:t>
                  </w:r>
                </w:p>
                <w:p w:rsidR="0078586F" w:rsidRPr="008E4156" w:rsidRDefault="00B1034B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227718">
                    <w:rPr>
                      <w:color w:val="0070C0"/>
                    </w:rPr>
                    <w:t>1</w:t>
                  </w:r>
                  <w:r w:rsidR="00DD154F">
                    <w:rPr>
                      <w:color w:val="0070C0"/>
                    </w:rPr>
                    <w:t>2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</w:rPr>
                  </w:pPr>
                  <w:r w:rsidRPr="005F62E8"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Pr="00211955" w:rsidRDefault="003E25D9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Pr="00211955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211955" w:rsidRDefault="008E4156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Вестник Устьянцевского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сельсовета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227718" w:rsidRPr="00211955" w:rsidRDefault="00227718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RPr="00211955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1E7" w:rsidRPr="00DD154F" w:rsidRDefault="00755EFF" w:rsidP="00DD15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  <w:r w:rsidR="004B68A1" w:rsidRPr="000021E7">
              <w:t xml:space="preserve"> </w:t>
            </w:r>
          </w:p>
          <w:p w:rsidR="003B374A" w:rsidRPr="00211955" w:rsidRDefault="00DD154F" w:rsidP="003B374A">
            <w:pPr>
              <w:pStyle w:val="ConsPlusTitle"/>
            </w:pPr>
            <w:r>
              <w:rPr>
                <w:b w:val="0"/>
              </w:rPr>
              <w:t>1</w:t>
            </w:r>
            <w:r w:rsidR="000021E7" w:rsidRPr="000021E7">
              <w:rPr>
                <w:b w:val="0"/>
              </w:rPr>
              <w:t xml:space="preserve">. </w:t>
            </w:r>
            <w:r w:rsidR="00C911B6">
              <w:rPr>
                <w:b w:val="0"/>
              </w:rPr>
              <w:t>Результаты п</w:t>
            </w:r>
            <w:r w:rsidR="000021E7" w:rsidRPr="000021E7">
              <w:rPr>
                <w:b w:val="0"/>
              </w:rPr>
              <w:t>убличны</w:t>
            </w:r>
            <w:r w:rsidR="00C911B6">
              <w:rPr>
                <w:b w:val="0"/>
              </w:rPr>
              <w:t>х</w:t>
            </w:r>
            <w:r w:rsidR="000021E7" w:rsidRPr="000021E7">
              <w:rPr>
                <w:b w:val="0"/>
              </w:rPr>
              <w:t xml:space="preserve"> слушани</w:t>
            </w:r>
            <w:r w:rsidR="00C911B6">
              <w:rPr>
                <w:b w:val="0"/>
              </w:rPr>
              <w:t>й</w:t>
            </w:r>
            <w:r w:rsidR="000021E7" w:rsidRPr="000021E7">
              <w:rPr>
                <w:b w:val="0"/>
              </w:rPr>
              <w:t xml:space="preserve"> по рассмотрению проекта муниципального правового акта о внесении  изменений в Устав Устьянцевского сельсовета Барабинского района Новосиб</w:t>
            </w:r>
            <w:r>
              <w:rPr>
                <w:b w:val="0"/>
              </w:rPr>
              <w:t>ирской области, утвержденного 42</w:t>
            </w:r>
            <w:r w:rsidR="000021E7" w:rsidRPr="000021E7">
              <w:rPr>
                <w:b w:val="0"/>
              </w:rPr>
              <w:t xml:space="preserve"> сессией Совета депутатов Устьянцевского сельсовета Барабинского района Новосибирской </w:t>
            </w:r>
            <w:r>
              <w:rPr>
                <w:b w:val="0"/>
              </w:rPr>
              <w:t>области от 18</w:t>
            </w:r>
            <w:r w:rsidR="000021E7" w:rsidRPr="000021E7">
              <w:rPr>
                <w:b w:val="0"/>
              </w:rPr>
              <w:t>.</w:t>
            </w:r>
            <w:r>
              <w:rPr>
                <w:b w:val="0"/>
              </w:rPr>
              <w:t>06.2020</w:t>
            </w:r>
            <w:r w:rsidR="000021E7" w:rsidRPr="000021E7">
              <w:rPr>
                <w:b w:val="0"/>
              </w:rPr>
              <w:t xml:space="preserve"> г.</w:t>
            </w:r>
            <w:r w:rsidRPr="000021E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2. Постановление от  16</w:t>
            </w:r>
            <w:r w:rsidRPr="000021E7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6</w:t>
            </w:r>
            <w:r w:rsidRPr="000021E7">
              <w:rPr>
                <w:b w:val="0"/>
                <w:sz w:val="22"/>
                <w:szCs w:val="22"/>
              </w:rPr>
              <w:t>.2020</w:t>
            </w:r>
            <w:r>
              <w:rPr>
                <w:b w:val="0"/>
                <w:sz w:val="22"/>
                <w:szCs w:val="22"/>
              </w:rPr>
              <w:t xml:space="preserve"> года  № 47</w:t>
            </w:r>
            <w:r w:rsidRPr="000021E7">
              <w:rPr>
                <w:b w:val="0"/>
                <w:sz w:val="22"/>
                <w:szCs w:val="22"/>
              </w:rPr>
              <w:t xml:space="preserve"> </w:t>
            </w:r>
          </w:p>
          <w:p w:rsidR="000021E7" w:rsidRPr="00211955" w:rsidRDefault="000021E7" w:rsidP="004B68A1">
            <w:pPr>
              <w:pStyle w:val="ConsPlusTitle"/>
            </w:pPr>
          </w:p>
        </w:tc>
      </w:tr>
    </w:tbl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4D7FB8" w:rsidRDefault="004D7FB8" w:rsidP="004D7F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от 10.07. 2020 г.</w:t>
      </w:r>
    </w:p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Устьянцево</w:t>
      </w:r>
    </w:p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7FB8" w:rsidRDefault="004D7FB8" w:rsidP="004D7F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4D7FB8" w:rsidRDefault="004D7FB8" w:rsidP="004D7F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7FB8" w:rsidRDefault="004D7FB8" w:rsidP="004D7F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06.10 2003 г № 131-ФЗ «Об общих принципах организации местного самоуправления в Российской Федерации», обсудив проект муниципального правового акта  о внесении изменений и дополнений в Устав Устьянцевского сельсовета Барабинского района Новосибирской области, вынесенный на публичные слушания решением 42-ой сессии пятого созыва Совета депутатов Устьянцевского сельсовета Барабинского района Новосибирской области от 18.06.2020 г, рассмотрев предложения граждан при обсуждении настоящего проекта, решили:</w:t>
      </w:r>
    </w:p>
    <w:p w:rsidR="004D7FB8" w:rsidRDefault="004D7FB8" w:rsidP="004D7FB8">
      <w:pPr>
        <w:rPr>
          <w:b/>
        </w:rPr>
      </w:pPr>
      <w:r>
        <w:t xml:space="preserve">    1. Рекомендовать Совету депутатов Устьянцевского сельсовета Барабинского района Новосибирской области внести изменения в Устав Устьянцевского сельсовета Барабинского района Новосибирской области, принятый решением сорок третьей  сессии Совета депутатов Устьянцевского сельсовета Барабинского района Новосибирской области четвертого созыва  от 08.06.2015 г.,  с учетом  следующих изменений:</w:t>
      </w:r>
      <w:r>
        <w:rPr>
          <w:b/>
        </w:rPr>
        <w:t xml:space="preserve"> </w:t>
      </w:r>
    </w:p>
    <w:p w:rsidR="004D7FB8" w:rsidRPr="00D52DE0" w:rsidRDefault="004D7FB8" w:rsidP="004D7FB8">
      <w:pPr>
        <w:ind w:firstLine="709"/>
        <w:rPr>
          <w:b/>
        </w:rPr>
      </w:pPr>
      <w:r w:rsidRPr="00D52DE0">
        <w:rPr>
          <w:b/>
        </w:rPr>
        <w:t>1.</w:t>
      </w:r>
      <w:r>
        <w:rPr>
          <w:b/>
        </w:rPr>
        <w:t>1.</w:t>
      </w:r>
      <w:r w:rsidRPr="00D52DE0">
        <w:rPr>
          <w:b/>
        </w:rPr>
        <w:t xml:space="preserve"> </w:t>
      </w:r>
      <w:r>
        <w:rPr>
          <w:b/>
        </w:rPr>
        <w:t>Титульный лист устава</w:t>
      </w:r>
    </w:p>
    <w:p w:rsidR="004D7FB8" w:rsidRDefault="004D7FB8" w:rsidP="004D7FB8">
      <w:pPr>
        <w:pStyle w:val="a4"/>
        <w:numPr>
          <w:ilvl w:val="1"/>
          <w:numId w:val="14"/>
        </w:numPr>
        <w:spacing w:before="0" w:after="0"/>
      </w:pPr>
      <w:r>
        <w:t>1. Наименование устава изложить в следующей редакции:</w:t>
      </w:r>
    </w:p>
    <w:p w:rsidR="004D7FB8" w:rsidRPr="00F148CD" w:rsidRDefault="004D7FB8" w:rsidP="004D7FB8">
      <w:pPr>
        <w:ind w:firstLine="709"/>
      </w:pPr>
      <w:r>
        <w:t xml:space="preserve">«Устав </w:t>
      </w:r>
      <w:r w:rsidRPr="00FD3564">
        <w:t>сельского</w:t>
      </w:r>
      <w:r>
        <w:t xml:space="preserve"> </w:t>
      </w:r>
      <w:r w:rsidRPr="00FD3564">
        <w:t>поселения</w:t>
      </w:r>
      <w:r>
        <w:t xml:space="preserve"> Устьянцевского  </w:t>
      </w:r>
      <w:r w:rsidRPr="00FD3564">
        <w:t xml:space="preserve">сельсовета </w:t>
      </w:r>
      <w:r>
        <w:t xml:space="preserve">Барабинского </w:t>
      </w:r>
      <w:r w:rsidRPr="00FD3564">
        <w:t>муниципального района</w:t>
      </w:r>
      <w:r>
        <w:t xml:space="preserve"> </w:t>
      </w:r>
      <w:r w:rsidRPr="00FD3564">
        <w:t>Новосибирской области</w:t>
      </w:r>
      <w:r>
        <w:t>»</w:t>
      </w:r>
    </w:p>
    <w:p w:rsidR="004D7FB8" w:rsidRPr="00FD3564" w:rsidRDefault="004D7FB8" w:rsidP="004D7FB8">
      <w:pPr>
        <w:ind w:firstLine="709"/>
        <w:rPr>
          <w:b/>
        </w:rPr>
      </w:pPr>
      <w:r>
        <w:rPr>
          <w:b/>
        </w:rPr>
        <w:lastRenderedPageBreak/>
        <w:t>1.</w:t>
      </w:r>
      <w:r w:rsidRPr="00FD3564">
        <w:rPr>
          <w:b/>
        </w:rPr>
        <w:t>2</w:t>
      </w:r>
      <w:r>
        <w:rPr>
          <w:b/>
        </w:rPr>
        <w:t>.</w:t>
      </w:r>
      <w:r w:rsidRPr="00575B51">
        <w:rPr>
          <w:b/>
        </w:rPr>
        <w:t xml:space="preserve"> </w:t>
      </w:r>
      <w:r w:rsidRPr="00FD3564">
        <w:rPr>
          <w:b/>
        </w:rPr>
        <w:t>Статья 1. Наименование, статус и территория муниципального образования</w:t>
      </w:r>
    </w:p>
    <w:p w:rsidR="004D7FB8" w:rsidRDefault="004D7FB8" w:rsidP="004D7FB8">
      <w:pPr>
        <w:ind w:firstLine="709"/>
      </w:pPr>
      <w:r>
        <w:t>1.2.1. абзац 1 части 1 изложить в следующей редакции:</w:t>
      </w:r>
    </w:p>
    <w:p w:rsidR="004D7FB8" w:rsidRDefault="004D7FB8" w:rsidP="004D7FB8">
      <w:pPr>
        <w:ind w:firstLine="709"/>
      </w:pPr>
      <w:r>
        <w:t>«</w:t>
      </w:r>
      <w:r w:rsidRPr="00FD3564">
        <w:t xml:space="preserve">1. Наименование муниципального образования </w:t>
      </w:r>
      <w:r>
        <w:t>Устьянцевское</w:t>
      </w:r>
      <w:r w:rsidRPr="00FD3564">
        <w:t xml:space="preserve"> сельское поселение</w:t>
      </w:r>
      <w:r>
        <w:t xml:space="preserve"> Устьянцевский </w:t>
      </w:r>
      <w:r w:rsidRPr="00FD3564">
        <w:t xml:space="preserve"> сельсовет </w:t>
      </w:r>
      <w:r>
        <w:rPr>
          <w:color w:val="000000"/>
          <w:spacing w:val="-1"/>
        </w:rPr>
        <w:t xml:space="preserve">Барабинского </w:t>
      </w:r>
      <w:r w:rsidRPr="00FD3564">
        <w:t xml:space="preserve">муниципального района Новосибирской области (далее по тексту – </w:t>
      </w:r>
      <w:r>
        <w:t xml:space="preserve">Устьянцевский </w:t>
      </w:r>
      <w:r w:rsidRPr="00FD3564">
        <w:t xml:space="preserve"> сельсовет или поселение или муниципальное образование).</w:t>
      </w:r>
      <w:r>
        <w:t>».</w:t>
      </w:r>
    </w:p>
    <w:p w:rsidR="004D7FB8" w:rsidRDefault="004D7FB8" w:rsidP="004D7FB8">
      <w:pPr>
        <w:ind w:firstLine="709"/>
      </w:pPr>
      <w:r>
        <w:t>1.2.2. дополнить частью 1.1 следующего содержания:</w:t>
      </w:r>
    </w:p>
    <w:p w:rsidR="004D7FB8" w:rsidRDefault="004D7FB8" w:rsidP="004D7FB8">
      <w:pPr>
        <w:ind w:firstLine="709"/>
      </w:pPr>
      <w:r>
        <w:t>«</w:t>
      </w:r>
      <w:r w:rsidRPr="00FD3564">
        <w:t>1.1</w:t>
      </w:r>
      <w:r>
        <w:t>.</w:t>
      </w:r>
      <w:r w:rsidRPr="00FD3564"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t xml:space="preserve"> Устьянцевский </w:t>
      </w:r>
      <w:r w:rsidRPr="00FD3564">
        <w:t xml:space="preserve"> сельсовет</w:t>
      </w:r>
      <w:r w:rsidRPr="006A6283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Барабинского </w:t>
      </w:r>
      <w:r w:rsidRPr="00FD3564">
        <w:t xml:space="preserve">муниципального района Новосибирской области) используется сокращенное – </w:t>
      </w:r>
      <w:r>
        <w:t xml:space="preserve">Устьянцевский </w:t>
      </w:r>
      <w:r w:rsidRPr="00FD3564">
        <w:t xml:space="preserve"> сельсовет </w:t>
      </w:r>
      <w:r>
        <w:rPr>
          <w:color w:val="000000"/>
          <w:spacing w:val="-1"/>
        </w:rPr>
        <w:t xml:space="preserve">Барабинского </w:t>
      </w:r>
      <w:r w:rsidRPr="00FD3564">
        <w:t>района Новосибирской области.</w:t>
      </w:r>
      <w:r>
        <w:t>».</w:t>
      </w:r>
    </w:p>
    <w:p w:rsidR="004D7FB8" w:rsidRPr="00D52DE0" w:rsidRDefault="004D7FB8" w:rsidP="004D7FB8">
      <w:pPr>
        <w:ind w:firstLine="709"/>
        <w:rPr>
          <w:b/>
        </w:rPr>
      </w:pPr>
      <w:r w:rsidRPr="00D52DE0">
        <w:rPr>
          <w:b/>
        </w:rPr>
        <w:t>1.</w:t>
      </w:r>
      <w:r>
        <w:rPr>
          <w:b/>
        </w:rPr>
        <w:t>3.</w:t>
      </w:r>
      <w:r w:rsidRPr="00D52DE0">
        <w:rPr>
          <w:b/>
        </w:rPr>
        <w:t xml:space="preserve"> Статья 3. Муниципальные правовые акты</w:t>
      </w:r>
    </w:p>
    <w:p w:rsidR="004D7FB8" w:rsidRDefault="004D7FB8" w:rsidP="004D7FB8">
      <w:pPr>
        <w:ind w:firstLine="709"/>
      </w:pPr>
      <w:r>
        <w:t>1.3..1 часть 3 дополнить следующим абзацем:</w:t>
      </w:r>
    </w:p>
    <w:p w:rsidR="004D7FB8" w:rsidRPr="00F148CD" w:rsidRDefault="004D7FB8" w:rsidP="004D7FB8">
      <w:pPr>
        <w:ind w:firstLine="709"/>
      </w:pPr>
      <w:r>
        <w:t>«</w:t>
      </w:r>
      <w:r w:rsidRPr="00F148CD">
        <w:t xml:space="preserve">Сетевое издание </w:t>
      </w:r>
      <w:r>
        <w:t>–</w:t>
      </w:r>
      <w:r w:rsidRPr="00F148CD">
        <w:t xml:space="preserve">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</w:t>
      </w:r>
      <w:r>
        <w:t>дополнительным</w:t>
      </w:r>
      <w:r w:rsidRPr="00F148CD">
        <w:t xml:space="preserve">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t>»</w:t>
      </w:r>
    </w:p>
    <w:p w:rsidR="004D7FB8" w:rsidRPr="0008351E" w:rsidRDefault="004D7FB8" w:rsidP="004D7FB8">
      <w:pPr>
        <w:ind w:firstLine="708"/>
        <w:rPr>
          <w:b/>
          <w:color w:val="000000"/>
        </w:rPr>
      </w:pPr>
      <w:r>
        <w:rPr>
          <w:b/>
          <w:color w:val="000000"/>
        </w:rPr>
        <w:t>1.4. Статья 5. Вопросы местного значения Устьянцевского сельсовета</w:t>
      </w:r>
    </w:p>
    <w:p w:rsidR="004D7FB8" w:rsidRPr="0008351E" w:rsidRDefault="004D7FB8" w:rsidP="004D7FB8">
      <w:pPr>
        <w:ind w:firstLine="708"/>
        <w:rPr>
          <w:color w:val="000000"/>
        </w:rPr>
      </w:pPr>
      <w:r>
        <w:rPr>
          <w:color w:val="000000"/>
        </w:rPr>
        <w:t>1.4.1. Часть 1 дополнить пунктом 40 следующего содержания</w:t>
      </w:r>
      <w:r w:rsidRPr="0008351E">
        <w:rPr>
          <w:color w:val="000000"/>
        </w:rPr>
        <w:t>:</w:t>
      </w:r>
    </w:p>
    <w:p w:rsidR="004D7FB8" w:rsidRDefault="004D7FB8" w:rsidP="004D7FB8">
      <w:pPr>
        <w:autoSpaceDE w:val="0"/>
        <w:autoSpaceDN w:val="0"/>
        <w:adjustRightInd w:val="0"/>
        <w:ind w:firstLine="720"/>
      </w:pPr>
      <w: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4D7FB8" w:rsidRPr="007C1842" w:rsidRDefault="004D7FB8" w:rsidP="004D7FB8">
      <w:pPr>
        <w:ind w:firstLine="709"/>
        <w:rPr>
          <w:b/>
        </w:rPr>
      </w:pPr>
      <w:r w:rsidRPr="007C1842">
        <w:rPr>
          <w:b/>
        </w:rPr>
        <w:t>1.</w:t>
      </w:r>
      <w:r>
        <w:rPr>
          <w:b/>
        </w:rPr>
        <w:t>5.</w:t>
      </w:r>
      <w:r w:rsidRPr="007C1842">
        <w:rPr>
          <w:b/>
        </w:rPr>
        <w:t xml:space="preserve"> Статья 11</w:t>
      </w:r>
      <w:r>
        <w:rPr>
          <w:b/>
        </w:rPr>
        <w:t>.</w:t>
      </w:r>
      <w:r w:rsidRPr="007C1842">
        <w:rPr>
          <w:b/>
        </w:rPr>
        <w:t xml:space="preserve"> Публичные слушания</w:t>
      </w:r>
    </w:p>
    <w:p w:rsidR="004D7FB8" w:rsidRDefault="004D7FB8" w:rsidP="004D7FB8">
      <w:pPr>
        <w:ind w:firstLine="709"/>
      </w:pPr>
      <w:r>
        <w:t>1.5.1 часть 5 изложить в следующей редакции:</w:t>
      </w:r>
    </w:p>
    <w:p w:rsidR="004D7FB8" w:rsidRDefault="004D7FB8" w:rsidP="004D7FB8">
      <w:pPr>
        <w:ind w:firstLine="709"/>
      </w:pPr>
      <w:r>
        <w:t>«</w:t>
      </w:r>
      <w:r w:rsidRPr="00F148CD">
        <w:t xml:space="preserve">По проектам правил благоустройства территорий, </w:t>
      </w:r>
      <w:r w:rsidRPr="00DA0CF3">
        <w:t>проектам о внесении в них изменений,</w:t>
      </w:r>
      <w:r>
        <w:t xml:space="preserve"> </w:t>
      </w:r>
      <w:r w:rsidRPr="00F148CD">
        <w:t xml:space="preserve">проводятся общественные обсуждения </w:t>
      </w:r>
      <w:r>
        <w:t>или публичные слушания</w:t>
      </w:r>
      <w:r w:rsidRPr="00F148CD">
        <w:t xml:space="preserve">, порядок организации и проведения которых </w:t>
      </w:r>
      <w:r w:rsidRPr="00916C31">
        <w:t xml:space="preserve">определяется уставом муниципального образования и (или) нормативным правовым актом представительного органа </w:t>
      </w:r>
      <w:r w:rsidRPr="00916C31">
        <w:lastRenderedPageBreak/>
        <w:t>муниципального образования с учетом положений законодательства о градостроительной деятельности.»</w:t>
      </w:r>
    </w:p>
    <w:p w:rsidR="004D7FB8" w:rsidRPr="009421AF" w:rsidRDefault="004D7FB8" w:rsidP="004D7FB8">
      <w:pPr>
        <w:autoSpaceDE w:val="0"/>
        <w:autoSpaceDN w:val="0"/>
        <w:adjustRightInd w:val="0"/>
        <w:ind w:firstLine="720"/>
        <w:rPr>
          <w:b/>
        </w:rPr>
      </w:pPr>
      <w:r>
        <w:rPr>
          <w:b/>
        </w:rPr>
        <w:t>1.6</w:t>
      </w:r>
      <w:r w:rsidRPr="009421AF">
        <w:rPr>
          <w:b/>
        </w:rPr>
        <w:t>. Статья 32. Полномочия администрации</w:t>
      </w:r>
    </w:p>
    <w:p w:rsidR="004D7FB8" w:rsidRPr="0008351E" w:rsidRDefault="004D7FB8" w:rsidP="004D7FB8">
      <w:pPr>
        <w:ind w:firstLine="708"/>
      </w:pPr>
      <w:r>
        <w:t>1.4.1. Дополнить пунктом 63.6) следующего содержания:</w:t>
      </w:r>
    </w:p>
    <w:p w:rsidR="004D7FB8" w:rsidRDefault="004D7FB8" w:rsidP="004D7FB8">
      <w:pPr>
        <w:ind w:firstLine="720"/>
      </w:pPr>
      <w:r>
        <w:rPr>
          <w:color w:val="000000"/>
        </w:rPr>
        <w:t xml:space="preserve">«63.6) </w:t>
      </w:r>
      <w: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4D7FB8" w:rsidRPr="00E6091E" w:rsidRDefault="004D7FB8" w:rsidP="004D7FB8">
      <w:pPr>
        <w:ind w:firstLine="709"/>
        <w:rPr>
          <w:b/>
        </w:rPr>
      </w:pPr>
      <w:r w:rsidRPr="00E6091E">
        <w:rPr>
          <w:b/>
        </w:rPr>
        <w:t>1.</w:t>
      </w:r>
      <w:r>
        <w:rPr>
          <w:b/>
        </w:rPr>
        <w:t>7.</w:t>
      </w:r>
      <w:r w:rsidRPr="00E6091E">
        <w:rPr>
          <w:b/>
        </w:rPr>
        <w:t xml:space="preserve"> Статья 33. Избирательная комиссия </w:t>
      </w:r>
      <w:r w:rsidRPr="00D25BD3">
        <w:rPr>
          <w:b/>
        </w:rPr>
        <w:t>Устьянцевского  сельсовета</w:t>
      </w:r>
      <w:r w:rsidRPr="00E6091E">
        <w:rPr>
          <w:b/>
        </w:rPr>
        <w:t xml:space="preserve"> </w:t>
      </w:r>
      <w:r>
        <w:rPr>
          <w:b/>
        </w:rPr>
        <w:t>Барабинского</w:t>
      </w:r>
      <w:r w:rsidRPr="00E6091E">
        <w:rPr>
          <w:b/>
        </w:rPr>
        <w:t xml:space="preserve"> района Новосибирской области</w:t>
      </w:r>
    </w:p>
    <w:p w:rsidR="004D7FB8" w:rsidRDefault="004D7FB8" w:rsidP="004D7FB8">
      <w:pPr>
        <w:ind w:firstLine="709"/>
      </w:pPr>
      <w:r>
        <w:t>1.</w:t>
      </w:r>
      <w:r w:rsidRPr="00EB66F1">
        <w:t>5</w:t>
      </w:r>
      <w:r>
        <w:t>.1 дополнить частью 8 следующего содержания:</w:t>
      </w:r>
    </w:p>
    <w:p w:rsidR="004D7FB8" w:rsidRDefault="004D7FB8" w:rsidP="004D7FB8">
      <w:pPr>
        <w:ind w:firstLine="709"/>
      </w:pPr>
      <w:r>
        <w:t>«</w:t>
      </w:r>
      <w:r w:rsidRPr="00E6091E"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  <w:r>
        <w:t>»</w:t>
      </w:r>
    </w:p>
    <w:p w:rsidR="004D7FB8" w:rsidRPr="0008351E" w:rsidRDefault="004D7FB8" w:rsidP="004D7FB8">
      <w:pPr>
        <w:adjustRightInd w:val="0"/>
      </w:pPr>
      <w:r w:rsidRPr="0008351E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D7FB8" w:rsidRDefault="004D7FB8" w:rsidP="004D7FB8">
      <w:pPr>
        <w:autoSpaceDE w:val="0"/>
        <w:autoSpaceDN w:val="0"/>
        <w:adjustRightInd w:val="0"/>
        <w:ind w:firstLine="709"/>
        <w:rPr>
          <w:i/>
          <w:szCs w:val="28"/>
        </w:rPr>
      </w:pPr>
      <w:r w:rsidRPr="0008351E">
        <w:t>3. Главе Устьянцевского сельсовета Барабинского района Новосибирской области опубликовать муниципальный правовой акт</w:t>
      </w:r>
      <w:r>
        <w:t xml:space="preserve"> Устьянцевского сельсовета </w:t>
      </w:r>
      <w:r w:rsidRPr="0008351E">
        <w:t xml:space="preserve"> после государственной регистрации в течение 7 дней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4D7FB8" w:rsidRPr="00DA0CF3" w:rsidRDefault="004D7FB8" w:rsidP="004D7FB8">
      <w:pPr>
        <w:autoSpaceDE w:val="0"/>
        <w:autoSpaceDN w:val="0"/>
        <w:adjustRightInd w:val="0"/>
        <w:ind w:firstLine="709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t xml:space="preserve">Устьянцевского </w:t>
      </w:r>
      <w:r w:rsidRPr="00B15251">
        <w:t xml:space="preserve"> сельсовета </w:t>
      </w:r>
      <w:r>
        <w:rPr>
          <w:color w:val="000000"/>
          <w:spacing w:val="-1"/>
        </w:rPr>
        <w:t xml:space="preserve">Барабинского </w:t>
      </w:r>
      <w:r w:rsidRPr="00B15251"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</w:t>
      </w:r>
      <w:r>
        <w:t xml:space="preserve"> </w:t>
      </w:r>
      <w:r w:rsidRPr="00B15251">
        <w:t>(обнародования)</w:t>
      </w:r>
      <w:r w:rsidRPr="00DA0CF3">
        <w:t>.</w:t>
      </w:r>
    </w:p>
    <w:p w:rsidR="004D7FB8" w:rsidRDefault="004D7FB8" w:rsidP="004D7FB8">
      <w:pPr>
        <w:ind w:firstLine="709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опубликования в</w:t>
      </w:r>
      <w:r>
        <w:t xml:space="preserve"> газете</w:t>
      </w:r>
      <w:r w:rsidRPr="00B15251">
        <w:t xml:space="preserve"> «</w:t>
      </w:r>
      <w:r>
        <w:t>В</w:t>
      </w:r>
      <w:r w:rsidRPr="00B15251">
        <w:t>естник</w:t>
      </w:r>
      <w:r>
        <w:t xml:space="preserve"> Устьянцевского сельсовета</w:t>
      </w:r>
      <w:r w:rsidRPr="00B15251">
        <w:t>».</w:t>
      </w:r>
    </w:p>
    <w:p w:rsidR="004D7FB8" w:rsidRDefault="004D7FB8" w:rsidP="004D7FB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D7FB8" w:rsidRDefault="004D7FB8" w:rsidP="004D7F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4D7FB8" w:rsidRDefault="004D7FB8" w:rsidP="004D7F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Устьянцевского сельсовета   </w:t>
      </w:r>
    </w:p>
    <w:p w:rsidR="004D7FB8" w:rsidRDefault="004D7FB8" w:rsidP="004D7F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</w:t>
      </w:r>
    </w:p>
    <w:p w:rsidR="004D7FB8" w:rsidRDefault="004D7FB8" w:rsidP="004D7FB8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Валяева С.А.</w:t>
      </w:r>
    </w:p>
    <w:p w:rsidR="004D7FB8" w:rsidRDefault="004D7FB8" w:rsidP="004D7FB8">
      <w:pPr>
        <w:jc w:val="center"/>
        <w:rPr>
          <w:sz w:val="24"/>
          <w:szCs w:val="24"/>
        </w:rPr>
      </w:pPr>
    </w:p>
    <w:p w:rsidR="004D7FB8" w:rsidRDefault="004D7FB8" w:rsidP="004D7FB8"/>
    <w:p w:rsidR="00361FA1" w:rsidRPr="00F62F02" w:rsidRDefault="00361FA1" w:rsidP="004D7FB8">
      <w:pPr>
        <w:spacing w:after="0" w:line="240" w:lineRule="atLeast"/>
        <w:jc w:val="center"/>
        <w:rPr>
          <w:sz w:val="24"/>
          <w:szCs w:val="24"/>
        </w:rPr>
      </w:pPr>
    </w:p>
    <w:sectPr w:rsidR="00361FA1" w:rsidRPr="00F62F02" w:rsidSect="004D7FB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A4" w:rsidRDefault="00F869A4" w:rsidP="00F62F02">
      <w:pPr>
        <w:spacing w:before="0" w:after="0"/>
      </w:pPr>
      <w:r>
        <w:separator/>
      </w:r>
    </w:p>
  </w:endnote>
  <w:endnote w:type="continuationSeparator" w:id="0">
    <w:p w:rsidR="00F869A4" w:rsidRDefault="00F869A4" w:rsidP="00F62F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1" w:rsidRDefault="004B68A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A4" w:rsidRDefault="00F869A4" w:rsidP="00F62F02">
      <w:pPr>
        <w:spacing w:before="0" w:after="0"/>
      </w:pPr>
      <w:r>
        <w:separator/>
      </w:r>
    </w:p>
  </w:footnote>
  <w:footnote w:type="continuationSeparator" w:id="0">
    <w:p w:rsidR="00F869A4" w:rsidRDefault="00F869A4" w:rsidP="00F62F0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1" w:rsidRDefault="004B68A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F4"/>
    <w:multiLevelType w:val="hybridMultilevel"/>
    <w:tmpl w:val="DFA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404"/>
    <w:multiLevelType w:val="hybridMultilevel"/>
    <w:tmpl w:val="81A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263A"/>
    <w:multiLevelType w:val="hybridMultilevel"/>
    <w:tmpl w:val="6CC2D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87823D0"/>
    <w:multiLevelType w:val="hybridMultilevel"/>
    <w:tmpl w:val="4014B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406F0"/>
    <w:multiLevelType w:val="multilevel"/>
    <w:tmpl w:val="D7021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ABD69DA"/>
    <w:multiLevelType w:val="hybridMultilevel"/>
    <w:tmpl w:val="A578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7C4D78EC"/>
    <w:multiLevelType w:val="hybridMultilevel"/>
    <w:tmpl w:val="9CA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1E7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397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33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3E8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C59"/>
    <w:rsid w:val="000A7CD9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7C6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12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55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840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718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4F72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2AB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29E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1FA1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A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5D9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B80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8A1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D7FB8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D70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7CB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850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0A8"/>
    <w:rsid w:val="006C4401"/>
    <w:rsid w:val="006C4558"/>
    <w:rsid w:val="006C45A2"/>
    <w:rsid w:val="006C47E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D7A9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338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A3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EB3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371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410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D32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D7D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4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858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17D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85B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1B6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338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22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54F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CF8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7A8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EB0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C43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2F02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9A4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3F46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709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2"/>
    <w:pPr>
      <w:spacing w:before="120" w:after="60" w:line="240" w:lineRule="auto"/>
      <w:ind w:firstLine="539"/>
      <w:jc w:val="both"/>
    </w:pPr>
    <w:rPr>
      <w:rFonts w:eastAsia="Calibri" w:cs="Arial"/>
      <w:sz w:val="28"/>
      <w:szCs w:val="20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PlusTitle">
    <w:name w:val="ConsPlusTitle"/>
    <w:uiPriority w:val="99"/>
    <w:rsid w:val="0086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6D7A91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7D32"/>
    <w:rPr>
      <w:color w:val="0000FF"/>
      <w:u w:val="single"/>
    </w:rPr>
  </w:style>
  <w:style w:type="paragraph" w:customStyle="1" w:styleId="ConsPlusNormal">
    <w:name w:val="ConsPlusNormal"/>
    <w:rsid w:val="00A5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9">
    <w:name w:val="Стиль Первая строка"/>
    <w:basedOn w:val="a"/>
    <w:rsid w:val="00A57D32"/>
    <w:pPr>
      <w:spacing w:after="0"/>
      <w:ind w:firstLine="54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A57D3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7D32"/>
    <w:rPr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A57D32"/>
    <w:rPr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7D32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A57D32"/>
    <w:pPr>
      <w:widowControl w:val="0"/>
      <w:shd w:val="clear" w:color="auto" w:fill="FFFFFF"/>
      <w:spacing w:before="0" w:after="180" w:line="240" w:lineRule="atLeast"/>
      <w:ind w:firstLine="0"/>
      <w:jc w:val="left"/>
      <w:outlineLvl w:val="0"/>
    </w:pPr>
    <w:rPr>
      <w:rFonts w:eastAsiaTheme="minorHAnsi" w:cs="AngsanaUPC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2"/>
    <w:pPr>
      <w:widowControl w:val="0"/>
      <w:shd w:val="clear" w:color="auto" w:fill="FFFFFF"/>
      <w:spacing w:before="180" w:after="0" w:line="335" w:lineRule="exact"/>
      <w:ind w:firstLine="0"/>
      <w:jc w:val="left"/>
    </w:pPr>
    <w:rPr>
      <w:rFonts w:eastAsiaTheme="minorHAnsi" w:cs="AngsanaUPC"/>
      <w:sz w:val="24"/>
      <w:szCs w:val="22"/>
      <w:shd w:val="clear" w:color="auto" w:fill="FFFFFF"/>
    </w:rPr>
  </w:style>
  <w:style w:type="paragraph" w:styleId="ab">
    <w:name w:val="Body Text"/>
    <w:basedOn w:val="a"/>
    <w:link w:val="aa"/>
    <w:rsid w:val="00A57D32"/>
    <w:pPr>
      <w:widowControl w:val="0"/>
      <w:shd w:val="clear" w:color="auto" w:fill="FFFFFF"/>
      <w:spacing w:before="0" w:after="180" w:line="335" w:lineRule="exact"/>
      <w:ind w:firstLine="0"/>
      <w:jc w:val="left"/>
    </w:pPr>
    <w:rPr>
      <w:rFonts w:eastAsiaTheme="minorHAnsi" w:cs="AngsanaUPC"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link w:val="ab"/>
    <w:uiPriority w:val="99"/>
    <w:semiHidden/>
    <w:rsid w:val="00A57D32"/>
    <w:rPr>
      <w:rFonts w:eastAsia="Calibri" w:cs="Arial"/>
      <w:sz w:val="28"/>
      <w:szCs w:val="20"/>
    </w:rPr>
  </w:style>
  <w:style w:type="paragraph" w:customStyle="1" w:styleId="30">
    <w:name w:val="Основной текст (3)"/>
    <w:basedOn w:val="a"/>
    <w:link w:val="3"/>
    <w:rsid w:val="00A57D32"/>
    <w:pPr>
      <w:widowControl w:val="0"/>
      <w:shd w:val="clear" w:color="auto" w:fill="FFFFFF"/>
      <w:spacing w:before="180" w:after="0" w:line="240" w:lineRule="atLeast"/>
      <w:ind w:firstLine="0"/>
      <w:jc w:val="left"/>
    </w:pPr>
    <w:rPr>
      <w:rFonts w:eastAsiaTheme="minorHAnsi" w:cs="AngsanaUPC"/>
      <w:sz w:val="13"/>
      <w:szCs w:val="13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57D32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basedOn w:val="aa"/>
    <w:rsid w:val="00A57D32"/>
    <w:rPr>
      <w:sz w:val="19"/>
      <w:szCs w:val="19"/>
    </w:rPr>
  </w:style>
  <w:style w:type="paragraph" w:customStyle="1" w:styleId="ad">
    <w:name w:val="Подпись к таблице"/>
    <w:basedOn w:val="a"/>
    <w:link w:val="ac"/>
    <w:rsid w:val="00A57D32"/>
    <w:pPr>
      <w:widowControl w:val="0"/>
      <w:shd w:val="clear" w:color="auto" w:fill="FFFFFF"/>
      <w:spacing w:before="0" w:after="0" w:line="240" w:lineRule="atLeast"/>
      <w:ind w:firstLine="0"/>
      <w:jc w:val="left"/>
    </w:pPr>
    <w:rPr>
      <w:rFonts w:eastAsiaTheme="minorHAnsi" w:cs="AngsanaUPC"/>
      <w:sz w:val="19"/>
      <w:szCs w:val="19"/>
      <w:shd w:val="clear" w:color="auto" w:fill="FFFFFF"/>
    </w:rPr>
  </w:style>
  <w:style w:type="paragraph" w:styleId="ae">
    <w:name w:val="Title"/>
    <w:basedOn w:val="a"/>
    <w:link w:val="af"/>
    <w:qFormat/>
    <w:rsid w:val="00A57D32"/>
    <w:pPr>
      <w:spacing w:before="0" w:after="0"/>
      <w:ind w:firstLine="0"/>
      <w:jc w:val="center"/>
    </w:pPr>
    <w:rPr>
      <w:rFonts w:eastAsia="Times New Roman" w:cs="Times New Roman"/>
      <w:lang w:eastAsia="ru-RU"/>
    </w:rPr>
  </w:style>
  <w:style w:type="character" w:customStyle="1" w:styleId="af">
    <w:name w:val="Название Знак"/>
    <w:basedOn w:val="a0"/>
    <w:link w:val="ae"/>
    <w:rsid w:val="00A57D32"/>
    <w:rPr>
      <w:rFonts w:eastAsia="Times New Roman" w:cs="Times New Roman"/>
      <w:sz w:val="28"/>
      <w:szCs w:val="20"/>
      <w:lang w:eastAsia="ru-RU"/>
    </w:rPr>
  </w:style>
  <w:style w:type="paragraph" w:customStyle="1" w:styleId="af0">
    <w:name w:val="Стиль По центру"/>
    <w:basedOn w:val="a"/>
    <w:next w:val="a"/>
    <w:rsid w:val="00A57D32"/>
    <w:pPr>
      <w:jc w:val="center"/>
    </w:pPr>
    <w:rPr>
      <w:rFonts w:eastAsia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62F02"/>
    <w:rPr>
      <w:rFonts w:eastAsia="Calibri" w:cs="Arial"/>
      <w:sz w:val="28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62F02"/>
    <w:rPr>
      <w:rFonts w:eastAsia="Calibri" w:cs="Arial"/>
      <w:sz w:val="28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0021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021E7"/>
    <w:rPr>
      <w:rFonts w:eastAsia="Calibri" w:cs="Arial"/>
      <w:sz w:val="28"/>
      <w:szCs w:val="20"/>
    </w:rPr>
  </w:style>
  <w:style w:type="paragraph" w:customStyle="1" w:styleId="s11">
    <w:name w:val="s_11"/>
    <w:basedOn w:val="a"/>
    <w:rsid w:val="004D7FB8"/>
    <w:pPr>
      <w:spacing w:before="0" w:after="30"/>
      <w:ind w:firstLine="480"/>
      <w:jc w:val="left"/>
    </w:pPr>
    <w:rPr>
      <w:rFonts w:eastAsia="Times New Roman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7CC71-0DAA-4B8B-848A-B00AF3C7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42</cp:revision>
  <cp:lastPrinted>2017-03-24T10:07:00Z</cp:lastPrinted>
  <dcterms:created xsi:type="dcterms:W3CDTF">2016-03-02T10:53:00Z</dcterms:created>
  <dcterms:modified xsi:type="dcterms:W3CDTF">2020-08-06T03:21:00Z</dcterms:modified>
</cp:coreProperties>
</file>