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260" w:rsidRDefault="00D32FDE" w:rsidP="00055260">
      <w:pPr>
        <w:pStyle w:val="a3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D32FDE">
        <w:pict>
          <v:shapetype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<v:formulas>
              <v:f eqn="val #0"/>
              <v:f eqn="sum @0 675 0"/>
              <v:f eqn="sum @1 675 0"/>
              <v:f eqn="sum @2 675 0"/>
              <v:f eqn="sum @3 675 0"/>
              <v:f eqn="sum width 0 @4"/>
              <v:f eqn="sum width 0 @3"/>
              <v:f eqn="sum width 0 @2"/>
              <v:f eqn="sum width 0 @1"/>
              <v:f eqn="sum width 0 @0"/>
              <v:f eqn="val #1"/>
              <v:f eqn="prod @10 1 4"/>
              <v:f eqn="prod @10 1 2"/>
              <v:f eqn="prod @10 3 4"/>
              <v:f eqn="prod height 3 4"/>
              <v:f eqn="prod height 1 2"/>
              <v:f eqn="prod height 1 4"/>
              <v:f eqn="prod height 3 2"/>
              <v:f eqn="prod height 2 3"/>
              <v:f eqn="sum @11 @14 0"/>
              <v:f eqn="sum @12 @15 0"/>
              <v:f eqn="sum @13 @16 0"/>
              <v:f eqn="sum @17 0 @20"/>
              <v:f eqn="sum height 0 @10"/>
              <v:f eqn="sum height 0 @19"/>
              <v:f eqn="prod width 1 2"/>
              <v:f eqn="sum width 0 2700"/>
              <v:f eqn="sum @25 0 2700"/>
              <v:f eqn="val width"/>
              <v:f eqn="val height"/>
            </v:formulas>
            <v:path o:extrusionok="f" o:connecttype="custom" o:connectlocs="@25,0;2700,@22;@25,@10;@26,@22" o:connectangles="270,180,90,0" textboxrect="@0,0,@9,@10"/>
            <v:handles>
              <v:h position="#0,topLeft" xrange="2700,8100"/>
              <v:h position="center,#1" yrange="14400,21600"/>
            </v:handles>
            <o:complex v:ext="view"/>
          </v:shapetype>
          <v:shape id="_x0000_s1026" type="#_x0000_t54" style="position:absolute;left:0;text-align:left;margin-left:89.1pt;margin-top:-40.45pt;width:334.2pt;height:61.75pt;z-index:251656704">
            <v:textbox style="mso-next-textbox:#_x0000_s1026">
              <w:txbxContent>
                <w:p w:rsidR="00055260" w:rsidRDefault="00055260" w:rsidP="00055260">
                  <w:pPr>
                    <w:pStyle w:val="a3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администрация Устьянцевского сельсовета Барабинского  район</w:t>
                  </w:r>
                </w:p>
                <w:p w:rsidR="00055260" w:rsidRDefault="00055260" w:rsidP="00055260">
                  <w:pPr>
                    <w:pStyle w:val="a3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Новосибирской области</w:t>
                  </w:r>
                </w:p>
                <w:p w:rsidR="00055260" w:rsidRDefault="00055260" w:rsidP="00055260">
                  <w:pPr>
                    <w:rPr>
                      <w:b/>
                      <w:color w:val="002060"/>
                      <w:sz w:val="20"/>
                    </w:rPr>
                  </w:pPr>
                </w:p>
                <w:p w:rsidR="00055260" w:rsidRDefault="00055260" w:rsidP="00055260">
                  <w:pPr>
                    <w:rPr>
                      <w:b/>
                      <w:color w:val="002060"/>
                      <w:sz w:val="20"/>
                    </w:rPr>
                  </w:pPr>
                </w:p>
                <w:p w:rsidR="00055260" w:rsidRDefault="00055260" w:rsidP="00055260">
                  <w:pPr>
                    <w:rPr>
                      <w:color w:val="002060"/>
                      <w:sz w:val="20"/>
                    </w:rPr>
                  </w:pPr>
                  <w:r>
                    <w:rPr>
                      <w:color w:val="002060"/>
                      <w:sz w:val="20"/>
                    </w:rPr>
                    <w:t>Новосибирская область</w:t>
                  </w:r>
                </w:p>
                <w:p w:rsidR="00055260" w:rsidRDefault="00055260" w:rsidP="00055260">
                  <w:pPr>
                    <w:rPr>
                      <w:color w:val="002060"/>
                    </w:rPr>
                  </w:pPr>
                </w:p>
              </w:txbxContent>
            </v:textbox>
          </v:shape>
        </w:pict>
      </w:r>
      <w:r w:rsidRPr="00D32FDE">
        <w:pict>
          <v:shapetype id="_x0000_t97" coordsize="21600,21600" o:spt="97" adj="2700" path="m@5,qx@1@2l@1@0@2@0qx0@7@2,21600l@9,21600qx@10@7l@10@1@11@1qx21600@2@11,xem@5,nfqx@6@2@5@1@4@3@5@2l@6@2em@5@1nfl@10@1em@2,21600nfqx@1@7l@1@0em@2@0nfqx@3@8@2@7l@1@7e">
            <v:formulas>
              <v:f eqn="sum height 0 #0"/>
              <v:f eqn="val #0"/>
              <v:f eqn="prod @1 1 2"/>
              <v:f eqn="prod @1 3 4"/>
              <v:f eqn="prod @1 5 4"/>
              <v:f eqn="prod @1 3 2"/>
              <v:f eqn="prod @1 2 1"/>
              <v:f eqn="sum height 0 @2"/>
              <v:f eqn="sum height 0 @3"/>
              <v:f eqn="sum width 0 @5"/>
              <v:f eqn="sum width 0 @1"/>
              <v:f eqn="sum width 0 @2"/>
              <v:f eqn="val height"/>
              <v:f eqn="prod height 1 2"/>
              <v:f eqn="prod width 1 2"/>
            </v:formulas>
            <v:path o:extrusionok="f" limo="10800,10800" o:connecttype="custom" o:connectlocs="@14,0;@1,@13;@14,@12;@10,@13" o:connectangles="270,180,90,0" textboxrect="@1,@1,@10,@7"/>
            <v:handles>
              <v:h position="topLeft,#0" yrange="0,5400"/>
            </v:handles>
            <o:complex v:ext="view"/>
          </v:shapetype>
          <v:shape id="_x0000_s1028" type="#_x0000_t97" style="position:absolute;left:0;text-align:left;margin-left:13.75pt;margin-top:39.35pt;width:443.45pt;height:39.75pt;z-index:251657728">
            <v:textbox style="mso-next-textbox:#_x0000_s1028">
              <w:txbxContent>
                <w:p w:rsidR="00055260" w:rsidRDefault="00055260" w:rsidP="00055260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  <w:color w:val="0070C0"/>
                    </w:rPr>
                  </w:pPr>
                  <w:r>
                    <w:rPr>
                      <w:rFonts w:ascii="Times New Roman" w:hAnsi="Times New Roman" w:cs="Times New Roman"/>
                      <w:color w:val="0070C0"/>
                    </w:rPr>
                    <w:t xml:space="preserve"> Основана распоряжением администрации Устьянцевского  сельсовета                                                     </w:t>
                  </w:r>
                </w:p>
                <w:p w:rsidR="00055260" w:rsidRDefault="00055260" w:rsidP="00055260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  <w:color w:val="0070C0"/>
                    </w:rPr>
                  </w:pPr>
                  <w:r>
                    <w:rPr>
                      <w:rFonts w:ascii="Times New Roman" w:hAnsi="Times New Roman" w:cs="Times New Roman"/>
                      <w:color w:val="0070C0"/>
                    </w:rPr>
                    <w:t>Барабинского района Новосибирской области № 27 от 14.05.2014 г</w:t>
                  </w:r>
                  <w:r>
                    <w:rPr>
                      <w:b/>
                      <w:color w:val="0070C0"/>
                      <w:sz w:val="20"/>
                    </w:rPr>
                    <w:t xml:space="preserve"> </w:t>
                  </w:r>
                </w:p>
                <w:p w:rsidR="00055260" w:rsidRDefault="00055260" w:rsidP="00055260">
                  <w:pPr>
                    <w:rPr>
                      <w:b/>
                      <w:color w:val="0070C0"/>
                      <w:sz w:val="20"/>
                    </w:rPr>
                  </w:pPr>
                </w:p>
              </w:txbxContent>
            </v:textbox>
          </v:shape>
        </w:pict>
      </w:r>
      <w:r w:rsidRPr="00D32FDE">
        <w:pict>
          <v:shape id="_x0000_s1027" type="#_x0000_t97" style="position:absolute;left:0;text-align:left;margin-left:-29.75pt;margin-top:-31.95pt;width:90.2pt;height:43.5pt;z-index:251658752">
            <v:textbox style="mso-next-textbox:#_x0000_s1027">
              <w:txbxContent>
                <w:p w:rsidR="00055260" w:rsidRDefault="001D385F" w:rsidP="00055260">
                  <w:pPr>
                    <w:pStyle w:val="a3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1</w:t>
                  </w:r>
                  <w:r w:rsidR="00E824E7">
                    <w:rPr>
                      <w:color w:val="0070C0"/>
                    </w:rPr>
                    <w:t>2</w:t>
                  </w:r>
                  <w:r w:rsidR="00055260">
                    <w:rPr>
                      <w:color w:val="0070C0"/>
                    </w:rPr>
                    <w:t>.</w:t>
                  </w:r>
                  <w:r w:rsidR="00E824E7">
                    <w:rPr>
                      <w:color w:val="0070C0"/>
                    </w:rPr>
                    <w:t>11</w:t>
                  </w:r>
                  <w:r w:rsidR="00055260">
                    <w:rPr>
                      <w:color w:val="0070C0"/>
                    </w:rPr>
                    <w:t xml:space="preserve">.2021 г </w:t>
                  </w:r>
                </w:p>
                <w:p w:rsidR="00055260" w:rsidRDefault="00055260" w:rsidP="00055260">
                  <w:pPr>
                    <w:pStyle w:val="a3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 xml:space="preserve">        № </w:t>
                  </w:r>
                  <w:r w:rsidR="00BD1BCA">
                    <w:rPr>
                      <w:color w:val="0070C0"/>
                    </w:rPr>
                    <w:t>18</w:t>
                  </w:r>
                </w:p>
                <w:p w:rsidR="00055260" w:rsidRDefault="00055260" w:rsidP="00055260">
                  <w:pPr>
                    <w:pStyle w:val="a3"/>
                  </w:pPr>
                </w:p>
                <w:p w:rsidR="00055260" w:rsidRDefault="00055260" w:rsidP="00055260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</w:rPr>
                  </w:pPr>
                </w:p>
                <w:p w:rsidR="00055260" w:rsidRDefault="00055260" w:rsidP="00055260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Устьянцевского  сельсовета                                                     </w:t>
                  </w:r>
                </w:p>
                <w:p w:rsidR="00055260" w:rsidRDefault="00055260" w:rsidP="00055260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Барабинского района</w:t>
                  </w:r>
                </w:p>
                <w:p w:rsidR="00055260" w:rsidRDefault="00055260" w:rsidP="00055260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Новосибирской области</w:t>
                  </w:r>
                </w:p>
                <w:p w:rsidR="00055260" w:rsidRDefault="00055260" w:rsidP="00055260">
                  <w:pPr>
                    <w:jc w:val="center"/>
                    <w:rPr>
                      <w:b/>
                      <w:color w:val="0070C0"/>
                      <w:sz w:val="20"/>
                    </w:rPr>
                  </w:pPr>
                  <w:r>
                    <w:rPr>
                      <w:rFonts w:cs="Times New Roman"/>
                    </w:rPr>
                    <w:t>№ 27 от 14.05.2014 г</w:t>
                  </w:r>
                  <w:r>
                    <w:rPr>
                      <w:b/>
                      <w:color w:val="0070C0"/>
                      <w:sz w:val="20"/>
                    </w:rPr>
                    <w:t xml:space="preserve"> 2017 г.</w:t>
                  </w:r>
                </w:p>
                <w:p w:rsidR="00055260" w:rsidRDefault="00055260" w:rsidP="00055260">
                  <w:pPr>
                    <w:jc w:val="center"/>
                    <w:rPr>
                      <w:b/>
                      <w:color w:val="0070C0"/>
                      <w:sz w:val="20"/>
                    </w:rPr>
                  </w:pPr>
                  <w:r>
                    <w:rPr>
                      <w:b/>
                      <w:color w:val="0070C0"/>
                      <w:sz w:val="20"/>
                    </w:rPr>
                    <w:t xml:space="preserve">№ 5 </w:t>
                  </w:r>
                </w:p>
              </w:txbxContent>
            </v:textbox>
          </v:shape>
        </w:pict>
      </w:r>
    </w:p>
    <w:p w:rsidR="00055260" w:rsidRDefault="00055260" w:rsidP="00055260">
      <w:pPr>
        <w:pStyle w:val="a3"/>
        <w:rPr>
          <w:rFonts w:ascii="Times New Roman" w:hAnsi="Times New Roman" w:cs="Times New Roman"/>
          <w:b/>
          <w:sz w:val="56"/>
          <w:szCs w:val="56"/>
        </w:rPr>
      </w:pPr>
    </w:p>
    <w:p w:rsidR="00055260" w:rsidRDefault="00055260" w:rsidP="00055260">
      <w:pPr>
        <w:pStyle w:val="a3"/>
        <w:rPr>
          <w:rFonts w:ascii="Times New Roman" w:hAnsi="Times New Roman" w:cs="Times New Roman"/>
          <w:b/>
          <w:color w:val="FF0000"/>
          <w:sz w:val="56"/>
          <w:szCs w:val="56"/>
        </w:rPr>
      </w:pPr>
    </w:p>
    <w:p w:rsidR="00055260" w:rsidRDefault="00055260" w:rsidP="00055260">
      <w:pPr>
        <w:pStyle w:val="a3"/>
        <w:ind w:left="-426" w:right="-235"/>
        <w:rPr>
          <w:rFonts w:ascii="Times New Roman" w:hAnsi="Times New Roman" w:cs="Times New Roman"/>
          <w:b/>
          <w:color w:val="0070C0"/>
          <w:sz w:val="56"/>
          <w:szCs w:val="56"/>
        </w:rPr>
      </w:pPr>
      <w:r>
        <w:rPr>
          <w:rFonts w:ascii="Times New Roman" w:hAnsi="Times New Roman" w:cs="Times New Roman"/>
          <w:b/>
          <w:color w:val="0070C0"/>
          <w:sz w:val="56"/>
          <w:szCs w:val="56"/>
        </w:rPr>
        <w:t>«Вестник Устьянцевского сельсовета»</w:t>
      </w:r>
    </w:p>
    <w:p w:rsidR="00055260" w:rsidRDefault="00055260" w:rsidP="00055260">
      <w:pPr>
        <w:pStyle w:val="a3"/>
        <w:ind w:left="-426" w:right="-235"/>
        <w:rPr>
          <w:rFonts w:ascii="Times New Roman" w:hAnsi="Times New Roman" w:cs="Times New Roman"/>
          <w:b/>
          <w:color w:val="0070C0"/>
          <w:sz w:val="56"/>
          <w:szCs w:val="56"/>
        </w:rPr>
      </w:pPr>
    </w:p>
    <w:tbl>
      <w:tblPr>
        <w:tblW w:w="9468" w:type="dxa"/>
        <w:jc w:val="center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468"/>
      </w:tblGrid>
      <w:tr w:rsidR="00055260" w:rsidTr="00055260">
        <w:trPr>
          <w:trHeight w:val="825"/>
          <w:jc w:val="center"/>
        </w:trPr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55260" w:rsidRDefault="00055260" w:rsidP="00C24393">
            <w:pPr>
              <w:pStyle w:val="a3"/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номере: </w:t>
            </w:r>
          </w:p>
          <w:p w:rsidR="00D8081F" w:rsidRPr="00E824E7" w:rsidRDefault="00E824E7" w:rsidP="001D385F">
            <w:pPr>
              <w:pStyle w:val="a4"/>
              <w:ind w:left="899" w:firstLine="0"/>
              <w:jc w:val="left"/>
              <w:rPr>
                <w:rFonts w:cs="Times New Roman"/>
                <w:sz w:val="22"/>
                <w:szCs w:val="22"/>
              </w:rPr>
            </w:pPr>
            <w:r w:rsidRPr="00E824E7">
              <w:rPr>
                <w:rFonts w:cs="Times New Roman"/>
                <w:bCs/>
                <w:sz w:val="22"/>
                <w:szCs w:val="22"/>
                <w:shd w:val="clear" w:color="auto" w:fill="FFFFFF"/>
              </w:rPr>
              <w:t>1.В 2023 году будет проведена государственная кадастровая оценка</w:t>
            </w:r>
          </w:p>
        </w:tc>
      </w:tr>
    </w:tbl>
    <w:p w:rsidR="002858E4" w:rsidRDefault="002858E4" w:rsidP="00055260">
      <w:pPr>
        <w:rPr>
          <w:b/>
          <w:szCs w:val="28"/>
        </w:rPr>
      </w:pPr>
    </w:p>
    <w:p w:rsidR="00E824E7" w:rsidRPr="00E824E7" w:rsidRDefault="00E824E7" w:rsidP="00E824E7">
      <w:pPr>
        <w:spacing w:before="0"/>
        <w:ind w:firstLine="0"/>
        <w:jc w:val="center"/>
        <w:rPr>
          <w:rFonts w:ascii="Segoe UI" w:eastAsia="Times New Roman" w:hAnsi="Segoe UI" w:cs="Segoe UI"/>
          <w:b/>
          <w:bCs/>
          <w:sz w:val="48"/>
          <w:szCs w:val="48"/>
          <w:lang w:eastAsia="ru-RU"/>
        </w:rPr>
      </w:pPr>
      <w:r w:rsidRPr="00E824E7">
        <w:rPr>
          <w:rFonts w:ascii="Segoe UI" w:eastAsia="Times New Roman" w:hAnsi="Segoe UI" w:cs="Segoe UI"/>
          <w:b/>
          <w:bCs/>
          <w:sz w:val="48"/>
          <w:szCs w:val="48"/>
          <w:lang w:eastAsia="ru-RU"/>
        </w:rPr>
        <w:t>В 2023 году будет проведена государственная кадастровая оценка</w:t>
      </w:r>
    </w:p>
    <w:p w:rsidR="00E824E7" w:rsidRPr="00E824E7" w:rsidRDefault="00E824E7" w:rsidP="00E824E7">
      <w:pPr>
        <w:shd w:val="clear" w:color="auto" w:fill="FFFFFF"/>
        <w:spacing w:before="0" w:after="315"/>
        <w:ind w:firstLine="0"/>
        <w:jc w:val="center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E824E7">
        <w:rPr>
          <w:rFonts w:ascii="Segoe UI" w:eastAsia="Times New Roman" w:hAnsi="Segoe UI" w:cs="Segoe UI"/>
          <w:b/>
          <w:bCs/>
          <w:color w:val="3F4758"/>
          <w:sz w:val="27"/>
          <w:lang w:eastAsia="ru-RU"/>
        </w:rPr>
        <w:t>В Новосибирской области в 2023 году будет проводится государственная кадастровая оценка зданий, помещений, сооружений, объектов незавершенного строительства, машино-мест</w:t>
      </w:r>
    </w:p>
    <w:p w:rsidR="00E824E7" w:rsidRPr="00E824E7" w:rsidRDefault="00E824E7" w:rsidP="00E824E7">
      <w:pPr>
        <w:shd w:val="clear" w:color="auto" w:fill="FFFFFF"/>
        <w:spacing w:before="0" w:after="315" w:line="390" w:lineRule="atLeast"/>
        <w:ind w:firstLine="709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E824E7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 </w:t>
      </w:r>
    </w:p>
    <w:p w:rsidR="00E824E7" w:rsidRPr="00E824E7" w:rsidRDefault="00E824E7" w:rsidP="00E824E7">
      <w:pPr>
        <w:shd w:val="clear" w:color="auto" w:fill="FFFFFF"/>
        <w:spacing w:before="0" w:after="315" w:line="390" w:lineRule="atLeast"/>
        <w:ind w:firstLine="709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E824E7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Департамент имущества и земельных отношений Новосибирской области извещает, что в 2023 году на территории Новосибирской области будут проводиться работы по государственной кадастровой оценке зданий, помещений, сооружений, объектов незавершенного строительства, машино-мест.</w:t>
      </w:r>
    </w:p>
    <w:p w:rsidR="00E824E7" w:rsidRPr="00E824E7" w:rsidRDefault="00E824E7" w:rsidP="00E824E7">
      <w:pPr>
        <w:shd w:val="clear" w:color="auto" w:fill="FFFFFF"/>
        <w:spacing w:before="0" w:after="315" w:line="390" w:lineRule="atLeast"/>
        <w:ind w:firstLine="709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E824E7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Решение о проведении государственной кадастровой оценки зданий, помещений, сооружений, объектов незавершенного строительства, машино-мест принято 21 октября 2021 года:</w:t>
      </w:r>
    </w:p>
    <w:p w:rsidR="00E824E7" w:rsidRPr="00E824E7" w:rsidRDefault="00E824E7" w:rsidP="00E824E7">
      <w:pPr>
        <w:shd w:val="clear" w:color="auto" w:fill="FFFFFF"/>
        <w:spacing w:before="0" w:after="315" w:line="390" w:lineRule="atLeast"/>
        <w:ind w:firstLine="709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E824E7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- приказ департамента имущества и земельных отношений Новосибирской области от 21.10.2021 № 3894 «О проведении государственной кадастровой оценки зданий, помещений, сооружений, объектов незавершенного строительства, машино-мест на территории Новосибирской области».</w:t>
      </w:r>
    </w:p>
    <w:p w:rsidR="00E824E7" w:rsidRPr="00E824E7" w:rsidRDefault="00E824E7" w:rsidP="00E824E7">
      <w:pPr>
        <w:shd w:val="clear" w:color="auto" w:fill="FFFFFF"/>
        <w:spacing w:before="0" w:after="315" w:line="390" w:lineRule="atLeast"/>
        <w:ind w:firstLine="709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E824E7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lastRenderedPageBreak/>
        <w:t>Работы по государственной кадастровой оценке зданий, помещений, сооружений, объектов незавершенного строительства, машино-мест проводятся государственным бюджетным учреждением Новосибирской области «Новосибирский центр кадастровой оценки и инвентаризации» (далее - ГБУ НСО «ЦКО и БТИ»).</w:t>
      </w:r>
    </w:p>
    <w:p w:rsidR="00E824E7" w:rsidRPr="00E824E7" w:rsidRDefault="00E824E7" w:rsidP="00E824E7">
      <w:pPr>
        <w:shd w:val="clear" w:color="auto" w:fill="FFFFFF"/>
        <w:spacing w:before="0" w:after="315" w:line="390" w:lineRule="atLeast"/>
        <w:ind w:firstLine="709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E824E7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В целях сбора и обработки информации, необходимой для определения кадастровой стоимости, правообладатели объектов недвижимости вправе предоставить в ГБУ НСО «ЦКО и БТИ» декларации о характеристиках соответствующих объектов недвижимости </w:t>
      </w:r>
      <w:r w:rsidRPr="00E824E7">
        <w:rPr>
          <w:rFonts w:ascii="Segoe UI" w:eastAsia="Times New Roman" w:hAnsi="Segoe UI" w:cs="Segoe UI"/>
          <w:b/>
          <w:bCs/>
          <w:color w:val="3F4758"/>
          <w:sz w:val="27"/>
          <w:u w:val="single"/>
          <w:lang w:eastAsia="ru-RU"/>
        </w:rPr>
        <w:t>до 01.01.2023 года.</w:t>
      </w:r>
    </w:p>
    <w:p w:rsidR="00E824E7" w:rsidRPr="00E824E7" w:rsidRDefault="00E824E7" w:rsidP="00E824E7">
      <w:pPr>
        <w:shd w:val="clear" w:color="auto" w:fill="FFFFFF"/>
        <w:spacing w:before="0" w:after="315" w:line="390" w:lineRule="atLeast"/>
        <w:ind w:firstLine="709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E824E7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Подача декларации поможет избежать ошибок при проведении государственной кадастровой оценки недвижимости и повысить точность определения кадастровой стоимости имущества.</w:t>
      </w:r>
    </w:p>
    <w:p w:rsidR="00E824E7" w:rsidRPr="00E824E7" w:rsidRDefault="00E824E7" w:rsidP="00E824E7">
      <w:pPr>
        <w:shd w:val="clear" w:color="auto" w:fill="FFFFFF"/>
        <w:spacing w:before="0" w:after="315" w:line="390" w:lineRule="atLeast"/>
        <w:ind w:firstLine="709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E824E7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Порядок рассмотрения декларации о характеристиках объекта недвижимости, в том числе ее форма, утверждены приказом Минэкономразвития России от 27.12.2016 № 846.</w:t>
      </w:r>
      <w:bookmarkStart w:id="0" w:name="_GoBack"/>
      <w:bookmarkEnd w:id="0"/>
    </w:p>
    <w:p w:rsidR="00E824E7" w:rsidRPr="00E824E7" w:rsidRDefault="00E824E7" w:rsidP="00E824E7">
      <w:pPr>
        <w:shd w:val="clear" w:color="auto" w:fill="FFFFFF"/>
        <w:spacing w:before="0" w:after="315" w:line="390" w:lineRule="atLeast"/>
        <w:ind w:firstLine="709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E824E7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Способы подачи деклараций:</w:t>
      </w:r>
    </w:p>
    <w:p w:rsidR="00E824E7" w:rsidRPr="00E824E7" w:rsidRDefault="00E824E7" w:rsidP="00E824E7">
      <w:pPr>
        <w:shd w:val="clear" w:color="auto" w:fill="FFFFFF"/>
        <w:spacing w:before="0" w:after="315" w:line="390" w:lineRule="atLeast"/>
        <w:ind w:firstLine="709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E824E7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- почтовым отправлением в адрес ГБУ НСО «ЦКО и БТИ»: 630004, Новосибирская область, г. Новосибирск, ул. Сибирская, 15;</w:t>
      </w:r>
    </w:p>
    <w:p w:rsidR="00E824E7" w:rsidRPr="00E824E7" w:rsidRDefault="00E824E7" w:rsidP="00E824E7">
      <w:pPr>
        <w:shd w:val="clear" w:color="auto" w:fill="FFFFFF"/>
        <w:spacing w:before="0" w:after="315" w:line="390" w:lineRule="atLeast"/>
        <w:ind w:firstLine="709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E824E7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- на адрес электронной почты: kanc@noti.ru, </w:t>
      </w:r>
      <w:hyperlink r:id="rId7" w:history="1">
        <w:r w:rsidRPr="00E824E7">
          <w:rPr>
            <w:rFonts w:ascii="Segoe UI" w:eastAsia="Times New Roman" w:hAnsi="Segoe UI" w:cs="Segoe UI"/>
            <w:color w:val="669AE6"/>
            <w:sz w:val="27"/>
            <w:lang w:eastAsia="ru-RU"/>
          </w:rPr>
          <w:t>mkv@noti.ru</w:t>
        </w:r>
      </w:hyperlink>
      <w:r w:rsidRPr="00E824E7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;</w:t>
      </w:r>
    </w:p>
    <w:p w:rsidR="00E824E7" w:rsidRPr="00E824E7" w:rsidRDefault="00E824E7" w:rsidP="00E824E7">
      <w:pPr>
        <w:shd w:val="clear" w:color="auto" w:fill="FFFFFF"/>
        <w:spacing w:before="0" w:after="315" w:line="390" w:lineRule="atLeast"/>
        <w:ind w:firstLine="709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E824E7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- непосредственно при личном обращении в ГБУ НСО «ЦКО и БТИ» по адресу: г. Новосибирск, ул. Сибирская, 15 (время приема: пн.-чт. с 8:00 до 17:00, пт. с 8:00 до 16:00, перерыв на обед 12:00-12:48).</w:t>
      </w:r>
    </w:p>
    <w:p w:rsidR="00E824E7" w:rsidRPr="00E824E7" w:rsidRDefault="00E824E7" w:rsidP="00E824E7">
      <w:pPr>
        <w:shd w:val="clear" w:color="auto" w:fill="FFFFFF"/>
        <w:spacing w:before="0" w:after="315" w:line="390" w:lineRule="atLeast"/>
        <w:ind w:firstLine="0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E824E7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Контактные телефоны: 217-22-04, 221-81-18, 221-55-69, сайт: </w:t>
      </w:r>
      <w:hyperlink r:id="rId8" w:history="1">
        <w:r w:rsidRPr="00E824E7">
          <w:rPr>
            <w:rFonts w:ascii="Segoe UI" w:eastAsia="Times New Roman" w:hAnsi="Segoe UI" w:cs="Segoe UI"/>
            <w:color w:val="669AE6"/>
            <w:sz w:val="27"/>
            <w:lang w:eastAsia="ru-RU"/>
          </w:rPr>
          <w:t>www.noti.ru</w:t>
        </w:r>
      </w:hyperlink>
      <w:r w:rsidRPr="00E824E7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.</w:t>
      </w:r>
    </w:p>
    <w:p w:rsidR="00BC2A2B" w:rsidRDefault="00BC2A2B" w:rsidP="00BC2A2B">
      <w:pPr>
        <w:rPr>
          <w:rFonts w:cs="Times New Roman"/>
        </w:rPr>
      </w:pPr>
    </w:p>
    <w:p w:rsidR="00BC2A2B" w:rsidRPr="009F063A" w:rsidRDefault="00BC2A2B" w:rsidP="00BC2A2B">
      <w:pPr>
        <w:rPr>
          <w:rFonts w:cs="Times New Roman"/>
        </w:rPr>
      </w:pPr>
    </w:p>
    <w:p w:rsidR="00BC2A2B" w:rsidRDefault="00BC2A2B" w:rsidP="00BC2A2B">
      <w:pPr>
        <w:jc w:val="center"/>
      </w:pPr>
    </w:p>
    <w:p w:rsidR="00BC2A2B" w:rsidRPr="00BC2A2B" w:rsidRDefault="00BC2A2B" w:rsidP="00BC2A2B"/>
    <w:p w:rsidR="00BC2A2B" w:rsidRDefault="00BC2A2B" w:rsidP="00BC2A2B"/>
    <w:p w:rsidR="00870EF3" w:rsidRDefault="00870EF3" w:rsidP="00870EF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администрация Устьянцевского сельсовета</w:t>
      </w:r>
    </w:p>
    <w:p w:rsidR="00870EF3" w:rsidRDefault="00870EF3" w:rsidP="00870EF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Барабинского района</w:t>
      </w:r>
    </w:p>
    <w:p w:rsidR="00870EF3" w:rsidRDefault="00870EF3" w:rsidP="00870EF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Новосибирской области </w:t>
      </w:r>
    </w:p>
    <w:p w:rsidR="00870EF3" w:rsidRDefault="00870EF3" w:rsidP="00870EF3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70EF3" w:rsidRDefault="00870EF3" w:rsidP="00870EF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Публичные слушания от 14 декабря  2021 г.</w:t>
      </w:r>
    </w:p>
    <w:p w:rsidR="00870EF3" w:rsidRDefault="00870EF3" w:rsidP="00870EF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д. Устьянцево</w:t>
      </w:r>
    </w:p>
    <w:p w:rsidR="00870EF3" w:rsidRDefault="00870EF3" w:rsidP="00870EF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70EF3" w:rsidRDefault="00870EF3" w:rsidP="00870EF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Рекомендации</w:t>
      </w:r>
    </w:p>
    <w:p w:rsidR="00870EF3" w:rsidRDefault="00870EF3" w:rsidP="00870EF3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70EF3" w:rsidRDefault="00870EF3" w:rsidP="00870EF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>В соответствии с Федеральным Законом от 06.10 2003 г № 131-ФЗ «Об общих принципах организации местного самоуправления в Российской Федерации», обсудив проект муниципального правового акта  о внесении изменений и дополнений в Устав Устьянцевского сельсовета Барабинского района Новосибирской области, вынесенный на публичные слушания решением 15-ей сессией шестого созыва Совета депутатов Устьянцевского сельсовета Барабинского района Новосибирской области от 26.11.2021 г, рассмотрев предложения граждан при обсуждении настоящего проекта, решили:</w:t>
      </w:r>
    </w:p>
    <w:p w:rsidR="00870EF3" w:rsidRDefault="00870EF3" w:rsidP="00870EF3">
      <w:pPr>
        <w:rPr>
          <w:b/>
          <w:szCs w:val="28"/>
        </w:rPr>
      </w:pPr>
      <w:r>
        <w:rPr>
          <w:szCs w:val="28"/>
        </w:rPr>
        <w:t xml:space="preserve">    1. Рекомендовать Совету депутатов Устьянцевского сельсовета Барабинского района Новосибирской области внести изменения в Устав Устьянцевского сельсовета Барабинского района Новосибирской области, принятый решением сорок третьей  сессии Совета депутатов Устьянцевского сельсовета Барабинского района Новосибирской области четвертого созыва  от 08.06.2015 г.,  с учетом  следующих изменений:</w:t>
      </w:r>
      <w:r w:rsidRPr="006C1249">
        <w:rPr>
          <w:b/>
          <w:szCs w:val="28"/>
        </w:rPr>
        <w:t xml:space="preserve"> </w:t>
      </w:r>
    </w:p>
    <w:p w:rsidR="00870EF3" w:rsidRDefault="00870EF3" w:rsidP="00870EF3">
      <w:pPr>
        <w:ind w:firstLine="709"/>
      </w:pPr>
      <w:r>
        <w:rPr>
          <w:b/>
        </w:rPr>
        <w:t xml:space="preserve">1.1. </w:t>
      </w:r>
      <w:r w:rsidRPr="00F713B4">
        <w:rPr>
          <w:b/>
        </w:rPr>
        <w:t>Статья 32. Полномочия администрации</w:t>
      </w:r>
      <w:r w:rsidRPr="005468EB">
        <w:t xml:space="preserve"> </w:t>
      </w:r>
    </w:p>
    <w:p w:rsidR="00870EF3" w:rsidRDefault="00870EF3" w:rsidP="00870EF3">
      <w:pPr>
        <w:ind w:firstLine="709"/>
      </w:pPr>
      <w:r w:rsidRPr="005468EB">
        <w:t xml:space="preserve">1.1.1. </w:t>
      </w:r>
      <w:r>
        <w:t>пункт 57 изложить в следующей редакции:</w:t>
      </w:r>
    </w:p>
    <w:p w:rsidR="00870EF3" w:rsidRDefault="00870EF3" w:rsidP="00870EF3">
      <w:pPr>
        <w:ind w:firstLine="710"/>
      </w:pPr>
      <w:r>
        <w:t>«57) участие в соответствии с федеральным законом в выполнении комплексных кадастровых работ;»</w:t>
      </w:r>
    </w:p>
    <w:p w:rsidR="00870EF3" w:rsidRDefault="00870EF3" w:rsidP="00870EF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70EF3" w:rsidRDefault="00870EF3" w:rsidP="00870EF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</w:p>
    <w:p w:rsidR="00870EF3" w:rsidRDefault="00870EF3" w:rsidP="00870EF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Устьянцевского сельсовета   </w:t>
      </w:r>
    </w:p>
    <w:p w:rsidR="00870EF3" w:rsidRDefault="00870EF3" w:rsidP="00870EF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Барабинского района</w:t>
      </w:r>
    </w:p>
    <w:p w:rsidR="00870EF3" w:rsidRDefault="00870EF3" w:rsidP="00870EF3">
      <w:pPr>
        <w:pStyle w:val="a3"/>
        <w:jc w:val="both"/>
      </w:pPr>
      <w:r>
        <w:rPr>
          <w:rFonts w:ascii="Times New Roman" w:hAnsi="Times New Roman"/>
          <w:sz w:val="28"/>
          <w:szCs w:val="28"/>
        </w:rPr>
        <w:t>Новосибирской области                                                  Устьянцев А.А.</w:t>
      </w:r>
    </w:p>
    <w:p w:rsidR="00870EF3" w:rsidRDefault="00870EF3" w:rsidP="00BC2A2B"/>
    <w:p w:rsidR="00870EF3" w:rsidRPr="00BC2A2B" w:rsidRDefault="00870EF3" w:rsidP="00BC2A2B"/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09"/>
        <w:gridCol w:w="4678"/>
      </w:tblGrid>
      <w:tr w:rsidR="00BC2A2B" w:rsidRPr="008F3DD9" w:rsidTr="00563BA7">
        <w:tc>
          <w:tcPr>
            <w:tcW w:w="1809" w:type="dxa"/>
          </w:tcPr>
          <w:p w:rsidR="00BC2A2B" w:rsidRDefault="00BC2A2B" w:rsidP="00563BA7">
            <w:pPr>
              <w:spacing w:after="0"/>
              <w:ind w:firstLine="0"/>
              <w:rPr>
                <w:sz w:val="20"/>
              </w:rPr>
            </w:pPr>
          </w:p>
          <w:p w:rsidR="00BC2A2B" w:rsidRPr="008F3DD9" w:rsidRDefault="00BC2A2B" w:rsidP="00563BA7">
            <w:pPr>
              <w:spacing w:after="0"/>
              <w:ind w:firstLine="0"/>
              <w:rPr>
                <w:sz w:val="20"/>
              </w:rPr>
            </w:pPr>
            <w:r w:rsidRPr="008F3DD9">
              <w:rPr>
                <w:sz w:val="20"/>
              </w:rPr>
              <w:t>Тираж</w:t>
            </w:r>
          </w:p>
          <w:p w:rsidR="00BC2A2B" w:rsidRPr="008F3DD9" w:rsidRDefault="00BC2A2B" w:rsidP="00563BA7">
            <w:pPr>
              <w:spacing w:after="0"/>
              <w:ind w:firstLine="0"/>
              <w:rPr>
                <w:sz w:val="20"/>
              </w:rPr>
            </w:pPr>
            <w:r w:rsidRPr="008F3DD9">
              <w:rPr>
                <w:sz w:val="20"/>
              </w:rPr>
              <w:t>Учредитель</w:t>
            </w:r>
          </w:p>
          <w:p w:rsidR="00BC2A2B" w:rsidRPr="008F3DD9" w:rsidRDefault="00BC2A2B" w:rsidP="00563BA7">
            <w:pPr>
              <w:spacing w:after="0"/>
              <w:ind w:firstLine="0"/>
              <w:rPr>
                <w:sz w:val="20"/>
              </w:rPr>
            </w:pPr>
            <w:r w:rsidRPr="008F3DD9">
              <w:rPr>
                <w:sz w:val="20"/>
              </w:rPr>
              <w:t>Адрес</w:t>
            </w:r>
          </w:p>
          <w:p w:rsidR="00BC2A2B" w:rsidRDefault="00BC2A2B" w:rsidP="00563BA7">
            <w:pPr>
              <w:spacing w:after="0"/>
              <w:ind w:firstLine="0"/>
              <w:rPr>
                <w:sz w:val="20"/>
              </w:rPr>
            </w:pPr>
          </w:p>
          <w:p w:rsidR="00BC2A2B" w:rsidRPr="008F3DD9" w:rsidRDefault="00BC2A2B" w:rsidP="00563BA7">
            <w:pPr>
              <w:spacing w:after="0"/>
              <w:ind w:firstLine="0"/>
              <w:rPr>
                <w:sz w:val="20"/>
              </w:rPr>
            </w:pPr>
            <w:r w:rsidRPr="008F3DD9">
              <w:rPr>
                <w:sz w:val="20"/>
              </w:rPr>
              <w:t>Редактор</w:t>
            </w:r>
          </w:p>
          <w:p w:rsidR="00BC2A2B" w:rsidRDefault="00BC2A2B" w:rsidP="00563BA7">
            <w:pPr>
              <w:spacing w:after="0"/>
              <w:ind w:firstLine="0"/>
              <w:rPr>
                <w:sz w:val="20"/>
              </w:rPr>
            </w:pPr>
            <w:r w:rsidRPr="008F3DD9">
              <w:rPr>
                <w:sz w:val="20"/>
              </w:rPr>
              <w:t>Телефо</w:t>
            </w:r>
            <w:r>
              <w:rPr>
                <w:sz w:val="20"/>
              </w:rPr>
              <w:t>н</w:t>
            </w:r>
          </w:p>
          <w:p w:rsidR="00BC2A2B" w:rsidRPr="008F3DD9" w:rsidRDefault="00BC2A2B" w:rsidP="00563BA7">
            <w:pPr>
              <w:spacing w:after="0"/>
              <w:ind w:firstLine="0"/>
              <w:rPr>
                <w:sz w:val="20"/>
              </w:rPr>
            </w:pPr>
          </w:p>
        </w:tc>
        <w:tc>
          <w:tcPr>
            <w:tcW w:w="4678" w:type="dxa"/>
          </w:tcPr>
          <w:p w:rsidR="00BC2A2B" w:rsidRDefault="00BC2A2B" w:rsidP="00563BA7">
            <w:pPr>
              <w:spacing w:after="0"/>
              <w:ind w:firstLine="0"/>
              <w:rPr>
                <w:sz w:val="20"/>
              </w:rPr>
            </w:pPr>
          </w:p>
          <w:p w:rsidR="00BC2A2B" w:rsidRPr="008F3DD9" w:rsidRDefault="00BC2A2B" w:rsidP="00563BA7">
            <w:pPr>
              <w:spacing w:after="0"/>
              <w:ind w:firstLine="0"/>
              <w:rPr>
                <w:sz w:val="20"/>
              </w:rPr>
            </w:pPr>
            <w:r w:rsidRPr="008F3DD9">
              <w:rPr>
                <w:sz w:val="20"/>
              </w:rPr>
              <w:t>20 шт</w:t>
            </w:r>
          </w:p>
          <w:p w:rsidR="00BC2A2B" w:rsidRPr="008F3DD9" w:rsidRDefault="00BC2A2B" w:rsidP="00563BA7">
            <w:pPr>
              <w:spacing w:after="0"/>
              <w:ind w:firstLine="0"/>
              <w:rPr>
                <w:sz w:val="20"/>
              </w:rPr>
            </w:pPr>
            <w:r w:rsidRPr="008F3DD9">
              <w:rPr>
                <w:sz w:val="20"/>
              </w:rPr>
              <w:t>Администрация Устьянцевского сельсовета</w:t>
            </w:r>
          </w:p>
          <w:p w:rsidR="00BC2A2B" w:rsidRPr="008F3DD9" w:rsidRDefault="00BC2A2B" w:rsidP="00563BA7">
            <w:pPr>
              <w:spacing w:after="0"/>
              <w:ind w:firstLine="0"/>
              <w:rPr>
                <w:sz w:val="20"/>
              </w:rPr>
            </w:pPr>
            <w:r>
              <w:rPr>
                <w:sz w:val="20"/>
              </w:rPr>
              <w:t>632321, Новосибирская область, Б</w:t>
            </w:r>
            <w:r w:rsidRPr="008F3DD9">
              <w:rPr>
                <w:sz w:val="20"/>
              </w:rPr>
              <w:t>арабинский район, д. устьянцево, ул Центральная, д. 41</w:t>
            </w:r>
          </w:p>
          <w:p w:rsidR="00BC2A2B" w:rsidRPr="008F3DD9" w:rsidRDefault="00BC2A2B" w:rsidP="00563BA7">
            <w:pPr>
              <w:ind w:firstLine="0"/>
              <w:rPr>
                <w:sz w:val="20"/>
              </w:rPr>
            </w:pPr>
            <w:r w:rsidRPr="008F3DD9">
              <w:rPr>
                <w:sz w:val="20"/>
              </w:rPr>
              <w:t>Лепинская Н.Н.</w:t>
            </w:r>
          </w:p>
          <w:p w:rsidR="00BC2A2B" w:rsidRPr="008F3DD9" w:rsidRDefault="00BC2A2B" w:rsidP="00563BA7">
            <w:pPr>
              <w:ind w:firstLine="0"/>
              <w:rPr>
                <w:sz w:val="20"/>
              </w:rPr>
            </w:pPr>
            <w:r w:rsidRPr="008F3DD9">
              <w:rPr>
                <w:sz w:val="20"/>
              </w:rPr>
              <w:t>83836162217</w:t>
            </w:r>
          </w:p>
        </w:tc>
      </w:tr>
    </w:tbl>
    <w:p w:rsidR="00055260" w:rsidRPr="00BC2A2B" w:rsidRDefault="00055260" w:rsidP="00BC2A2B"/>
    <w:sectPr w:rsidR="00055260" w:rsidRPr="00BC2A2B" w:rsidSect="006F5F71">
      <w:headerReference w:type="default" r:id="rId9"/>
      <w:headerReference w:type="firs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593D" w:rsidRDefault="006B593D" w:rsidP="00652363">
      <w:pPr>
        <w:spacing w:before="0" w:after="0"/>
      </w:pPr>
      <w:r>
        <w:separator/>
      </w:r>
    </w:p>
  </w:endnote>
  <w:endnote w:type="continuationSeparator" w:id="0">
    <w:p w:rsidR="006B593D" w:rsidRDefault="006B593D" w:rsidP="00652363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593D" w:rsidRDefault="006B593D" w:rsidP="00652363">
      <w:pPr>
        <w:spacing w:before="0" w:after="0"/>
      </w:pPr>
      <w:r>
        <w:separator/>
      </w:r>
    </w:p>
  </w:footnote>
  <w:footnote w:type="continuationSeparator" w:id="0">
    <w:p w:rsidR="006B593D" w:rsidRDefault="006B593D" w:rsidP="00652363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7693" w:rsidRDefault="006B593D" w:rsidP="005F2C6C">
    <w:pPr>
      <w:pStyle w:val="a5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7693" w:rsidRDefault="006B593D" w:rsidP="005F2C6C">
    <w:pPr>
      <w:pStyle w:val="a5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37B6D"/>
    <w:multiLevelType w:val="hybridMultilevel"/>
    <w:tmpl w:val="32E86056"/>
    <w:lvl w:ilvl="0" w:tplc="D4E04206">
      <w:start w:val="1"/>
      <w:numFmt w:val="decimal"/>
      <w:lvlText w:val="%1."/>
      <w:lvlJc w:val="left"/>
      <w:pPr>
        <w:ind w:left="899" w:hanging="360"/>
      </w:pPr>
      <w:rPr>
        <w:rFonts w:eastAsia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>
    <w:nsid w:val="1AB71F8A"/>
    <w:multiLevelType w:val="hybridMultilevel"/>
    <w:tmpl w:val="F1F85502"/>
    <w:lvl w:ilvl="0" w:tplc="77F21C9C">
      <w:start w:val="1"/>
      <w:numFmt w:val="decimal"/>
      <w:lvlText w:val="%1."/>
      <w:lvlJc w:val="left"/>
      <w:pPr>
        <w:tabs>
          <w:tab w:val="num" w:pos="2295"/>
        </w:tabs>
        <w:ind w:left="2295" w:hanging="1215"/>
      </w:pPr>
    </w:lvl>
    <w:lvl w:ilvl="1" w:tplc="041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">
    <w:nsid w:val="26F00F6F"/>
    <w:multiLevelType w:val="multilevel"/>
    <w:tmpl w:val="190C4EB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ourier New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>
    <w:nsid w:val="41366CE7"/>
    <w:multiLevelType w:val="hybridMultilevel"/>
    <w:tmpl w:val="50CACFF4"/>
    <w:lvl w:ilvl="0" w:tplc="607840FC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4">
    <w:nsid w:val="48CA2A22"/>
    <w:multiLevelType w:val="hybridMultilevel"/>
    <w:tmpl w:val="09EC10B0"/>
    <w:lvl w:ilvl="0" w:tplc="1ABAD9E0">
      <w:start w:val="1"/>
      <w:numFmt w:val="decimal"/>
      <w:lvlText w:val="%1."/>
      <w:lvlJc w:val="left"/>
      <w:pPr>
        <w:ind w:left="360" w:hanging="360"/>
      </w:pPr>
      <w:rPr>
        <w:rFonts w:cs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9272558"/>
    <w:multiLevelType w:val="hybridMultilevel"/>
    <w:tmpl w:val="29585D3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B94E56"/>
    <w:multiLevelType w:val="hybridMultilevel"/>
    <w:tmpl w:val="40B605CC"/>
    <w:lvl w:ilvl="0" w:tplc="3AF2DFFC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66010F3"/>
    <w:multiLevelType w:val="hybridMultilevel"/>
    <w:tmpl w:val="E03E5F42"/>
    <w:lvl w:ilvl="0" w:tplc="F300FB7A">
      <w:start w:val="1"/>
      <w:numFmt w:val="decimal"/>
      <w:lvlText w:val="%1."/>
      <w:lvlJc w:val="left"/>
      <w:pPr>
        <w:ind w:left="89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2"/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5260"/>
    <w:rsid w:val="00053660"/>
    <w:rsid w:val="00055260"/>
    <w:rsid w:val="001D385F"/>
    <w:rsid w:val="002858E4"/>
    <w:rsid w:val="003C7F5F"/>
    <w:rsid w:val="004F12CD"/>
    <w:rsid w:val="00527CBA"/>
    <w:rsid w:val="005533E1"/>
    <w:rsid w:val="00591543"/>
    <w:rsid w:val="00652363"/>
    <w:rsid w:val="006B593D"/>
    <w:rsid w:val="006E02E5"/>
    <w:rsid w:val="006F5F71"/>
    <w:rsid w:val="007C486D"/>
    <w:rsid w:val="00841D8A"/>
    <w:rsid w:val="00870EF3"/>
    <w:rsid w:val="00907977"/>
    <w:rsid w:val="00930443"/>
    <w:rsid w:val="009D5C35"/>
    <w:rsid w:val="009F4121"/>
    <w:rsid w:val="00A15169"/>
    <w:rsid w:val="00B46B2C"/>
    <w:rsid w:val="00B6674D"/>
    <w:rsid w:val="00BB1312"/>
    <w:rsid w:val="00BC2A2B"/>
    <w:rsid w:val="00BD1BCA"/>
    <w:rsid w:val="00BE271E"/>
    <w:rsid w:val="00C24393"/>
    <w:rsid w:val="00C35209"/>
    <w:rsid w:val="00C63A4D"/>
    <w:rsid w:val="00C72161"/>
    <w:rsid w:val="00C7553D"/>
    <w:rsid w:val="00CC610D"/>
    <w:rsid w:val="00CC7F8F"/>
    <w:rsid w:val="00D32FDE"/>
    <w:rsid w:val="00D6207D"/>
    <w:rsid w:val="00D8081F"/>
    <w:rsid w:val="00DE6DA7"/>
    <w:rsid w:val="00DF3C6C"/>
    <w:rsid w:val="00E13218"/>
    <w:rsid w:val="00E167ED"/>
    <w:rsid w:val="00E824E7"/>
    <w:rsid w:val="00EC517D"/>
    <w:rsid w:val="00ED6D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260"/>
    <w:pPr>
      <w:spacing w:before="120" w:after="60" w:line="240" w:lineRule="auto"/>
      <w:ind w:firstLine="539"/>
      <w:jc w:val="both"/>
    </w:pPr>
    <w:rPr>
      <w:rFonts w:ascii="Times New Roman" w:eastAsia="Calibri" w:hAnsi="Times New Roman" w:cs="Arial"/>
      <w:sz w:val="28"/>
      <w:szCs w:val="20"/>
    </w:rPr>
  </w:style>
  <w:style w:type="paragraph" w:styleId="1">
    <w:name w:val="heading 1"/>
    <w:basedOn w:val="a"/>
    <w:next w:val="a"/>
    <w:link w:val="10"/>
    <w:uiPriority w:val="9"/>
    <w:qFormat/>
    <w:rsid w:val="00BB13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link w:val="20"/>
    <w:uiPriority w:val="9"/>
    <w:qFormat/>
    <w:rsid w:val="003C7F5F"/>
    <w:pPr>
      <w:spacing w:before="100" w:beforeAutospacing="1" w:after="100" w:afterAutospacing="1"/>
      <w:ind w:firstLine="0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5260"/>
    <w:pPr>
      <w:spacing w:after="0" w:line="240" w:lineRule="auto"/>
    </w:pPr>
  </w:style>
  <w:style w:type="paragraph" w:customStyle="1" w:styleId="ConsPlusTitle">
    <w:name w:val="ConsPlusTitle"/>
    <w:rsid w:val="000552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05526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55260"/>
    <w:pPr>
      <w:tabs>
        <w:tab w:val="center" w:pos="4677"/>
        <w:tab w:val="right" w:pos="9355"/>
      </w:tabs>
      <w:spacing w:before="0" w:after="0"/>
      <w:ind w:firstLine="0"/>
      <w:jc w:val="left"/>
    </w:pPr>
    <w:rPr>
      <w:rFonts w:ascii="Calibri" w:hAnsi="Calibri" w:cs="Times New Roman"/>
      <w:sz w:val="22"/>
      <w:szCs w:val="22"/>
    </w:rPr>
  </w:style>
  <w:style w:type="character" w:customStyle="1" w:styleId="a6">
    <w:name w:val="Верхний колонтитул Знак"/>
    <w:basedOn w:val="a0"/>
    <w:link w:val="a5"/>
    <w:uiPriority w:val="99"/>
    <w:rsid w:val="00055260"/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05526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semiHidden/>
    <w:unhideWhenUsed/>
    <w:rsid w:val="002858E4"/>
    <w:pPr>
      <w:tabs>
        <w:tab w:val="center" w:pos="4677"/>
        <w:tab w:val="right" w:pos="9355"/>
      </w:tabs>
      <w:spacing w:before="0" w:after="0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858E4"/>
    <w:rPr>
      <w:rFonts w:ascii="Times New Roman" w:eastAsia="Calibri" w:hAnsi="Times New Roman" w:cs="Arial"/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rsid w:val="003C7F5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a">
    <w:name w:val="Body Text"/>
    <w:basedOn w:val="a"/>
    <w:link w:val="ab"/>
    <w:uiPriority w:val="1"/>
    <w:qFormat/>
    <w:rsid w:val="003C7F5F"/>
    <w:pPr>
      <w:widowControl w:val="0"/>
      <w:autoSpaceDE w:val="0"/>
      <w:autoSpaceDN w:val="0"/>
      <w:spacing w:before="0" w:after="0"/>
      <w:ind w:left="102" w:firstLine="566"/>
    </w:pPr>
    <w:rPr>
      <w:rFonts w:eastAsia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1"/>
    <w:rsid w:val="003C7F5F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9D5C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c">
    <w:name w:val="Title"/>
    <w:basedOn w:val="a"/>
    <w:link w:val="ad"/>
    <w:qFormat/>
    <w:rsid w:val="00D8081F"/>
    <w:pPr>
      <w:spacing w:before="0" w:after="0"/>
      <w:ind w:firstLine="0"/>
      <w:jc w:val="center"/>
    </w:pPr>
    <w:rPr>
      <w:rFonts w:eastAsia="Times New Roman" w:cs="Times New Roman"/>
      <w:b/>
      <w:i/>
      <w:szCs w:val="24"/>
      <w:lang w:eastAsia="ru-RU"/>
    </w:rPr>
  </w:style>
  <w:style w:type="character" w:customStyle="1" w:styleId="ad">
    <w:name w:val="Название Знак"/>
    <w:basedOn w:val="a0"/>
    <w:link w:val="ac"/>
    <w:rsid w:val="00D8081F"/>
    <w:rPr>
      <w:rFonts w:ascii="Times New Roman" w:eastAsia="Times New Roman" w:hAnsi="Times New Roman" w:cs="Times New Roman"/>
      <w:b/>
      <w:i/>
      <w:sz w:val="28"/>
      <w:szCs w:val="24"/>
      <w:lang w:eastAsia="ru-RU"/>
    </w:rPr>
  </w:style>
  <w:style w:type="paragraph" w:styleId="ae">
    <w:name w:val="Normal (Web)"/>
    <w:basedOn w:val="a"/>
    <w:uiPriority w:val="99"/>
    <w:unhideWhenUsed/>
    <w:rsid w:val="00E13218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rsid w:val="009F4121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f">
    <w:name w:val="footnote text"/>
    <w:basedOn w:val="a"/>
    <w:link w:val="af0"/>
    <w:uiPriority w:val="99"/>
    <w:unhideWhenUsed/>
    <w:rsid w:val="009F4121"/>
    <w:pPr>
      <w:spacing w:before="0" w:after="0"/>
      <w:ind w:firstLine="0"/>
      <w:jc w:val="left"/>
    </w:pPr>
    <w:rPr>
      <w:rFonts w:eastAsia="Times New Roman" w:cs="Times New Roman"/>
      <w:sz w:val="20"/>
      <w:lang w:eastAsia="ru-RU"/>
    </w:rPr>
  </w:style>
  <w:style w:type="character" w:customStyle="1" w:styleId="af0">
    <w:name w:val="Текст сноски Знак"/>
    <w:basedOn w:val="a0"/>
    <w:link w:val="af"/>
    <w:uiPriority w:val="99"/>
    <w:rsid w:val="009F412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unhideWhenUsed/>
    <w:rsid w:val="009F4121"/>
    <w:rPr>
      <w:vertAlign w:val="superscript"/>
    </w:rPr>
  </w:style>
  <w:style w:type="character" w:customStyle="1" w:styleId="21">
    <w:name w:val="Основной текст (2)_"/>
    <w:link w:val="22"/>
    <w:locked/>
    <w:rsid w:val="00C24393"/>
    <w:rPr>
      <w:rFonts w:ascii="Sylfaen" w:eastAsia="Sylfaen" w:hAnsi="Sylfaen" w:cs="Sylfaen"/>
      <w:b/>
      <w:bCs/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24393"/>
    <w:pPr>
      <w:widowControl w:val="0"/>
      <w:shd w:val="clear" w:color="auto" w:fill="FFFFFF"/>
      <w:spacing w:before="0" w:after="0" w:line="0" w:lineRule="atLeast"/>
      <w:ind w:firstLine="0"/>
      <w:jc w:val="center"/>
    </w:pPr>
    <w:rPr>
      <w:rFonts w:ascii="Sylfaen" w:eastAsia="Sylfaen" w:hAnsi="Sylfaen" w:cs="Sylfaen"/>
      <w:b/>
      <w:bCs/>
      <w:sz w:val="27"/>
      <w:szCs w:val="27"/>
    </w:rPr>
  </w:style>
  <w:style w:type="character" w:customStyle="1" w:styleId="af2">
    <w:name w:val="Основной текст_"/>
    <w:link w:val="11"/>
    <w:locked/>
    <w:rsid w:val="00C24393"/>
    <w:rPr>
      <w:rFonts w:ascii="Sylfaen" w:eastAsia="Sylfaen" w:hAnsi="Sylfaen" w:cs="Sylfaen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f2"/>
    <w:rsid w:val="00C24393"/>
    <w:pPr>
      <w:widowControl w:val="0"/>
      <w:shd w:val="clear" w:color="auto" w:fill="FFFFFF"/>
      <w:spacing w:before="540" w:after="0" w:line="302" w:lineRule="exact"/>
      <w:ind w:firstLine="0"/>
    </w:pPr>
    <w:rPr>
      <w:rFonts w:ascii="Sylfaen" w:eastAsia="Sylfaen" w:hAnsi="Sylfaen" w:cs="Sylfaen"/>
      <w:sz w:val="25"/>
      <w:szCs w:val="25"/>
    </w:rPr>
  </w:style>
  <w:style w:type="character" w:customStyle="1" w:styleId="10">
    <w:name w:val="Заголовок 1 Знак"/>
    <w:basedOn w:val="a0"/>
    <w:link w:val="1"/>
    <w:uiPriority w:val="9"/>
    <w:rsid w:val="00BB13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andard">
    <w:name w:val="Standard"/>
    <w:rsid w:val="00BC2A2B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1"/>
      <w:szCs w:val="24"/>
      <w:lang w:eastAsia="zh-CN" w:bidi="hi-IN"/>
    </w:rPr>
  </w:style>
  <w:style w:type="character" w:styleId="af3">
    <w:name w:val="Strong"/>
    <w:basedOn w:val="a0"/>
    <w:uiPriority w:val="22"/>
    <w:qFormat/>
    <w:rsid w:val="00E824E7"/>
    <w:rPr>
      <w:b/>
      <w:bCs/>
    </w:rPr>
  </w:style>
  <w:style w:type="character" w:styleId="af4">
    <w:name w:val="Hyperlink"/>
    <w:basedOn w:val="a0"/>
    <w:uiPriority w:val="99"/>
    <w:semiHidden/>
    <w:unhideWhenUsed/>
    <w:rsid w:val="00E824E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70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175076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040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06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78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002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i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kv@noti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4</Pages>
  <Words>615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21</cp:revision>
  <dcterms:created xsi:type="dcterms:W3CDTF">2021-06-29T07:40:00Z</dcterms:created>
  <dcterms:modified xsi:type="dcterms:W3CDTF">2022-01-14T05:58:00Z</dcterms:modified>
</cp:coreProperties>
</file>