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04DA" w:rsidRDefault="00B604DA"/>
    <w:p w:rsidR="00E431D7" w:rsidRDefault="00E431D7"/>
    <w:p w:rsidR="00DF3462" w:rsidRDefault="00DF3462" w:rsidP="00DF3462">
      <w:pPr>
        <w:jc w:val="center"/>
        <w:rPr>
          <w:sz w:val="28"/>
          <w:szCs w:val="28"/>
        </w:rPr>
      </w:pPr>
      <w:r>
        <w:rPr>
          <w:sz w:val="28"/>
          <w:szCs w:val="28"/>
        </w:rPr>
        <w:t>ежегодный план проведения плановых проверок юридических  лиц  индивидуальных предпринимателей</w:t>
      </w:r>
    </w:p>
    <w:p w:rsidR="00DF3462" w:rsidRDefault="00DF3462" w:rsidP="00DF3462">
      <w:pPr>
        <w:jc w:val="center"/>
        <w:rPr>
          <w:sz w:val="32"/>
          <w:szCs w:val="32"/>
        </w:rPr>
      </w:pPr>
      <w:r>
        <w:rPr>
          <w:sz w:val="32"/>
          <w:szCs w:val="32"/>
        </w:rPr>
        <w:t>администрация Устьянцевского сельсовета Барабинского района Новосибирской области</w:t>
      </w:r>
    </w:p>
    <w:p w:rsidR="002948B7" w:rsidRDefault="002948B7" w:rsidP="002948B7">
      <w:pPr>
        <w:tabs>
          <w:tab w:val="left" w:pos="13650"/>
        </w:tabs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                                                                       </w:t>
      </w:r>
    </w:p>
    <w:p w:rsidR="00DF3462" w:rsidRDefault="002948B7" w:rsidP="002948B7">
      <w:pPr>
        <w:tabs>
          <w:tab w:val="left" w:pos="13650"/>
        </w:tabs>
        <w:spacing w:after="0" w:line="100" w:lineRule="atLeast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                                                                         </w:t>
      </w:r>
      <w:r w:rsidR="00DF3462">
        <w:rPr>
          <w:sz w:val="32"/>
          <w:szCs w:val="32"/>
        </w:rPr>
        <w:t>УТВЕРЖДЕН</w:t>
      </w:r>
    </w:p>
    <w:p w:rsidR="00DF3462" w:rsidRDefault="002948B7" w:rsidP="002948B7">
      <w:pPr>
        <w:tabs>
          <w:tab w:val="left" w:pos="12570"/>
          <w:tab w:val="right" w:pos="16270"/>
        </w:tabs>
        <w:spacing w:after="0" w:line="100" w:lineRule="atLeast"/>
        <w:rPr>
          <w:sz w:val="32"/>
          <w:szCs w:val="32"/>
        </w:rPr>
      </w:pPr>
      <w:r>
        <w:rPr>
          <w:sz w:val="32"/>
          <w:szCs w:val="32"/>
        </w:rPr>
        <w:tab/>
      </w:r>
      <w:r w:rsidR="00DF3462">
        <w:rPr>
          <w:sz w:val="32"/>
          <w:szCs w:val="32"/>
        </w:rPr>
        <w:t>Валяевой С.А. ______</w:t>
      </w:r>
    </w:p>
    <w:p w:rsidR="00DF3462" w:rsidRDefault="00DF3462" w:rsidP="002948B7">
      <w:pPr>
        <w:spacing w:after="0" w:line="100" w:lineRule="atLeast"/>
        <w:jc w:val="right"/>
        <w:rPr>
          <w:sz w:val="32"/>
          <w:szCs w:val="32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  <w:t>от  23 августа  2019 г.</w:t>
      </w:r>
    </w:p>
    <w:p w:rsidR="002948B7" w:rsidRDefault="002948B7" w:rsidP="00DF3462">
      <w:pPr>
        <w:jc w:val="center"/>
        <w:rPr>
          <w:b/>
          <w:sz w:val="32"/>
          <w:szCs w:val="32"/>
        </w:rPr>
      </w:pPr>
    </w:p>
    <w:p w:rsidR="002948B7" w:rsidRDefault="002948B7" w:rsidP="00DF3462">
      <w:pPr>
        <w:jc w:val="center"/>
        <w:rPr>
          <w:b/>
          <w:sz w:val="32"/>
          <w:szCs w:val="32"/>
        </w:rPr>
      </w:pPr>
    </w:p>
    <w:p w:rsidR="00DF3462" w:rsidRDefault="00DF3462" w:rsidP="00DF346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 Л А Н</w:t>
      </w:r>
    </w:p>
    <w:p w:rsidR="00DF3462" w:rsidRDefault="00DF3462" w:rsidP="00DF346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проведения плановых проверок</w:t>
      </w:r>
    </w:p>
    <w:p w:rsidR="00DF3462" w:rsidRDefault="00DF3462" w:rsidP="00DF346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юридических лиц  и индивидуальных предпринимателей </w:t>
      </w:r>
    </w:p>
    <w:p w:rsidR="00DF3462" w:rsidRDefault="00DF3462" w:rsidP="00DF346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на 2020 год</w:t>
      </w:r>
    </w:p>
    <w:p w:rsidR="00DF3462" w:rsidRDefault="00DF3462" w:rsidP="00DF3462">
      <w:pPr>
        <w:jc w:val="center"/>
        <w:rPr>
          <w:b/>
          <w:sz w:val="32"/>
          <w:szCs w:val="32"/>
        </w:rPr>
      </w:pPr>
    </w:p>
    <w:p w:rsidR="00DF3462" w:rsidRDefault="00DF3462" w:rsidP="00DF3462">
      <w:pPr>
        <w:jc w:val="center"/>
        <w:rPr>
          <w:b/>
          <w:sz w:val="32"/>
          <w:szCs w:val="32"/>
        </w:rPr>
      </w:pPr>
    </w:p>
    <w:p w:rsidR="00E431D7" w:rsidRDefault="00E431D7"/>
    <w:p w:rsidR="00E431D7" w:rsidRDefault="00E431D7"/>
    <w:p w:rsidR="00E431D7" w:rsidRDefault="00DF3462" w:rsidP="00DF3462">
      <w:pPr>
        <w:tabs>
          <w:tab w:val="left" w:pos="915"/>
        </w:tabs>
      </w:pPr>
      <w:r>
        <w:tab/>
      </w:r>
    </w:p>
    <w:tbl>
      <w:tblPr>
        <w:tblStyle w:val="a3"/>
        <w:tblpPr w:leftFromText="180" w:rightFromText="180" w:vertAnchor="text" w:horzAnchor="margin" w:tblpY="605"/>
        <w:tblW w:w="0" w:type="auto"/>
        <w:tblLayout w:type="fixed"/>
        <w:tblLook w:val="04A0"/>
      </w:tblPr>
      <w:tblGrid>
        <w:gridCol w:w="1101"/>
        <w:gridCol w:w="992"/>
        <w:gridCol w:w="992"/>
        <w:gridCol w:w="567"/>
        <w:gridCol w:w="567"/>
        <w:gridCol w:w="567"/>
        <w:gridCol w:w="1276"/>
        <w:gridCol w:w="850"/>
        <w:gridCol w:w="567"/>
        <w:gridCol w:w="993"/>
        <w:gridCol w:w="708"/>
        <w:gridCol w:w="993"/>
        <w:gridCol w:w="850"/>
        <w:gridCol w:w="992"/>
        <w:gridCol w:w="851"/>
        <w:gridCol w:w="992"/>
        <w:gridCol w:w="1134"/>
        <w:gridCol w:w="1494"/>
      </w:tblGrid>
      <w:tr w:rsidR="00E431D7" w:rsidRPr="00B604DA" w:rsidTr="00B43258">
        <w:trPr>
          <w:cantSplit/>
          <w:trHeight w:val="983"/>
        </w:trPr>
        <w:tc>
          <w:tcPr>
            <w:tcW w:w="1101" w:type="dxa"/>
            <w:textDirection w:val="btLr"/>
          </w:tcPr>
          <w:p w:rsidR="00E431D7" w:rsidRPr="00B604DA" w:rsidRDefault="00E431D7" w:rsidP="00142AAD">
            <w:pPr>
              <w:ind w:left="113" w:right="113"/>
              <w:rPr>
                <w:sz w:val="16"/>
                <w:szCs w:val="16"/>
              </w:rPr>
            </w:pPr>
          </w:p>
          <w:p w:rsidR="00E431D7" w:rsidRPr="00B604DA" w:rsidRDefault="00E431D7" w:rsidP="00142AAD">
            <w:pPr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2551" w:type="dxa"/>
            <w:gridSpan w:val="3"/>
          </w:tcPr>
          <w:p w:rsidR="00E431D7" w:rsidRDefault="00E431D7" w:rsidP="00142AAD">
            <w:pPr>
              <w:rPr>
                <w:sz w:val="16"/>
                <w:szCs w:val="16"/>
              </w:rPr>
            </w:pPr>
          </w:p>
          <w:p w:rsidR="00E431D7" w:rsidRPr="006B63FB" w:rsidRDefault="00E431D7" w:rsidP="00142AAD">
            <w:pPr>
              <w:ind w:firstLine="70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Адреса</w:t>
            </w:r>
          </w:p>
        </w:tc>
        <w:tc>
          <w:tcPr>
            <w:tcW w:w="567" w:type="dxa"/>
            <w:vMerge w:val="restart"/>
            <w:textDirection w:val="btLr"/>
          </w:tcPr>
          <w:p w:rsidR="00E431D7" w:rsidRPr="00B604DA" w:rsidRDefault="00E431D7" w:rsidP="00142AAD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Основной государственный регистрационный номер</w:t>
            </w:r>
          </w:p>
        </w:tc>
        <w:tc>
          <w:tcPr>
            <w:tcW w:w="567" w:type="dxa"/>
            <w:vMerge w:val="restart"/>
            <w:textDirection w:val="btLr"/>
          </w:tcPr>
          <w:p w:rsidR="00E431D7" w:rsidRPr="00B604DA" w:rsidRDefault="00E431D7" w:rsidP="00142AAD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Идентификационный номер налогоплательщика</w:t>
            </w:r>
          </w:p>
        </w:tc>
        <w:tc>
          <w:tcPr>
            <w:tcW w:w="1276" w:type="dxa"/>
            <w:vMerge w:val="restart"/>
            <w:textDirection w:val="btLr"/>
          </w:tcPr>
          <w:p w:rsidR="00E431D7" w:rsidRPr="00B604DA" w:rsidRDefault="00E431D7" w:rsidP="00142AAD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Цель проведения проверки</w:t>
            </w:r>
          </w:p>
        </w:tc>
        <w:tc>
          <w:tcPr>
            <w:tcW w:w="3118" w:type="dxa"/>
            <w:gridSpan w:val="4"/>
          </w:tcPr>
          <w:p w:rsidR="00E431D7" w:rsidRPr="00B604DA" w:rsidRDefault="00E431D7" w:rsidP="00142AAD">
            <w:pPr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Основание проведения проверки</w:t>
            </w:r>
          </w:p>
        </w:tc>
        <w:tc>
          <w:tcPr>
            <w:tcW w:w="993" w:type="dxa"/>
            <w:vMerge w:val="restart"/>
            <w:textDirection w:val="btLr"/>
          </w:tcPr>
          <w:p w:rsidR="00E431D7" w:rsidRPr="00B604DA" w:rsidRDefault="00E431D7" w:rsidP="00142AAD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Дата начала проведения проверки </w:t>
            </w:r>
            <w:hyperlink r:id="rId7" w:anchor="dst99" w:history="1">
              <w:r>
                <w:rPr>
                  <w:rStyle w:val="a4"/>
                  <w:rFonts w:ascii="Arial" w:hAnsi="Arial" w:cs="Arial"/>
                  <w:color w:val="666699"/>
                  <w:sz w:val="21"/>
                  <w:szCs w:val="21"/>
                  <w:shd w:val="clear" w:color="auto" w:fill="FFFFFF"/>
                </w:rPr>
                <w:t>&lt;4&gt;</w:t>
              </w:r>
            </w:hyperlink>
          </w:p>
        </w:tc>
        <w:tc>
          <w:tcPr>
            <w:tcW w:w="1842" w:type="dxa"/>
            <w:gridSpan w:val="2"/>
          </w:tcPr>
          <w:p w:rsidR="00E431D7" w:rsidRPr="00B604DA" w:rsidRDefault="00E431D7" w:rsidP="00142AAD">
            <w:pPr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Срок проведения плановой проверки</w:t>
            </w:r>
          </w:p>
        </w:tc>
        <w:tc>
          <w:tcPr>
            <w:tcW w:w="851" w:type="dxa"/>
            <w:vMerge w:val="restart"/>
            <w:textDirection w:val="btLr"/>
          </w:tcPr>
          <w:p w:rsidR="00E431D7" w:rsidRPr="00B604DA" w:rsidRDefault="00E431D7" w:rsidP="00142AAD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Форма проведения проверки (документарная, выездная, документарная и выездная)</w:t>
            </w:r>
          </w:p>
        </w:tc>
        <w:tc>
          <w:tcPr>
            <w:tcW w:w="992" w:type="dxa"/>
            <w:vMerge w:val="restart"/>
            <w:textDirection w:val="btLr"/>
          </w:tcPr>
          <w:p w:rsidR="00E431D7" w:rsidRPr="00B604DA" w:rsidRDefault="00E431D7" w:rsidP="00142AAD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Наименование органа государственного контроля (надзора), органа муниципального контроля, с которым проверка проводится совместно</w:t>
            </w:r>
          </w:p>
        </w:tc>
        <w:tc>
          <w:tcPr>
            <w:tcW w:w="1134" w:type="dxa"/>
            <w:vMerge w:val="restart"/>
            <w:textDirection w:val="btLr"/>
          </w:tcPr>
          <w:p w:rsidR="00E431D7" w:rsidRPr="00663E75" w:rsidRDefault="00E431D7" w:rsidP="00AB7494">
            <w:pPr>
              <w:ind w:left="113" w:right="113"/>
              <w:rPr>
                <w:sz w:val="18"/>
                <w:szCs w:val="18"/>
              </w:rPr>
            </w:pPr>
            <w:r w:rsidRPr="00663E75">
              <w:rPr>
                <w:rFonts w:ascii="Arial" w:hAnsi="Arial" w:cs="Arial"/>
                <w:color w:val="333333"/>
                <w:sz w:val="18"/>
                <w:szCs w:val="18"/>
                <w:shd w:val="clear" w:color="auto" w:fill="FFFFFF"/>
              </w:rPr>
              <w:t>Информация о постановлении о назначении административного наказания или решении о приостановлении и (или) об аннулировании лицензии, дате их вступления в законную силу и дате окончания проведения проверки, по результатам которой они приняты </w:t>
            </w:r>
          </w:p>
        </w:tc>
        <w:tc>
          <w:tcPr>
            <w:tcW w:w="1494" w:type="dxa"/>
            <w:vMerge w:val="restart"/>
            <w:textDirection w:val="btLr"/>
          </w:tcPr>
          <w:p w:rsidR="00E431D7" w:rsidRPr="00663E75" w:rsidRDefault="00E431D7" w:rsidP="00142AAD">
            <w:pPr>
              <w:ind w:left="113" w:right="113"/>
              <w:rPr>
                <w:sz w:val="18"/>
                <w:szCs w:val="18"/>
              </w:rPr>
            </w:pPr>
            <w:r w:rsidRPr="00663E75">
              <w:rPr>
                <w:rFonts w:ascii="Arial" w:hAnsi="Arial" w:cs="Arial"/>
                <w:color w:val="333333"/>
                <w:sz w:val="18"/>
                <w:szCs w:val="18"/>
                <w:shd w:val="clear" w:color="auto" w:fill="FFFFFF"/>
              </w:rPr>
              <w:t>Информация о присвоении деятельности юридического лица и индивидуального предпринимателя определенной категории риска, определенного класса (категории) опасности, об отнесении объекта государственного контроля (надзора) к определенной категории риска, определенному классу (категории) опасности </w:t>
            </w:r>
            <w:hyperlink r:id="rId8" w:anchor="dst101" w:history="1">
              <w:r w:rsidRPr="00663E75">
                <w:rPr>
                  <w:rStyle w:val="a4"/>
                  <w:rFonts w:ascii="Arial" w:hAnsi="Arial" w:cs="Arial"/>
                  <w:color w:val="666699"/>
                  <w:sz w:val="18"/>
                  <w:szCs w:val="18"/>
                  <w:shd w:val="clear" w:color="auto" w:fill="FFFFFF"/>
                </w:rPr>
                <w:t>&lt;6&gt;</w:t>
              </w:r>
            </w:hyperlink>
          </w:p>
        </w:tc>
      </w:tr>
      <w:tr w:rsidR="00E431D7" w:rsidRPr="00B604DA" w:rsidTr="00B43258">
        <w:trPr>
          <w:cantSplit/>
          <w:trHeight w:val="5655"/>
        </w:trPr>
        <w:tc>
          <w:tcPr>
            <w:tcW w:w="1101" w:type="dxa"/>
            <w:textDirection w:val="btLr"/>
          </w:tcPr>
          <w:p w:rsidR="00E431D7" w:rsidRPr="00B604DA" w:rsidRDefault="00E431D7" w:rsidP="00142AAD">
            <w:pPr>
              <w:ind w:left="113" w:right="113"/>
              <w:rPr>
                <w:sz w:val="16"/>
                <w:szCs w:val="16"/>
              </w:rPr>
            </w:pPr>
            <w:r w:rsidRPr="00B604DA">
              <w:rPr>
                <w:rFonts w:ascii="Arial" w:hAnsi="Arial" w:cs="Arial"/>
                <w:color w:val="333333"/>
                <w:sz w:val="16"/>
                <w:szCs w:val="16"/>
                <w:shd w:val="clear" w:color="auto" w:fill="FFFFFF"/>
              </w:rPr>
              <w:t>Наименование юридического лица (филиала, представительства, обособленного структурного подразделения), ф.и.о. индивидуального предпринимателя, деятельность которого подлежит проверке </w:t>
            </w:r>
            <w:hyperlink r:id="rId9" w:anchor="dst96" w:history="1">
              <w:r w:rsidRPr="00B604DA">
                <w:rPr>
                  <w:rStyle w:val="a4"/>
                  <w:rFonts w:ascii="Arial" w:hAnsi="Arial" w:cs="Arial"/>
                  <w:color w:val="666699"/>
                  <w:sz w:val="16"/>
                  <w:szCs w:val="16"/>
                  <w:shd w:val="clear" w:color="auto" w:fill="FFFFFF"/>
                </w:rPr>
                <w:t>&lt;1&gt;</w:t>
              </w:r>
            </w:hyperlink>
          </w:p>
          <w:p w:rsidR="00E431D7" w:rsidRPr="00B604DA" w:rsidRDefault="00E431D7" w:rsidP="00142AAD">
            <w:pPr>
              <w:ind w:left="113" w:right="113"/>
              <w:rPr>
                <w:sz w:val="16"/>
                <w:szCs w:val="16"/>
              </w:rPr>
            </w:pPr>
          </w:p>
          <w:p w:rsidR="00E431D7" w:rsidRPr="00B604DA" w:rsidRDefault="00E431D7" w:rsidP="00142AAD">
            <w:pPr>
              <w:ind w:left="113" w:right="113"/>
              <w:rPr>
                <w:rFonts w:ascii="Arial" w:hAnsi="Arial" w:cs="Arial"/>
                <w:color w:val="333333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992" w:type="dxa"/>
            <w:textDirection w:val="btLr"/>
          </w:tcPr>
          <w:p w:rsidR="00E431D7" w:rsidRPr="00B604DA" w:rsidRDefault="00E431D7" w:rsidP="00142AAD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место (места) нахождения юридического лица</w:t>
            </w:r>
          </w:p>
        </w:tc>
        <w:tc>
          <w:tcPr>
            <w:tcW w:w="992" w:type="dxa"/>
            <w:textDirection w:val="btLr"/>
          </w:tcPr>
          <w:p w:rsidR="00E431D7" w:rsidRPr="006B63FB" w:rsidRDefault="00E431D7" w:rsidP="00142AAD">
            <w:pPr>
              <w:ind w:left="113" w:right="113"/>
              <w:rPr>
                <w:sz w:val="18"/>
                <w:szCs w:val="18"/>
              </w:rPr>
            </w:pPr>
            <w:r w:rsidRPr="006B63FB">
              <w:rPr>
                <w:rFonts w:ascii="Arial" w:hAnsi="Arial" w:cs="Arial"/>
                <w:color w:val="333333"/>
                <w:sz w:val="18"/>
                <w:szCs w:val="18"/>
                <w:shd w:val="clear" w:color="auto" w:fill="FFFFFF"/>
              </w:rPr>
              <w:t>Место (места) фактического осуществления деятельности юридического лица, индивидуального предпринимателя</w:t>
            </w:r>
          </w:p>
        </w:tc>
        <w:tc>
          <w:tcPr>
            <w:tcW w:w="567" w:type="dxa"/>
            <w:textDirection w:val="btLr"/>
          </w:tcPr>
          <w:p w:rsidR="00E431D7" w:rsidRPr="00B604DA" w:rsidRDefault="00E431D7" w:rsidP="00142AAD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места нахождения объектов </w:t>
            </w:r>
            <w:hyperlink r:id="rId10" w:anchor="dst97" w:history="1">
              <w:r>
                <w:rPr>
                  <w:rStyle w:val="a4"/>
                  <w:rFonts w:ascii="Arial" w:hAnsi="Arial" w:cs="Arial"/>
                  <w:color w:val="666699"/>
                  <w:sz w:val="21"/>
                  <w:szCs w:val="21"/>
                  <w:shd w:val="clear" w:color="auto" w:fill="FFFFFF"/>
                </w:rPr>
                <w:t>&lt;2</w:t>
              </w:r>
            </w:hyperlink>
          </w:p>
        </w:tc>
        <w:tc>
          <w:tcPr>
            <w:tcW w:w="567" w:type="dxa"/>
            <w:vMerge/>
          </w:tcPr>
          <w:p w:rsidR="00E431D7" w:rsidRPr="00B604DA" w:rsidRDefault="00E431D7" w:rsidP="00142AAD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textDirection w:val="btLr"/>
          </w:tcPr>
          <w:p w:rsidR="00E431D7" w:rsidRPr="00B604DA" w:rsidRDefault="00E431D7" w:rsidP="00142AAD">
            <w:pPr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E431D7" w:rsidRPr="00B604DA" w:rsidRDefault="00E431D7" w:rsidP="00142AA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extDirection w:val="btLr"/>
          </w:tcPr>
          <w:p w:rsidR="00E431D7" w:rsidRPr="00B604DA" w:rsidRDefault="00E431D7" w:rsidP="00142AAD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дата государственной регистрации юридического лица, индивидуального предпринимателя</w:t>
            </w:r>
          </w:p>
        </w:tc>
        <w:tc>
          <w:tcPr>
            <w:tcW w:w="567" w:type="dxa"/>
            <w:textDirection w:val="btLr"/>
          </w:tcPr>
          <w:p w:rsidR="00E431D7" w:rsidRPr="00B604DA" w:rsidRDefault="00E431D7" w:rsidP="00142AAD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дата окончания последней проверки</w:t>
            </w:r>
          </w:p>
        </w:tc>
        <w:tc>
          <w:tcPr>
            <w:tcW w:w="993" w:type="dxa"/>
            <w:textDirection w:val="btLr"/>
          </w:tcPr>
          <w:p w:rsidR="00E431D7" w:rsidRPr="00B43258" w:rsidRDefault="00E431D7" w:rsidP="00142AAD">
            <w:pPr>
              <w:ind w:left="113" w:right="113"/>
              <w:rPr>
                <w:sz w:val="18"/>
                <w:szCs w:val="18"/>
              </w:rPr>
            </w:pPr>
            <w:r w:rsidRPr="00B43258">
              <w:rPr>
                <w:rFonts w:ascii="Arial" w:hAnsi="Arial" w:cs="Arial"/>
                <w:color w:val="333333"/>
                <w:sz w:val="18"/>
                <w:szCs w:val="18"/>
                <w:shd w:val="clear" w:color="auto" w:fill="FFFFFF"/>
              </w:rPr>
              <w:t>дата начала осуществления юридическим лицом, индивидуальным предпринимателем деятельности в соответствии с представленным уведомлением о начале деятельности</w:t>
            </w:r>
          </w:p>
        </w:tc>
        <w:tc>
          <w:tcPr>
            <w:tcW w:w="708" w:type="dxa"/>
            <w:textDirection w:val="btLr"/>
          </w:tcPr>
          <w:p w:rsidR="00E431D7" w:rsidRPr="00B604DA" w:rsidRDefault="00E431D7" w:rsidP="00493C7C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иные основания в соответствии с федеральным законом </w:t>
            </w:r>
          </w:p>
        </w:tc>
        <w:tc>
          <w:tcPr>
            <w:tcW w:w="993" w:type="dxa"/>
            <w:vMerge/>
          </w:tcPr>
          <w:p w:rsidR="00E431D7" w:rsidRPr="00B604DA" w:rsidRDefault="00E431D7" w:rsidP="00142AA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extDirection w:val="btLr"/>
          </w:tcPr>
          <w:p w:rsidR="00E431D7" w:rsidRPr="00B604DA" w:rsidRDefault="00E431D7" w:rsidP="00142AAD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рабочих дней</w:t>
            </w:r>
          </w:p>
        </w:tc>
        <w:tc>
          <w:tcPr>
            <w:tcW w:w="992" w:type="dxa"/>
            <w:textDirection w:val="btLr"/>
          </w:tcPr>
          <w:p w:rsidR="00E431D7" w:rsidRPr="00B604DA" w:rsidRDefault="00E431D7" w:rsidP="00142AAD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рабочих часов (для малого и среднего предпринимательства и микропредприятий</w:t>
            </w:r>
          </w:p>
        </w:tc>
        <w:tc>
          <w:tcPr>
            <w:tcW w:w="851" w:type="dxa"/>
            <w:vMerge/>
          </w:tcPr>
          <w:p w:rsidR="00E431D7" w:rsidRPr="00B604DA" w:rsidRDefault="00E431D7" w:rsidP="00142AAD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E431D7" w:rsidRPr="00B604DA" w:rsidRDefault="00E431D7" w:rsidP="00142AA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</w:tcPr>
          <w:p w:rsidR="00E431D7" w:rsidRPr="00B604DA" w:rsidRDefault="00E431D7" w:rsidP="00142AAD">
            <w:pPr>
              <w:rPr>
                <w:sz w:val="16"/>
                <w:szCs w:val="16"/>
              </w:rPr>
            </w:pPr>
          </w:p>
        </w:tc>
        <w:tc>
          <w:tcPr>
            <w:tcW w:w="1494" w:type="dxa"/>
            <w:vMerge/>
          </w:tcPr>
          <w:p w:rsidR="00E431D7" w:rsidRPr="00B604DA" w:rsidRDefault="00E431D7" w:rsidP="00142AAD">
            <w:pPr>
              <w:rPr>
                <w:sz w:val="16"/>
                <w:szCs w:val="16"/>
              </w:rPr>
            </w:pPr>
          </w:p>
        </w:tc>
      </w:tr>
      <w:tr w:rsidR="00E431D7" w:rsidRPr="00B604DA" w:rsidTr="00B43258">
        <w:trPr>
          <w:cantSplit/>
          <w:trHeight w:val="3823"/>
        </w:trPr>
        <w:tc>
          <w:tcPr>
            <w:tcW w:w="1101" w:type="dxa"/>
          </w:tcPr>
          <w:p w:rsidR="00822D23" w:rsidRDefault="00822D23" w:rsidP="00822D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МКОУ  Устьянцевская СОШ </w:t>
            </w:r>
          </w:p>
          <w:p w:rsidR="00822D23" w:rsidRDefault="00822D23" w:rsidP="00822D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Наурусов </w:t>
            </w:r>
          </w:p>
          <w:p w:rsidR="00822D23" w:rsidRDefault="00822D23" w:rsidP="00822D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Тимур</w:t>
            </w:r>
          </w:p>
          <w:p w:rsidR="00E431D7" w:rsidRPr="00B604DA" w:rsidRDefault="00822D23" w:rsidP="00822D23">
            <w:pPr>
              <w:rPr>
                <w:rFonts w:ascii="Arial" w:hAnsi="Arial" w:cs="Arial"/>
                <w:color w:val="333333"/>
                <w:sz w:val="16"/>
                <w:szCs w:val="16"/>
                <w:shd w:val="clear" w:color="auto" w:fill="FFFFFF"/>
              </w:rPr>
            </w:pPr>
            <w:r>
              <w:rPr>
                <w:sz w:val="18"/>
                <w:szCs w:val="18"/>
              </w:rPr>
              <w:t>Мовсумович</w:t>
            </w:r>
          </w:p>
        </w:tc>
        <w:tc>
          <w:tcPr>
            <w:tcW w:w="992" w:type="dxa"/>
          </w:tcPr>
          <w:p w:rsidR="00822D23" w:rsidRDefault="00822D23" w:rsidP="00822D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Д. Устьянцево</w:t>
            </w:r>
          </w:p>
          <w:p w:rsidR="00822D23" w:rsidRDefault="00822D23" w:rsidP="00822D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ул. Центральная </w:t>
            </w:r>
          </w:p>
          <w:p w:rsidR="00E431D7" w:rsidRDefault="00822D23" w:rsidP="00822D23">
            <w:pP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  <w:r>
              <w:rPr>
                <w:sz w:val="18"/>
                <w:szCs w:val="18"/>
              </w:rPr>
              <w:t>д. 35 Барабинского района Новосибирской области</w:t>
            </w:r>
          </w:p>
        </w:tc>
        <w:tc>
          <w:tcPr>
            <w:tcW w:w="992" w:type="dxa"/>
          </w:tcPr>
          <w:p w:rsidR="00822D23" w:rsidRDefault="00822D23" w:rsidP="00822D2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Д. Устьянцево </w:t>
            </w:r>
          </w:p>
          <w:p w:rsidR="00E431D7" w:rsidRPr="006B63FB" w:rsidRDefault="00822D23" w:rsidP="00822D23">
            <w:pPr>
              <w:rPr>
                <w:rFonts w:ascii="Arial" w:hAnsi="Arial" w:cs="Arial"/>
                <w:color w:val="333333"/>
                <w:sz w:val="18"/>
                <w:szCs w:val="18"/>
                <w:shd w:val="clear" w:color="auto" w:fill="FFFFFF"/>
              </w:rPr>
            </w:pPr>
            <w:r>
              <w:rPr>
                <w:sz w:val="18"/>
                <w:szCs w:val="18"/>
              </w:rPr>
              <w:t>ул. Центральная д. 35 Барабинского района Новосибирской области</w:t>
            </w:r>
          </w:p>
        </w:tc>
        <w:tc>
          <w:tcPr>
            <w:tcW w:w="567" w:type="dxa"/>
          </w:tcPr>
          <w:p w:rsidR="00E431D7" w:rsidRDefault="00E431D7" w:rsidP="00142AAD">
            <w:pP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</w:p>
        </w:tc>
        <w:tc>
          <w:tcPr>
            <w:tcW w:w="567" w:type="dxa"/>
          </w:tcPr>
          <w:p w:rsidR="00822D23" w:rsidRDefault="00822D23" w:rsidP="005302FC">
            <w:pPr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t>1025406626365</w:t>
            </w:r>
          </w:p>
          <w:p w:rsidR="00822D23" w:rsidRDefault="00822D23" w:rsidP="005302FC">
            <w:pPr>
              <w:rPr>
                <w:sz w:val="16"/>
                <w:szCs w:val="16"/>
              </w:rPr>
            </w:pPr>
          </w:p>
          <w:p w:rsidR="00822D23" w:rsidRDefault="00822D23" w:rsidP="005302FC">
            <w:pPr>
              <w:rPr>
                <w:sz w:val="16"/>
                <w:szCs w:val="16"/>
              </w:rPr>
            </w:pPr>
          </w:p>
          <w:p w:rsidR="00822D23" w:rsidRDefault="00822D23" w:rsidP="005302FC">
            <w:pPr>
              <w:rPr>
                <w:sz w:val="16"/>
                <w:szCs w:val="16"/>
              </w:rPr>
            </w:pPr>
          </w:p>
          <w:p w:rsidR="00E431D7" w:rsidRPr="00822D23" w:rsidRDefault="00E431D7" w:rsidP="005302FC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</w:tcPr>
          <w:p w:rsidR="00E431D7" w:rsidRPr="00B604DA" w:rsidRDefault="00822D23" w:rsidP="005302FC">
            <w:pPr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t>5451202760</w:t>
            </w:r>
          </w:p>
        </w:tc>
        <w:tc>
          <w:tcPr>
            <w:tcW w:w="1276" w:type="dxa"/>
            <w:textDirection w:val="btLr"/>
          </w:tcPr>
          <w:p w:rsidR="00E431D7" w:rsidRPr="00B604DA" w:rsidRDefault="00B43258" w:rsidP="00B43258">
            <w:pPr>
              <w:ind w:left="113" w:right="113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Соблюдение правил благоустройства территории согласно решению 29 сессии от 28.09.2018 г № 5 «Об утверждении правил благоустройства на территории Устьянцевского сельсовета  Барабинского района Новосибирской области</w:t>
            </w:r>
          </w:p>
        </w:tc>
        <w:tc>
          <w:tcPr>
            <w:tcW w:w="850" w:type="dxa"/>
          </w:tcPr>
          <w:p w:rsidR="00493C7C" w:rsidRDefault="00493C7C" w:rsidP="005302FC">
            <w:pP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</w:p>
          <w:p w:rsidR="00493C7C" w:rsidRPr="005302FC" w:rsidRDefault="005302FC" w:rsidP="00493C7C">
            <w:pPr>
              <w:rPr>
                <w:sz w:val="20"/>
                <w:szCs w:val="20"/>
              </w:rPr>
            </w:pPr>
            <w:r w:rsidRPr="005302FC">
              <w:rPr>
                <w:sz w:val="20"/>
                <w:szCs w:val="20"/>
              </w:rPr>
              <w:t>22</w:t>
            </w:r>
            <w:r w:rsidR="00493C7C" w:rsidRPr="005302FC">
              <w:rPr>
                <w:sz w:val="20"/>
                <w:szCs w:val="20"/>
              </w:rPr>
              <w:t>.</w:t>
            </w:r>
            <w:r w:rsidRPr="005302FC">
              <w:rPr>
                <w:sz w:val="20"/>
                <w:szCs w:val="20"/>
              </w:rPr>
              <w:t>08</w:t>
            </w:r>
            <w:r w:rsidR="00493C7C" w:rsidRPr="005302FC">
              <w:rPr>
                <w:sz w:val="20"/>
                <w:szCs w:val="20"/>
              </w:rPr>
              <w:t>.20</w:t>
            </w:r>
            <w:r w:rsidRPr="005302FC">
              <w:rPr>
                <w:sz w:val="20"/>
                <w:szCs w:val="20"/>
              </w:rPr>
              <w:t>1</w:t>
            </w:r>
            <w:r w:rsidR="00493C7C" w:rsidRPr="005302FC">
              <w:rPr>
                <w:sz w:val="20"/>
                <w:szCs w:val="20"/>
              </w:rPr>
              <w:t>2г</w:t>
            </w:r>
          </w:p>
          <w:p w:rsidR="00493C7C" w:rsidRPr="005302FC" w:rsidRDefault="00493C7C" w:rsidP="005302FC">
            <w:pPr>
              <w:rPr>
                <w:rFonts w:ascii="Arial" w:hAnsi="Arial" w:cs="Arial"/>
                <w:sz w:val="21"/>
                <w:szCs w:val="21"/>
              </w:rPr>
            </w:pPr>
          </w:p>
          <w:p w:rsidR="00493C7C" w:rsidRPr="00493C7C" w:rsidRDefault="00493C7C" w:rsidP="005302FC">
            <w:pPr>
              <w:rPr>
                <w:rFonts w:ascii="Arial" w:hAnsi="Arial" w:cs="Arial"/>
                <w:sz w:val="21"/>
                <w:szCs w:val="21"/>
              </w:rPr>
            </w:pPr>
          </w:p>
          <w:p w:rsidR="00493C7C" w:rsidRDefault="00493C7C" w:rsidP="005302FC">
            <w:pPr>
              <w:rPr>
                <w:rFonts w:ascii="Arial" w:hAnsi="Arial" w:cs="Arial"/>
                <w:sz w:val="21"/>
                <w:szCs w:val="21"/>
              </w:rPr>
            </w:pPr>
          </w:p>
          <w:p w:rsidR="00493C7C" w:rsidRPr="00493C7C" w:rsidRDefault="00493C7C" w:rsidP="005302FC">
            <w:pPr>
              <w:rPr>
                <w:rFonts w:ascii="Arial" w:hAnsi="Arial" w:cs="Arial"/>
                <w:sz w:val="21"/>
                <w:szCs w:val="21"/>
              </w:rPr>
            </w:pPr>
          </w:p>
          <w:p w:rsidR="00493C7C" w:rsidRDefault="00493C7C" w:rsidP="005302FC">
            <w:pPr>
              <w:rPr>
                <w:rFonts w:ascii="Arial" w:hAnsi="Arial" w:cs="Arial"/>
                <w:sz w:val="21"/>
                <w:szCs w:val="21"/>
              </w:rPr>
            </w:pPr>
          </w:p>
          <w:p w:rsidR="00493C7C" w:rsidRDefault="00493C7C" w:rsidP="005302FC">
            <w:pPr>
              <w:rPr>
                <w:rFonts w:ascii="Arial" w:hAnsi="Arial" w:cs="Arial"/>
                <w:sz w:val="21"/>
                <w:szCs w:val="21"/>
              </w:rPr>
            </w:pPr>
          </w:p>
          <w:p w:rsidR="00493C7C" w:rsidRDefault="00493C7C" w:rsidP="005302FC">
            <w:pPr>
              <w:rPr>
                <w:b/>
                <w:sz w:val="20"/>
                <w:szCs w:val="20"/>
              </w:rPr>
            </w:pPr>
          </w:p>
          <w:p w:rsidR="00E431D7" w:rsidRPr="00493C7C" w:rsidRDefault="00E431D7" w:rsidP="005302FC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567" w:type="dxa"/>
          </w:tcPr>
          <w:p w:rsidR="00E431D7" w:rsidRDefault="00493C7C" w:rsidP="00142AAD">
            <w:pP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-</w:t>
            </w:r>
          </w:p>
        </w:tc>
        <w:tc>
          <w:tcPr>
            <w:tcW w:w="993" w:type="dxa"/>
          </w:tcPr>
          <w:p w:rsidR="005302FC" w:rsidRPr="005302FC" w:rsidRDefault="005302FC" w:rsidP="005302FC">
            <w:pP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</w:p>
          <w:p w:rsidR="005302FC" w:rsidRPr="005302FC" w:rsidRDefault="005302FC" w:rsidP="005302FC">
            <w:pPr>
              <w:rPr>
                <w:sz w:val="20"/>
                <w:szCs w:val="20"/>
              </w:rPr>
            </w:pPr>
            <w:r w:rsidRPr="005302FC">
              <w:rPr>
                <w:sz w:val="20"/>
                <w:szCs w:val="20"/>
              </w:rPr>
              <w:t>22.08.2012г</w:t>
            </w:r>
          </w:p>
          <w:p w:rsidR="005302FC" w:rsidRPr="005302FC" w:rsidRDefault="005302FC" w:rsidP="005302FC">
            <w:pPr>
              <w:rPr>
                <w:rFonts w:ascii="Arial" w:hAnsi="Arial" w:cs="Arial"/>
                <w:sz w:val="21"/>
                <w:szCs w:val="21"/>
              </w:rPr>
            </w:pPr>
          </w:p>
          <w:p w:rsidR="005302FC" w:rsidRPr="005302FC" w:rsidRDefault="005302FC" w:rsidP="005302FC">
            <w:pPr>
              <w:rPr>
                <w:rFonts w:ascii="Arial" w:hAnsi="Arial" w:cs="Arial"/>
                <w:sz w:val="21"/>
                <w:szCs w:val="21"/>
              </w:rPr>
            </w:pPr>
          </w:p>
          <w:p w:rsidR="005302FC" w:rsidRPr="005302FC" w:rsidRDefault="005302FC" w:rsidP="005302FC">
            <w:pPr>
              <w:rPr>
                <w:rFonts w:ascii="Arial" w:hAnsi="Arial" w:cs="Arial"/>
                <w:sz w:val="21"/>
                <w:szCs w:val="21"/>
              </w:rPr>
            </w:pPr>
          </w:p>
          <w:p w:rsidR="005302FC" w:rsidRDefault="005302FC" w:rsidP="005302FC">
            <w:pPr>
              <w:rPr>
                <w:rFonts w:ascii="Arial" w:hAnsi="Arial" w:cs="Arial"/>
                <w:sz w:val="21"/>
                <w:szCs w:val="21"/>
              </w:rPr>
            </w:pPr>
          </w:p>
          <w:p w:rsidR="005302FC" w:rsidRPr="005302FC" w:rsidRDefault="005302FC" w:rsidP="005302FC">
            <w:pPr>
              <w:rPr>
                <w:rFonts w:ascii="Arial" w:hAnsi="Arial" w:cs="Arial"/>
                <w:sz w:val="21"/>
                <w:szCs w:val="21"/>
              </w:rPr>
            </w:pPr>
          </w:p>
          <w:p w:rsidR="005302FC" w:rsidRDefault="005302FC" w:rsidP="005302FC">
            <w:pPr>
              <w:rPr>
                <w:rFonts w:ascii="Arial" w:hAnsi="Arial" w:cs="Arial"/>
                <w:sz w:val="21"/>
                <w:szCs w:val="21"/>
              </w:rPr>
            </w:pPr>
          </w:p>
          <w:p w:rsidR="005302FC" w:rsidRDefault="005302FC" w:rsidP="005302FC">
            <w:pPr>
              <w:rPr>
                <w:rFonts w:ascii="Arial" w:hAnsi="Arial" w:cs="Arial"/>
                <w:sz w:val="21"/>
                <w:szCs w:val="21"/>
              </w:rPr>
            </w:pPr>
          </w:p>
          <w:p w:rsidR="005302FC" w:rsidRDefault="005302FC" w:rsidP="005302FC">
            <w:pPr>
              <w:rPr>
                <w:rFonts w:ascii="Arial" w:hAnsi="Arial" w:cs="Arial"/>
                <w:sz w:val="21"/>
                <w:szCs w:val="21"/>
              </w:rPr>
            </w:pPr>
          </w:p>
          <w:p w:rsidR="005302FC" w:rsidRDefault="005302FC" w:rsidP="005302FC">
            <w:pPr>
              <w:rPr>
                <w:b/>
                <w:sz w:val="20"/>
                <w:szCs w:val="20"/>
              </w:rPr>
            </w:pPr>
          </w:p>
          <w:p w:rsidR="00E431D7" w:rsidRPr="005302FC" w:rsidRDefault="00E431D7" w:rsidP="005302FC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708" w:type="dxa"/>
          </w:tcPr>
          <w:p w:rsidR="00E431D7" w:rsidRDefault="00E431D7" w:rsidP="00142AAD">
            <w:pP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</w:p>
        </w:tc>
        <w:tc>
          <w:tcPr>
            <w:tcW w:w="993" w:type="dxa"/>
          </w:tcPr>
          <w:p w:rsidR="00493C7C" w:rsidRDefault="00493C7C" w:rsidP="00493C7C">
            <w:pPr>
              <w:rPr>
                <w:sz w:val="16"/>
                <w:szCs w:val="16"/>
              </w:rPr>
            </w:pPr>
          </w:p>
          <w:p w:rsidR="00493C7C" w:rsidRDefault="00493C7C" w:rsidP="00493C7C">
            <w:pPr>
              <w:rPr>
                <w:sz w:val="16"/>
                <w:szCs w:val="16"/>
              </w:rPr>
            </w:pPr>
          </w:p>
          <w:p w:rsidR="00E431D7" w:rsidRPr="00493C7C" w:rsidRDefault="00493C7C" w:rsidP="00493C7C">
            <w:pPr>
              <w:rPr>
                <w:sz w:val="16"/>
                <w:szCs w:val="16"/>
              </w:rPr>
            </w:pPr>
            <w:r>
              <w:rPr>
                <w:sz w:val="18"/>
                <w:szCs w:val="18"/>
              </w:rPr>
              <w:t>Июнь</w:t>
            </w:r>
          </w:p>
        </w:tc>
        <w:tc>
          <w:tcPr>
            <w:tcW w:w="850" w:type="dxa"/>
          </w:tcPr>
          <w:p w:rsidR="00E431D7" w:rsidRDefault="00E431D7" w:rsidP="00142AAD">
            <w:pP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</w:p>
          <w:p w:rsidR="008D7E38" w:rsidRDefault="008D7E38" w:rsidP="00142AAD">
            <w:pP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</w:p>
          <w:p w:rsidR="008D7E38" w:rsidRDefault="008D7E38" w:rsidP="00142AAD">
            <w:pP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3</w:t>
            </w:r>
          </w:p>
        </w:tc>
        <w:tc>
          <w:tcPr>
            <w:tcW w:w="992" w:type="dxa"/>
          </w:tcPr>
          <w:p w:rsidR="00AB7494" w:rsidRDefault="00AB7494" w:rsidP="00142AAD">
            <w:pP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</w:p>
          <w:p w:rsidR="00E431D7" w:rsidRDefault="00E431D7" w:rsidP="00AB7494">
            <w:pPr>
              <w:rPr>
                <w:rFonts w:ascii="Arial" w:hAnsi="Arial" w:cs="Arial"/>
                <w:sz w:val="21"/>
                <w:szCs w:val="21"/>
              </w:rPr>
            </w:pPr>
          </w:p>
          <w:p w:rsidR="00AB7494" w:rsidRPr="00AB7494" w:rsidRDefault="00AB7494" w:rsidP="00AB7494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851" w:type="dxa"/>
          </w:tcPr>
          <w:p w:rsidR="00AB7494" w:rsidRDefault="00AB7494" w:rsidP="00142AAD">
            <w:pPr>
              <w:rPr>
                <w:sz w:val="18"/>
                <w:szCs w:val="18"/>
              </w:rPr>
            </w:pPr>
          </w:p>
          <w:p w:rsidR="00AB7494" w:rsidRDefault="00AB7494" w:rsidP="00142AAD">
            <w:pPr>
              <w:rPr>
                <w:sz w:val="18"/>
                <w:szCs w:val="18"/>
              </w:rPr>
            </w:pPr>
          </w:p>
          <w:p w:rsidR="00E431D7" w:rsidRPr="00B604DA" w:rsidRDefault="00AB7494" w:rsidP="00142AAD">
            <w:pPr>
              <w:rPr>
                <w:sz w:val="16"/>
                <w:szCs w:val="16"/>
              </w:rPr>
            </w:pPr>
            <w:r>
              <w:rPr>
                <w:sz w:val="18"/>
                <w:szCs w:val="18"/>
              </w:rPr>
              <w:t>выездная</w:t>
            </w:r>
          </w:p>
        </w:tc>
        <w:tc>
          <w:tcPr>
            <w:tcW w:w="992" w:type="dxa"/>
          </w:tcPr>
          <w:p w:rsidR="00E431D7" w:rsidRPr="00B604DA" w:rsidRDefault="00AB7494" w:rsidP="00142AAD">
            <w:pPr>
              <w:rPr>
                <w:sz w:val="16"/>
                <w:szCs w:val="16"/>
              </w:rPr>
            </w:pPr>
            <w:r>
              <w:rPr>
                <w:sz w:val="18"/>
                <w:szCs w:val="18"/>
              </w:rPr>
              <w:t>администрация Устьянцевского сельсовета</w:t>
            </w:r>
          </w:p>
        </w:tc>
        <w:tc>
          <w:tcPr>
            <w:tcW w:w="1134" w:type="dxa"/>
          </w:tcPr>
          <w:p w:rsidR="00E431D7" w:rsidRPr="00B604DA" w:rsidRDefault="00E431D7" w:rsidP="00142AAD">
            <w:pPr>
              <w:rPr>
                <w:sz w:val="16"/>
                <w:szCs w:val="16"/>
              </w:rPr>
            </w:pPr>
          </w:p>
        </w:tc>
        <w:tc>
          <w:tcPr>
            <w:tcW w:w="1494" w:type="dxa"/>
          </w:tcPr>
          <w:p w:rsidR="00E431D7" w:rsidRPr="00B604DA" w:rsidRDefault="00E431D7" w:rsidP="00142AAD">
            <w:pPr>
              <w:rPr>
                <w:sz w:val="16"/>
                <w:szCs w:val="16"/>
              </w:rPr>
            </w:pPr>
          </w:p>
        </w:tc>
      </w:tr>
    </w:tbl>
    <w:p w:rsidR="001570EA" w:rsidRDefault="001570EA" w:rsidP="00E431D7">
      <w:pPr>
        <w:tabs>
          <w:tab w:val="left" w:pos="930"/>
        </w:tabs>
      </w:pPr>
    </w:p>
    <w:p w:rsidR="00DF3462" w:rsidRDefault="00DF3462" w:rsidP="00E431D7">
      <w:pPr>
        <w:tabs>
          <w:tab w:val="left" w:pos="930"/>
        </w:tabs>
      </w:pPr>
    </w:p>
    <w:sectPr w:rsidR="00DF3462" w:rsidSect="00822D23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152B" w:rsidRDefault="0034152B" w:rsidP="00E431D7">
      <w:pPr>
        <w:spacing w:after="0" w:line="240" w:lineRule="auto"/>
      </w:pPr>
      <w:r>
        <w:separator/>
      </w:r>
    </w:p>
  </w:endnote>
  <w:endnote w:type="continuationSeparator" w:id="0">
    <w:p w:rsidR="0034152B" w:rsidRDefault="0034152B" w:rsidP="00E431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152B" w:rsidRDefault="0034152B" w:rsidP="00E431D7">
      <w:pPr>
        <w:spacing w:after="0" w:line="240" w:lineRule="auto"/>
      </w:pPr>
      <w:r>
        <w:separator/>
      </w:r>
    </w:p>
  </w:footnote>
  <w:footnote w:type="continuationSeparator" w:id="0">
    <w:p w:rsidR="0034152B" w:rsidRDefault="0034152B" w:rsidP="00E431D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604DA"/>
    <w:rsid w:val="000064B8"/>
    <w:rsid w:val="00032FEA"/>
    <w:rsid w:val="00113C4D"/>
    <w:rsid w:val="001570EA"/>
    <w:rsid w:val="002948B7"/>
    <w:rsid w:val="0034152B"/>
    <w:rsid w:val="00493C7C"/>
    <w:rsid w:val="00521E2D"/>
    <w:rsid w:val="005302FC"/>
    <w:rsid w:val="00663E75"/>
    <w:rsid w:val="006B63FB"/>
    <w:rsid w:val="00822D23"/>
    <w:rsid w:val="008D7E38"/>
    <w:rsid w:val="00AB7494"/>
    <w:rsid w:val="00B15B47"/>
    <w:rsid w:val="00B43258"/>
    <w:rsid w:val="00B604DA"/>
    <w:rsid w:val="00DF3462"/>
    <w:rsid w:val="00E431D7"/>
    <w:rsid w:val="00E769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70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604D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B604DA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E431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E431D7"/>
  </w:style>
  <w:style w:type="paragraph" w:styleId="a7">
    <w:name w:val="footer"/>
    <w:basedOn w:val="a"/>
    <w:link w:val="a8"/>
    <w:uiPriority w:val="99"/>
    <w:semiHidden/>
    <w:unhideWhenUsed/>
    <w:rsid w:val="00E431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E431D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651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3691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3964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16988/961331e258b1e916ec38bd1bee1aa5e3d88aa9f1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316988/961331e258b1e916ec38bd1bee1aa5e3d88aa9f1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consultant.ru/document/cons_doc_LAW_316988/961331e258b1e916ec38bd1bee1aa5e3d88aa9f1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316988/961331e258b1e916ec38bd1bee1aa5e3d88aa9f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C963B7-ECEE-4FF0-8DE1-CB20F4968D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</Pages>
  <Words>514</Words>
  <Characters>2931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2019-11-01T03:25:00Z</dcterms:created>
  <dcterms:modified xsi:type="dcterms:W3CDTF">2019-11-01T05:33:00Z</dcterms:modified>
</cp:coreProperties>
</file>