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076" w:rsidRPr="00A1714D" w:rsidRDefault="00B50076" w:rsidP="00B5007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71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СОВЕТ   ДЕПУТАТОВ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УСТЬЯНЦЕВСКОГО</w:t>
      </w:r>
      <w:r w:rsidRPr="00A171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</w:t>
      </w:r>
    </w:p>
    <w:p w:rsidR="00B50076" w:rsidRPr="00A1714D" w:rsidRDefault="00B50076" w:rsidP="00B5007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714D">
        <w:rPr>
          <w:rFonts w:ascii="Times New Roman" w:eastAsia="Times New Roman" w:hAnsi="Times New Roman"/>
          <w:b/>
          <w:sz w:val="28"/>
          <w:szCs w:val="28"/>
          <w:lang w:eastAsia="ru-RU"/>
        </w:rPr>
        <w:t>БАРАБИНСКОГО  РАЙОНА      НОВОСИБИРСКОЙ  ОБЛАСТИ</w:t>
      </w:r>
    </w:p>
    <w:p w:rsidR="00B50076" w:rsidRPr="00A1714D" w:rsidRDefault="00B50076" w:rsidP="00B5007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50076" w:rsidRPr="00A1714D" w:rsidRDefault="00B50076" w:rsidP="00B5007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714D">
        <w:rPr>
          <w:rFonts w:ascii="Times New Roman" w:eastAsia="Times New Roman" w:hAnsi="Times New Roman"/>
          <w:b/>
          <w:sz w:val="28"/>
          <w:szCs w:val="28"/>
          <w:lang w:eastAsia="ru-RU"/>
        </w:rPr>
        <w:t>пятого созыва</w:t>
      </w:r>
    </w:p>
    <w:p w:rsidR="00B50076" w:rsidRPr="00A1714D" w:rsidRDefault="00B50076" w:rsidP="00B5007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714D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B50076" w:rsidRPr="00A1714D" w:rsidRDefault="00B50076" w:rsidP="00B50076">
      <w:pPr>
        <w:tabs>
          <w:tab w:val="left" w:pos="1568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1714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A1714D">
        <w:rPr>
          <w:rFonts w:ascii="Times New Roman" w:eastAsia="Times New Roman" w:hAnsi="Times New Roman"/>
          <w:sz w:val="28"/>
          <w:szCs w:val="28"/>
          <w:lang w:eastAsia="ru-RU"/>
        </w:rPr>
        <w:t xml:space="preserve"> сессии  </w:t>
      </w:r>
    </w:p>
    <w:p w:rsidR="00B50076" w:rsidRPr="00A1714D" w:rsidRDefault="00B50076" w:rsidP="00B5007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14</w:t>
      </w:r>
      <w:r w:rsidRPr="00A1714D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A1714D">
        <w:rPr>
          <w:rFonts w:ascii="Times New Roman" w:eastAsia="Times New Roman" w:hAnsi="Times New Roman"/>
          <w:sz w:val="28"/>
          <w:szCs w:val="28"/>
          <w:lang w:eastAsia="ru-RU"/>
        </w:rPr>
        <w:t xml:space="preserve">.2020 г.                       д.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Устьянцево</w:t>
      </w:r>
      <w:r w:rsidRPr="00A1714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B50076" w:rsidRPr="00C50F97" w:rsidRDefault="00B50076" w:rsidP="00B500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0076" w:rsidRDefault="00B50076" w:rsidP="00B50076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82C6C">
        <w:rPr>
          <w:rFonts w:ascii="Times New Roman" w:hAnsi="Times New Roman"/>
          <w:b/>
          <w:sz w:val="28"/>
          <w:szCs w:val="28"/>
        </w:rPr>
        <w:t xml:space="preserve">Об Утверждении Порядка и условий предоставления в аренду имущества, включенного в перечень имущества, находящегося в муниципальной собственности </w:t>
      </w:r>
      <w:r>
        <w:rPr>
          <w:rFonts w:ascii="Times New Roman" w:hAnsi="Times New Roman"/>
          <w:b/>
          <w:sz w:val="28"/>
          <w:szCs w:val="28"/>
        </w:rPr>
        <w:t>Устьянцевского сельсовета Барабинского района Новосибирской области</w:t>
      </w:r>
      <w:r w:rsidRPr="00882C6C">
        <w:rPr>
          <w:rFonts w:ascii="Times New Roman" w:hAnsi="Times New Roman"/>
          <w:b/>
          <w:sz w:val="28"/>
          <w:szCs w:val="28"/>
        </w:rPr>
        <w:t xml:space="preserve">, свободного от прав третьих лиц (за исключением права хозяйственного ведения, права оперативного управления, а также имущественных прав субъектов </w:t>
      </w:r>
      <w:proofErr w:type="gramEnd"/>
    </w:p>
    <w:p w:rsidR="00B50076" w:rsidRPr="00882C6C" w:rsidRDefault="00B50076" w:rsidP="00B50076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/>
          <w:b/>
          <w:sz w:val="28"/>
          <w:szCs w:val="28"/>
        </w:rPr>
      </w:pPr>
      <w:r w:rsidRPr="00882C6C">
        <w:rPr>
          <w:rFonts w:ascii="Times New Roman" w:hAnsi="Times New Roman"/>
          <w:b/>
          <w:sz w:val="28"/>
          <w:szCs w:val="28"/>
        </w:rPr>
        <w:t>малого и среднего предпринимательства</w:t>
      </w:r>
    </w:p>
    <w:p w:rsidR="00B50076" w:rsidRPr="005A10EA" w:rsidRDefault="00B50076" w:rsidP="00B50076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sz w:val="16"/>
          <w:szCs w:val="16"/>
        </w:rPr>
      </w:pPr>
      <w:proofErr w:type="gramStart"/>
      <w:r w:rsidRPr="00C50F97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с </w:t>
      </w:r>
      <w:hyperlink r:id="rId5" w:history="1">
        <w:r w:rsidRPr="005300BE">
          <w:rPr>
            <w:rStyle w:val="a3"/>
            <w:rFonts w:ascii="Times New Roman" w:hAnsi="Times New Roman"/>
            <w:color w:val="auto"/>
            <w:spacing w:val="2"/>
            <w:sz w:val="28"/>
            <w:szCs w:val="28"/>
            <w:u w:val="none"/>
          </w:rPr>
          <w:t>Гражданским кодексом Российской Федерации</w:t>
        </w:r>
      </w:hyperlink>
      <w:r w:rsidRPr="005300BE">
        <w:rPr>
          <w:rFonts w:ascii="Times New Roman" w:hAnsi="Times New Roman"/>
          <w:spacing w:val="2"/>
          <w:sz w:val="28"/>
          <w:szCs w:val="28"/>
        </w:rPr>
        <w:t>, </w:t>
      </w:r>
      <w:hyperlink r:id="rId6" w:history="1">
        <w:r w:rsidRPr="005300BE">
          <w:rPr>
            <w:rStyle w:val="a3"/>
            <w:rFonts w:ascii="Times New Roman" w:hAnsi="Times New Roman"/>
            <w:color w:val="auto"/>
            <w:spacing w:val="2"/>
            <w:sz w:val="28"/>
            <w:szCs w:val="28"/>
            <w:u w:val="none"/>
          </w:rPr>
          <w:t>Земельным кодексом Российской Федерации</w:t>
        </w:r>
      </w:hyperlink>
      <w:r w:rsidRPr="005300BE">
        <w:rPr>
          <w:rFonts w:ascii="Times New Roman" w:hAnsi="Times New Roman"/>
          <w:spacing w:val="2"/>
          <w:sz w:val="28"/>
          <w:szCs w:val="28"/>
        </w:rPr>
        <w:t>, </w:t>
      </w:r>
      <w:hyperlink r:id="rId7" w:history="1">
        <w:r w:rsidRPr="005300BE">
          <w:rPr>
            <w:rStyle w:val="a3"/>
            <w:rFonts w:ascii="Times New Roman" w:hAnsi="Times New Roman"/>
            <w:color w:val="auto"/>
            <w:spacing w:val="2"/>
            <w:sz w:val="28"/>
            <w:szCs w:val="28"/>
            <w:u w:val="none"/>
          </w:rPr>
          <w:t xml:space="preserve">Федеральными законами от 06.10.2003 </w:t>
        </w:r>
        <w:r>
          <w:rPr>
            <w:rStyle w:val="a3"/>
            <w:rFonts w:ascii="Times New Roman" w:hAnsi="Times New Roman"/>
            <w:color w:val="auto"/>
            <w:spacing w:val="2"/>
            <w:sz w:val="28"/>
            <w:szCs w:val="28"/>
            <w:u w:val="none"/>
          </w:rPr>
          <w:t>№</w:t>
        </w:r>
        <w:r w:rsidRPr="005300BE">
          <w:rPr>
            <w:rStyle w:val="a3"/>
            <w:rFonts w:ascii="Times New Roman" w:hAnsi="Times New Roman"/>
            <w:color w:val="auto"/>
            <w:spacing w:val="2"/>
            <w:sz w:val="28"/>
            <w:szCs w:val="28"/>
            <w:u w:val="none"/>
          </w:rPr>
          <w:t xml:space="preserve"> 131-ФЗ</w:t>
        </w:r>
      </w:hyperlink>
      <w:r w:rsidRPr="005300BE">
        <w:rPr>
          <w:rFonts w:ascii="Times New Roman" w:hAnsi="Times New Roman"/>
          <w:spacing w:val="2"/>
          <w:sz w:val="28"/>
          <w:szCs w:val="28"/>
        </w:rPr>
        <w:t> «Об общих принципах организации местного самоуправления в Российской Федерации», </w:t>
      </w:r>
      <w:hyperlink r:id="rId8" w:history="1">
        <w:r w:rsidRPr="005300BE">
          <w:rPr>
            <w:rStyle w:val="a3"/>
            <w:rFonts w:ascii="Times New Roman" w:hAnsi="Times New Roman"/>
            <w:color w:val="auto"/>
            <w:spacing w:val="2"/>
            <w:sz w:val="28"/>
            <w:szCs w:val="28"/>
            <w:u w:val="none"/>
          </w:rPr>
          <w:t xml:space="preserve">от 26.07.2006 </w:t>
        </w:r>
        <w:r>
          <w:rPr>
            <w:rStyle w:val="a3"/>
            <w:rFonts w:ascii="Times New Roman" w:hAnsi="Times New Roman"/>
            <w:color w:val="auto"/>
            <w:spacing w:val="2"/>
            <w:sz w:val="28"/>
            <w:szCs w:val="28"/>
            <w:u w:val="none"/>
          </w:rPr>
          <w:t>№</w:t>
        </w:r>
        <w:r w:rsidRPr="005300BE">
          <w:rPr>
            <w:rStyle w:val="a3"/>
            <w:rFonts w:ascii="Times New Roman" w:hAnsi="Times New Roman"/>
            <w:color w:val="auto"/>
            <w:spacing w:val="2"/>
            <w:sz w:val="28"/>
            <w:szCs w:val="28"/>
            <w:u w:val="none"/>
          </w:rPr>
          <w:t xml:space="preserve"> 135-ФЗ «О защите конкуренции»</w:t>
        </w:r>
      </w:hyperlink>
      <w:r w:rsidRPr="005300BE">
        <w:rPr>
          <w:rFonts w:ascii="Times New Roman" w:hAnsi="Times New Roman"/>
          <w:spacing w:val="2"/>
          <w:sz w:val="28"/>
          <w:szCs w:val="28"/>
        </w:rPr>
        <w:t>, </w:t>
      </w:r>
      <w:hyperlink r:id="rId9" w:history="1">
        <w:r w:rsidRPr="005300BE">
          <w:rPr>
            <w:rStyle w:val="a3"/>
            <w:rFonts w:ascii="Times New Roman" w:hAnsi="Times New Roman"/>
            <w:color w:val="auto"/>
            <w:spacing w:val="2"/>
            <w:sz w:val="28"/>
            <w:szCs w:val="28"/>
            <w:u w:val="none"/>
          </w:rPr>
          <w:t xml:space="preserve">от 24.07.2007 </w:t>
        </w:r>
        <w:r>
          <w:rPr>
            <w:rStyle w:val="a3"/>
            <w:rFonts w:ascii="Times New Roman" w:hAnsi="Times New Roman"/>
            <w:color w:val="auto"/>
            <w:spacing w:val="2"/>
            <w:sz w:val="28"/>
            <w:szCs w:val="28"/>
            <w:u w:val="none"/>
          </w:rPr>
          <w:t>№</w:t>
        </w:r>
        <w:r w:rsidRPr="005300BE">
          <w:rPr>
            <w:rStyle w:val="a3"/>
            <w:rFonts w:ascii="Times New Roman" w:hAnsi="Times New Roman"/>
            <w:color w:val="auto"/>
            <w:spacing w:val="2"/>
            <w:sz w:val="28"/>
            <w:szCs w:val="28"/>
            <w:u w:val="none"/>
          </w:rPr>
          <w:t xml:space="preserve"> 209-ФЗ «О развитии малого и среднего предпринимательства в Российской Федерации»</w:t>
        </w:r>
      </w:hyperlink>
      <w:r w:rsidRPr="005300BE">
        <w:rPr>
          <w:rFonts w:ascii="Times New Roman" w:hAnsi="Times New Roman"/>
          <w:spacing w:val="2"/>
          <w:sz w:val="28"/>
          <w:szCs w:val="28"/>
        </w:rPr>
        <w:t>,</w:t>
      </w:r>
      <w:r w:rsidRPr="00C50F97">
        <w:rPr>
          <w:rFonts w:ascii="Times New Roman" w:hAnsi="Times New Roman"/>
          <w:sz w:val="28"/>
          <w:szCs w:val="28"/>
        </w:rPr>
        <w:t xml:space="preserve"> Уставом </w:t>
      </w:r>
      <w:r>
        <w:rPr>
          <w:rFonts w:ascii="Times New Roman" w:hAnsi="Times New Roman"/>
          <w:sz w:val="28"/>
          <w:szCs w:val="28"/>
        </w:rPr>
        <w:t>Устьянцевского сельсовета Барабинского района Новосибирской области</w:t>
      </w:r>
      <w:r w:rsidRPr="00C50F97">
        <w:rPr>
          <w:rFonts w:ascii="Times New Roman" w:hAnsi="Times New Roman"/>
          <w:sz w:val="28"/>
          <w:szCs w:val="28"/>
        </w:rPr>
        <w:t xml:space="preserve">, Совет депутатов </w:t>
      </w:r>
      <w:r>
        <w:rPr>
          <w:rFonts w:ascii="Times New Roman" w:hAnsi="Times New Roman"/>
          <w:sz w:val="28"/>
          <w:szCs w:val="28"/>
        </w:rPr>
        <w:t>Устьянцевского сельсовета Барабинского района Новосибирской области</w:t>
      </w:r>
      <w:r w:rsidRPr="00C50F97">
        <w:rPr>
          <w:rFonts w:ascii="Times New Roman" w:hAnsi="Times New Roman"/>
          <w:sz w:val="28"/>
          <w:szCs w:val="28"/>
        </w:rPr>
        <w:t>,</w:t>
      </w:r>
      <w:proofErr w:type="gramEnd"/>
    </w:p>
    <w:p w:rsidR="00B50076" w:rsidRPr="00C50F97" w:rsidRDefault="00B50076" w:rsidP="00B5007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50F97">
        <w:rPr>
          <w:rFonts w:ascii="Times New Roman" w:hAnsi="Times New Roman"/>
          <w:sz w:val="28"/>
          <w:szCs w:val="28"/>
        </w:rPr>
        <w:t>РЕШИЛ:</w:t>
      </w:r>
    </w:p>
    <w:p w:rsidR="00B50076" w:rsidRPr="00687FE5" w:rsidRDefault="00B50076" w:rsidP="00B50076">
      <w:pPr>
        <w:numPr>
          <w:ilvl w:val="0"/>
          <w:numId w:val="2"/>
        </w:numPr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87FE5">
        <w:rPr>
          <w:rFonts w:ascii="Times New Roman" w:hAnsi="Times New Roman"/>
          <w:sz w:val="28"/>
          <w:szCs w:val="28"/>
        </w:rPr>
        <w:t xml:space="preserve">Утвердить  Порядок и условия предоставления в аренду имущества, включенного в перечень имущества, находящегося в муниципальной собственности </w:t>
      </w:r>
      <w:r>
        <w:rPr>
          <w:rFonts w:ascii="Times New Roman" w:hAnsi="Times New Roman"/>
          <w:sz w:val="28"/>
          <w:szCs w:val="28"/>
        </w:rPr>
        <w:t>Устьянцевского сельсовета Барабинского района Новосибирской области</w:t>
      </w:r>
      <w:r w:rsidRPr="00687FE5">
        <w:rPr>
          <w:rFonts w:ascii="Times New Roman" w:hAnsi="Times New Roman"/>
          <w:sz w:val="28"/>
          <w:szCs w:val="28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</w:t>
      </w:r>
      <w:proofErr w:type="gramEnd"/>
      <w:r w:rsidRPr="00687FE5">
        <w:rPr>
          <w:rFonts w:ascii="Times New Roman" w:hAnsi="Times New Roman"/>
          <w:sz w:val="28"/>
          <w:szCs w:val="28"/>
        </w:rPr>
        <w:t xml:space="preserve"> предпринимательства) (Приложение № 1).</w:t>
      </w:r>
    </w:p>
    <w:p w:rsidR="00B50076" w:rsidRDefault="00B50076" w:rsidP="00B50076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FD568B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FD568B">
        <w:rPr>
          <w:rFonts w:ascii="Times New Roman" w:hAnsi="Times New Roman"/>
          <w:sz w:val="28"/>
          <w:szCs w:val="28"/>
        </w:rPr>
        <w:t xml:space="preserve">Решение </w:t>
      </w:r>
      <w:r>
        <w:rPr>
          <w:rFonts w:ascii="Times New Roman" w:hAnsi="Times New Roman"/>
          <w:sz w:val="28"/>
          <w:szCs w:val="28"/>
        </w:rPr>
        <w:t>шестой</w:t>
      </w:r>
      <w:r w:rsidRPr="00FD568B">
        <w:rPr>
          <w:rFonts w:ascii="Times New Roman" w:hAnsi="Times New Roman"/>
          <w:sz w:val="28"/>
          <w:szCs w:val="28"/>
        </w:rPr>
        <w:t xml:space="preserve"> сессии Совета депутатов </w:t>
      </w:r>
      <w:r>
        <w:rPr>
          <w:rFonts w:ascii="Times New Roman" w:hAnsi="Times New Roman"/>
          <w:sz w:val="28"/>
          <w:szCs w:val="28"/>
        </w:rPr>
        <w:t>Устьянцевского</w:t>
      </w:r>
      <w:r w:rsidRPr="00A1714D">
        <w:rPr>
          <w:rFonts w:ascii="Times New Roman" w:hAnsi="Times New Roman"/>
          <w:sz w:val="28"/>
          <w:szCs w:val="28"/>
        </w:rPr>
        <w:t xml:space="preserve"> сельсовета Барабинского района Новосибирской области </w:t>
      </w:r>
      <w:r>
        <w:rPr>
          <w:rFonts w:ascii="Times New Roman" w:hAnsi="Times New Roman"/>
          <w:sz w:val="28"/>
          <w:szCs w:val="28"/>
        </w:rPr>
        <w:t>пятого</w:t>
      </w:r>
      <w:r w:rsidRPr="00FD568B">
        <w:rPr>
          <w:rFonts w:ascii="Times New Roman" w:hAnsi="Times New Roman"/>
          <w:sz w:val="28"/>
          <w:szCs w:val="28"/>
        </w:rPr>
        <w:t xml:space="preserve"> созыва от 2</w:t>
      </w:r>
      <w:r>
        <w:rPr>
          <w:rFonts w:ascii="Times New Roman" w:hAnsi="Times New Roman"/>
          <w:sz w:val="28"/>
          <w:szCs w:val="28"/>
        </w:rPr>
        <w:t>3</w:t>
      </w:r>
      <w:r w:rsidRPr="00FD568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08</w:t>
      </w:r>
      <w:r w:rsidRPr="00FD568B">
        <w:rPr>
          <w:rFonts w:ascii="Times New Roman" w:hAnsi="Times New Roman"/>
          <w:sz w:val="28"/>
          <w:szCs w:val="28"/>
        </w:rPr>
        <w:t xml:space="preserve">.2016 г. № </w:t>
      </w:r>
      <w:r>
        <w:rPr>
          <w:rFonts w:ascii="Times New Roman" w:hAnsi="Times New Roman"/>
          <w:sz w:val="28"/>
          <w:szCs w:val="28"/>
        </w:rPr>
        <w:t>3</w:t>
      </w:r>
      <w:r w:rsidRPr="00687FE5">
        <w:rPr>
          <w:rFonts w:ascii="Times New Roman" w:hAnsi="Times New Roman"/>
          <w:sz w:val="28"/>
          <w:szCs w:val="28"/>
        </w:rPr>
        <w:t xml:space="preserve"> </w:t>
      </w:r>
      <w:r w:rsidRPr="00A1714D">
        <w:rPr>
          <w:rFonts w:ascii="Times New Roman" w:hAnsi="Times New Roman"/>
          <w:sz w:val="28"/>
          <w:szCs w:val="28"/>
        </w:rPr>
        <w:t xml:space="preserve">«Об Утверждении Порядка предоставления в аренду муниципального имущества, включенного в перечень имущества, находящегося в собственности </w:t>
      </w:r>
      <w:r>
        <w:rPr>
          <w:rFonts w:ascii="Times New Roman" w:hAnsi="Times New Roman"/>
          <w:sz w:val="28"/>
          <w:szCs w:val="28"/>
        </w:rPr>
        <w:t>Устьянцевского</w:t>
      </w:r>
      <w:r w:rsidRPr="00A1714D">
        <w:rPr>
          <w:rFonts w:ascii="Times New Roman" w:hAnsi="Times New Roman"/>
          <w:sz w:val="28"/>
          <w:szCs w:val="28"/>
        </w:rPr>
        <w:t xml:space="preserve"> Барабинского района, свободного от прав третьих лиц (за исключением имущественных прав субъектов малого и среднего предпринимательства)»</w:t>
      </w:r>
      <w:r w:rsidRPr="00687FE5">
        <w:rPr>
          <w:rFonts w:ascii="Times New Roman" w:hAnsi="Times New Roman"/>
          <w:sz w:val="28"/>
          <w:szCs w:val="28"/>
        </w:rPr>
        <w:t xml:space="preserve"> признать утратившим силу.</w:t>
      </w:r>
      <w:proofErr w:type="gramEnd"/>
    </w:p>
    <w:p w:rsidR="00B50076" w:rsidRPr="00687FE5" w:rsidRDefault="00B50076" w:rsidP="00B50076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87FE5">
        <w:rPr>
          <w:rFonts w:ascii="Times New Roman" w:hAnsi="Times New Roman"/>
          <w:sz w:val="28"/>
          <w:szCs w:val="28"/>
        </w:rPr>
        <w:t>. Решение вступает в силу со дня его официального опубликования.</w:t>
      </w:r>
    </w:p>
    <w:tbl>
      <w:tblPr>
        <w:tblW w:w="9747" w:type="dxa"/>
        <w:tblLook w:val="04A0"/>
      </w:tblPr>
      <w:tblGrid>
        <w:gridCol w:w="4644"/>
        <w:gridCol w:w="567"/>
        <w:gridCol w:w="4536"/>
      </w:tblGrid>
      <w:tr w:rsidR="00B50076" w:rsidRPr="00A1714D" w:rsidTr="00217378">
        <w:trPr>
          <w:trHeight w:val="1415"/>
        </w:trPr>
        <w:tc>
          <w:tcPr>
            <w:tcW w:w="4644" w:type="dxa"/>
            <w:shd w:val="clear" w:color="auto" w:fill="auto"/>
          </w:tcPr>
          <w:p w:rsidR="00B50076" w:rsidRPr="006E66C7" w:rsidRDefault="00B50076" w:rsidP="00217378">
            <w:pPr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66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Председатель Совета депутатов</w:t>
            </w:r>
          </w:p>
          <w:p w:rsidR="00B50076" w:rsidRPr="006E66C7" w:rsidRDefault="00B50076" w:rsidP="00217378">
            <w:pPr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Устьянцевского</w:t>
            </w:r>
            <w:r w:rsidRPr="006E66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сельсовета Барабинского района Новосибирской области</w:t>
            </w:r>
          </w:p>
        </w:tc>
        <w:tc>
          <w:tcPr>
            <w:tcW w:w="567" w:type="dxa"/>
            <w:shd w:val="clear" w:color="auto" w:fill="auto"/>
          </w:tcPr>
          <w:p w:rsidR="00B50076" w:rsidRPr="006E66C7" w:rsidRDefault="00B50076" w:rsidP="00217378">
            <w:pPr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B50076" w:rsidRPr="006E66C7" w:rsidRDefault="00B50076" w:rsidP="00217378">
            <w:pPr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66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Устьянцевского</w:t>
            </w:r>
            <w:r w:rsidRPr="006E66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сельсовета Барабинского района Новосибирской области</w:t>
            </w:r>
          </w:p>
        </w:tc>
      </w:tr>
      <w:tr w:rsidR="00B50076" w:rsidRPr="00A1714D" w:rsidTr="00217378">
        <w:tc>
          <w:tcPr>
            <w:tcW w:w="4644" w:type="dxa"/>
            <w:shd w:val="clear" w:color="auto" w:fill="auto"/>
          </w:tcPr>
          <w:p w:rsidR="00B50076" w:rsidRPr="006E66C7" w:rsidRDefault="00B50076" w:rsidP="00B50076">
            <w:pPr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66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_________________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Е.М.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Бызова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B50076" w:rsidRPr="006E66C7" w:rsidRDefault="00B50076" w:rsidP="00217378">
            <w:pPr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B50076" w:rsidRPr="006E66C7" w:rsidRDefault="00B50076" w:rsidP="00B50076">
            <w:pPr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66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_________________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С.А. Валяева</w:t>
            </w:r>
          </w:p>
        </w:tc>
      </w:tr>
    </w:tbl>
    <w:p w:rsidR="00B50076" w:rsidRDefault="00B50076" w:rsidP="00B5007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50076" w:rsidRDefault="00B50076" w:rsidP="00B5007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50076" w:rsidRPr="005300BE" w:rsidRDefault="00B50076" w:rsidP="00B5007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300BE">
        <w:rPr>
          <w:rFonts w:ascii="Times New Roman" w:hAnsi="Times New Roman"/>
          <w:sz w:val="20"/>
          <w:szCs w:val="20"/>
        </w:rPr>
        <w:t>Приложение №1</w:t>
      </w:r>
    </w:p>
    <w:p w:rsidR="00B50076" w:rsidRPr="005300BE" w:rsidRDefault="00B50076" w:rsidP="00B5007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</w:t>
      </w:r>
      <w:r w:rsidRPr="005300BE">
        <w:rPr>
          <w:rFonts w:ascii="Times New Roman" w:hAnsi="Times New Roman"/>
          <w:sz w:val="20"/>
          <w:szCs w:val="20"/>
        </w:rPr>
        <w:t>решению</w:t>
      </w:r>
      <w:r>
        <w:rPr>
          <w:rFonts w:ascii="Times New Roman" w:hAnsi="Times New Roman"/>
          <w:sz w:val="20"/>
          <w:szCs w:val="20"/>
        </w:rPr>
        <w:t xml:space="preserve"> 43-ой</w:t>
      </w:r>
      <w:r w:rsidRPr="005300BE">
        <w:rPr>
          <w:rFonts w:ascii="Times New Roman" w:hAnsi="Times New Roman"/>
          <w:sz w:val="20"/>
          <w:szCs w:val="20"/>
        </w:rPr>
        <w:t xml:space="preserve"> сессии Совета</w:t>
      </w:r>
    </w:p>
    <w:p w:rsidR="00B50076" w:rsidRDefault="00B50076" w:rsidP="00B50076">
      <w:pPr>
        <w:pStyle w:val="ConsPlusNormal"/>
        <w:ind w:firstLine="540"/>
        <w:jc w:val="right"/>
        <w:rPr>
          <w:sz w:val="20"/>
          <w:szCs w:val="20"/>
        </w:rPr>
      </w:pPr>
      <w:r w:rsidRPr="005300BE">
        <w:rPr>
          <w:sz w:val="20"/>
          <w:szCs w:val="20"/>
        </w:rPr>
        <w:t xml:space="preserve"> депутатов</w:t>
      </w:r>
      <w:r w:rsidRPr="00A1714D">
        <w:t xml:space="preserve"> </w:t>
      </w:r>
      <w:r>
        <w:rPr>
          <w:sz w:val="20"/>
          <w:szCs w:val="20"/>
        </w:rPr>
        <w:t>Устьянцевского</w:t>
      </w:r>
      <w:r w:rsidRPr="00A1714D">
        <w:rPr>
          <w:sz w:val="20"/>
          <w:szCs w:val="20"/>
        </w:rPr>
        <w:t xml:space="preserve"> сельсовета</w:t>
      </w:r>
    </w:p>
    <w:p w:rsidR="00B50076" w:rsidRPr="005300BE" w:rsidRDefault="00B50076" w:rsidP="00B50076">
      <w:pPr>
        <w:pStyle w:val="ConsPlusNormal"/>
        <w:ind w:firstLine="540"/>
        <w:jc w:val="right"/>
        <w:rPr>
          <w:sz w:val="20"/>
          <w:szCs w:val="20"/>
        </w:rPr>
      </w:pPr>
      <w:r w:rsidRPr="005300BE">
        <w:rPr>
          <w:sz w:val="20"/>
          <w:szCs w:val="20"/>
        </w:rPr>
        <w:t xml:space="preserve"> Барабинского района </w:t>
      </w:r>
    </w:p>
    <w:p w:rsidR="00B50076" w:rsidRPr="005300BE" w:rsidRDefault="00B50076" w:rsidP="00B50076">
      <w:pPr>
        <w:pStyle w:val="ConsPlusNormal"/>
        <w:ind w:firstLine="540"/>
        <w:jc w:val="right"/>
        <w:rPr>
          <w:sz w:val="20"/>
          <w:szCs w:val="20"/>
        </w:rPr>
      </w:pPr>
      <w:r w:rsidRPr="005300BE">
        <w:rPr>
          <w:sz w:val="20"/>
          <w:szCs w:val="20"/>
        </w:rPr>
        <w:t>Новосибирской области</w:t>
      </w:r>
    </w:p>
    <w:p w:rsidR="00B50076" w:rsidRPr="005300BE" w:rsidRDefault="00B50076" w:rsidP="00B50076">
      <w:pPr>
        <w:pStyle w:val="ConsPlusNormal"/>
        <w:ind w:firstLine="540"/>
        <w:jc w:val="right"/>
        <w:rPr>
          <w:sz w:val="20"/>
          <w:szCs w:val="20"/>
        </w:rPr>
      </w:pPr>
      <w:r w:rsidRPr="005300BE">
        <w:rPr>
          <w:sz w:val="20"/>
          <w:szCs w:val="20"/>
        </w:rPr>
        <w:t xml:space="preserve"> </w:t>
      </w:r>
      <w:r>
        <w:rPr>
          <w:sz w:val="20"/>
          <w:szCs w:val="20"/>
        </w:rPr>
        <w:t>пятого</w:t>
      </w:r>
      <w:r w:rsidRPr="005300BE">
        <w:rPr>
          <w:sz w:val="20"/>
          <w:szCs w:val="20"/>
        </w:rPr>
        <w:t xml:space="preserve"> созыва </w:t>
      </w:r>
    </w:p>
    <w:p w:rsidR="00B50076" w:rsidRPr="005300BE" w:rsidRDefault="00B50076" w:rsidP="00B50076">
      <w:pPr>
        <w:pStyle w:val="ConsPlusNormal"/>
        <w:ind w:firstLine="540"/>
        <w:jc w:val="right"/>
        <w:rPr>
          <w:sz w:val="20"/>
          <w:szCs w:val="20"/>
        </w:rPr>
      </w:pPr>
      <w:r w:rsidRPr="005300BE"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14.07.2020 </w:t>
      </w:r>
      <w:r w:rsidRPr="005300BE">
        <w:rPr>
          <w:sz w:val="20"/>
          <w:szCs w:val="20"/>
        </w:rPr>
        <w:t xml:space="preserve"> г. № </w:t>
      </w:r>
      <w:r>
        <w:rPr>
          <w:sz w:val="20"/>
          <w:szCs w:val="20"/>
        </w:rPr>
        <w:t>2</w:t>
      </w:r>
    </w:p>
    <w:p w:rsidR="00B50076" w:rsidRPr="005A10EA" w:rsidRDefault="00B50076" w:rsidP="00B50076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b/>
          <w:sz w:val="16"/>
          <w:szCs w:val="16"/>
        </w:rPr>
      </w:pPr>
    </w:p>
    <w:p w:rsidR="00B50076" w:rsidRDefault="00B50076" w:rsidP="00B50076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b/>
          <w:sz w:val="28"/>
          <w:szCs w:val="28"/>
        </w:rPr>
      </w:pPr>
      <w:proofErr w:type="gramStart"/>
      <w:r w:rsidRPr="00C50F97">
        <w:rPr>
          <w:b/>
          <w:sz w:val="28"/>
          <w:szCs w:val="28"/>
        </w:rPr>
        <w:t xml:space="preserve">Порядок и условия предоставления в аренду имущества, включенного в перечень имущества, находящегося в муниципальной собственности </w:t>
      </w:r>
      <w:r>
        <w:rPr>
          <w:b/>
          <w:sz w:val="28"/>
          <w:szCs w:val="28"/>
        </w:rPr>
        <w:t>Устьянцевского сельсовета Барабинского района Новосибирской области</w:t>
      </w:r>
      <w:r w:rsidRPr="00C50F97">
        <w:rPr>
          <w:b/>
          <w:sz w:val="28"/>
          <w:szCs w:val="28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proofErr w:type="gramEnd"/>
    </w:p>
    <w:p w:rsidR="00B50076" w:rsidRDefault="00B50076" w:rsidP="00B50076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  <w:r w:rsidRPr="009336D6">
        <w:rPr>
          <w:rFonts w:ascii="Arial" w:hAnsi="Arial" w:cs="Arial"/>
          <w:color w:val="3C3C3C"/>
          <w:spacing w:val="2"/>
          <w:sz w:val="28"/>
          <w:szCs w:val="28"/>
        </w:rPr>
        <w:br/>
      </w:r>
      <w:r w:rsidRPr="006753C9">
        <w:rPr>
          <w:spacing w:val="2"/>
          <w:sz w:val="28"/>
          <w:szCs w:val="28"/>
        </w:rPr>
        <w:t>1</w:t>
      </w:r>
      <w:r w:rsidRPr="00C50F97">
        <w:rPr>
          <w:b/>
          <w:spacing w:val="2"/>
          <w:sz w:val="28"/>
          <w:szCs w:val="28"/>
        </w:rPr>
        <w:t>. Общие положения</w:t>
      </w:r>
    </w:p>
    <w:p w:rsidR="00B50076" w:rsidRPr="005A10EA" w:rsidRDefault="00B50076" w:rsidP="00B50076">
      <w:pPr>
        <w:spacing w:after="0"/>
        <w:ind w:firstLine="851"/>
        <w:jc w:val="both"/>
        <w:rPr>
          <w:sz w:val="16"/>
          <w:szCs w:val="16"/>
        </w:rPr>
      </w:pPr>
    </w:p>
    <w:p w:rsidR="00B50076" w:rsidRPr="008B6CCE" w:rsidRDefault="00B50076" w:rsidP="00B50076">
      <w:pPr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8B6CCE">
        <w:rPr>
          <w:rFonts w:ascii="Times New Roman" w:hAnsi="Times New Roman"/>
          <w:sz w:val="28"/>
          <w:szCs w:val="28"/>
        </w:rPr>
        <w:t xml:space="preserve">Порядок и условия предоставления в аренду имущества, включенного в перечень имущества, находящегося в муниципальной собственности </w:t>
      </w:r>
      <w:r>
        <w:rPr>
          <w:rFonts w:ascii="Times New Roman" w:hAnsi="Times New Roman"/>
          <w:sz w:val="28"/>
          <w:szCs w:val="28"/>
        </w:rPr>
        <w:t>Устьянцевского сельсовета Барабинского района Новосибирской области</w:t>
      </w:r>
      <w:r w:rsidRPr="008B6CCE">
        <w:rPr>
          <w:rFonts w:ascii="Times New Roman" w:hAnsi="Times New Roman"/>
          <w:sz w:val="28"/>
          <w:szCs w:val="28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(далее - Порядок), разработаны в соответствии с </w:t>
      </w:r>
      <w:hyperlink r:id="rId10" w:history="1">
        <w:r w:rsidRPr="008B6CCE">
          <w:rPr>
            <w:rStyle w:val="a3"/>
            <w:rFonts w:ascii="Times New Roman" w:hAnsi="Times New Roman"/>
            <w:color w:val="auto"/>
            <w:sz w:val="28"/>
            <w:szCs w:val="28"/>
          </w:rPr>
          <w:t>Гражданским кодексом Российской Федерации</w:t>
        </w:r>
      </w:hyperlink>
      <w:r w:rsidRPr="008B6CCE">
        <w:rPr>
          <w:rFonts w:ascii="Times New Roman" w:hAnsi="Times New Roman"/>
          <w:sz w:val="28"/>
          <w:szCs w:val="28"/>
        </w:rPr>
        <w:t>, </w:t>
      </w:r>
      <w:hyperlink r:id="rId11" w:history="1">
        <w:r w:rsidRPr="008B6CCE">
          <w:rPr>
            <w:rStyle w:val="a3"/>
            <w:rFonts w:ascii="Times New Roman" w:hAnsi="Times New Roman"/>
            <w:color w:val="auto"/>
            <w:sz w:val="28"/>
            <w:szCs w:val="28"/>
          </w:rPr>
          <w:t>Земельным кодексом Российской Федерации</w:t>
        </w:r>
      </w:hyperlink>
      <w:r w:rsidRPr="008B6CCE">
        <w:rPr>
          <w:rFonts w:ascii="Times New Roman" w:hAnsi="Times New Roman"/>
          <w:sz w:val="28"/>
          <w:szCs w:val="28"/>
        </w:rPr>
        <w:t>, </w:t>
      </w:r>
      <w:hyperlink r:id="rId12" w:history="1">
        <w:r w:rsidRPr="008B6CCE">
          <w:rPr>
            <w:rStyle w:val="a3"/>
            <w:rFonts w:ascii="Times New Roman" w:hAnsi="Times New Roman"/>
            <w:color w:val="auto"/>
            <w:sz w:val="28"/>
            <w:szCs w:val="28"/>
          </w:rPr>
          <w:t>Федеральными законами от</w:t>
        </w:r>
        <w:proofErr w:type="gramEnd"/>
        <w:r w:rsidRPr="008B6CCE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</w:t>
        </w:r>
        <w:proofErr w:type="gramStart"/>
        <w:r w:rsidRPr="008B6CCE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06.10.2003 </w:t>
        </w:r>
        <w:r>
          <w:rPr>
            <w:rStyle w:val="a3"/>
            <w:rFonts w:ascii="Times New Roman" w:hAnsi="Times New Roman"/>
            <w:color w:val="auto"/>
            <w:sz w:val="28"/>
            <w:szCs w:val="28"/>
          </w:rPr>
          <w:t>№</w:t>
        </w:r>
        <w:r w:rsidRPr="008B6CCE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131-ФЗ</w:t>
        </w:r>
      </w:hyperlink>
      <w:r w:rsidRPr="008B6CCE">
        <w:rPr>
          <w:rFonts w:ascii="Times New Roman" w:hAnsi="Times New Roman"/>
          <w:sz w:val="28"/>
          <w:szCs w:val="28"/>
        </w:rPr>
        <w:t> «Об общих принципах организации местного самоуправления в Российской Федерации», </w:t>
      </w:r>
      <w:hyperlink r:id="rId13" w:history="1">
        <w:r w:rsidRPr="008B6CCE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от 26.07.2006 </w:t>
        </w:r>
        <w:r>
          <w:rPr>
            <w:rStyle w:val="a3"/>
            <w:rFonts w:ascii="Times New Roman" w:hAnsi="Times New Roman"/>
            <w:color w:val="auto"/>
            <w:sz w:val="28"/>
            <w:szCs w:val="28"/>
          </w:rPr>
          <w:t>№</w:t>
        </w:r>
        <w:r w:rsidRPr="008B6CCE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135-ФЗ «О защите конкуренции»</w:t>
        </w:r>
      </w:hyperlink>
      <w:r w:rsidRPr="008B6CCE">
        <w:rPr>
          <w:rFonts w:ascii="Times New Roman" w:hAnsi="Times New Roman"/>
          <w:sz w:val="28"/>
          <w:szCs w:val="28"/>
        </w:rPr>
        <w:t>, </w:t>
      </w:r>
      <w:hyperlink r:id="rId14" w:history="1">
        <w:r w:rsidRPr="008B6CCE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от 24.07.2007 </w:t>
        </w:r>
        <w:r>
          <w:rPr>
            <w:rStyle w:val="a3"/>
            <w:rFonts w:ascii="Times New Roman" w:hAnsi="Times New Roman"/>
            <w:color w:val="auto"/>
            <w:sz w:val="28"/>
            <w:szCs w:val="28"/>
          </w:rPr>
          <w:t>№</w:t>
        </w:r>
        <w:r w:rsidRPr="008B6CCE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209-ФЗ «О развитии малого и среднего предпринимательства в Российской Федерации»</w:t>
        </w:r>
      </w:hyperlink>
      <w:r w:rsidRPr="008B6CCE">
        <w:rPr>
          <w:rFonts w:ascii="Times New Roman" w:hAnsi="Times New Roman"/>
          <w:sz w:val="28"/>
          <w:szCs w:val="28"/>
        </w:rPr>
        <w:t xml:space="preserve"> (далее - Федеральный закон «О развитии малого и среднего предпринимательства в Российской Федерации»), иными нормативными правовыми актами Российской Федерации, Новосибирской области и муниципальными правовыми актами </w:t>
      </w:r>
      <w:r>
        <w:rPr>
          <w:rFonts w:ascii="Times New Roman" w:hAnsi="Times New Roman"/>
          <w:sz w:val="28"/>
          <w:szCs w:val="28"/>
        </w:rPr>
        <w:t>Устьянцевского сельсовета Барабинского района Новосибирской области</w:t>
      </w:r>
      <w:r w:rsidRPr="008B6CCE">
        <w:rPr>
          <w:rFonts w:ascii="Times New Roman" w:hAnsi="Times New Roman"/>
          <w:sz w:val="28"/>
          <w:szCs w:val="28"/>
        </w:rPr>
        <w:t>.</w:t>
      </w:r>
      <w:proofErr w:type="gramEnd"/>
    </w:p>
    <w:p w:rsidR="00B50076" w:rsidRPr="00687FE5" w:rsidRDefault="00B50076" w:rsidP="00B50076">
      <w:pPr>
        <w:spacing w:after="0" w:line="240" w:lineRule="auto"/>
        <w:ind w:firstLine="993"/>
        <w:jc w:val="both"/>
        <w:rPr>
          <w:rFonts w:ascii="Times New Roman" w:hAnsi="Times New Roman"/>
          <w:color w:val="FF0000"/>
          <w:sz w:val="28"/>
          <w:szCs w:val="28"/>
        </w:rPr>
      </w:pPr>
      <w:proofErr w:type="gramStart"/>
      <w:r w:rsidRPr="008B6CCE">
        <w:rPr>
          <w:rFonts w:ascii="Times New Roman" w:hAnsi="Times New Roman"/>
          <w:sz w:val="28"/>
          <w:szCs w:val="28"/>
        </w:rPr>
        <w:t>Порядок устанавливает процедуру предоставления в аренду имущества, включенного в перечень имущества, находящегося</w:t>
      </w:r>
      <w:r w:rsidRPr="00F12270">
        <w:rPr>
          <w:rFonts w:ascii="Times New Roman" w:hAnsi="Times New Roman"/>
          <w:sz w:val="28"/>
          <w:szCs w:val="28"/>
        </w:rPr>
        <w:t xml:space="preserve"> в муниципальной собственности </w:t>
      </w:r>
      <w:r>
        <w:rPr>
          <w:rFonts w:ascii="Times New Roman" w:hAnsi="Times New Roman"/>
          <w:sz w:val="28"/>
          <w:szCs w:val="28"/>
        </w:rPr>
        <w:t>Устьянцевского сельсовета Барабинского района Новосибирской области</w:t>
      </w:r>
      <w:r w:rsidRPr="00F12270">
        <w:rPr>
          <w:rFonts w:ascii="Times New Roman" w:hAnsi="Times New Roman"/>
          <w:sz w:val="28"/>
          <w:szCs w:val="28"/>
        </w:rPr>
        <w:t>, свободного от прав третьих лиц (за исключением права хозяйственного ведения, права</w:t>
      </w:r>
      <w:r w:rsidRPr="009336D6">
        <w:rPr>
          <w:rFonts w:ascii="Times New Roman" w:hAnsi="Times New Roman"/>
          <w:sz w:val="28"/>
          <w:szCs w:val="28"/>
        </w:rPr>
        <w:t xml:space="preserve"> оперативного управления, а также имущественных прав субъектов малого и среднего предпринимательства) (далее - перечень), и условия предоставления такого имущества в аренду, в том числе льготы для субъектов малого и</w:t>
      </w:r>
      <w:proofErr w:type="gramEnd"/>
      <w:r w:rsidRPr="009336D6">
        <w:rPr>
          <w:rFonts w:ascii="Times New Roman" w:hAnsi="Times New Roman"/>
          <w:sz w:val="28"/>
          <w:szCs w:val="28"/>
        </w:rPr>
        <w:t xml:space="preserve"> среднего предпринимательства, </w:t>
      </w:r>
      <w:proofErr w:type="gramStart"/>
      <w:r w:rsidRPr="009336D6">
        <w:rPr>
          <w:rFonts w:ascii="Times New Roman" w:hAnsi="Times New Roman"/>
          <w:sz w:val="28"/>
          <w:szCs w:val="28"/>
        </w:rPr>
        <w:t>являющихся</w:t>
      </w:r>
      <w:proofErr w:type="gramEnd"/>
      <w:r w:rsidRPr="009336D6">
        <w:rPr>
          <w:rFonts w:ascii="Times New Roman" w:hAnsi="Times New Roman"/>
          <w:sz w:val="28"/>
          <w:szCs w:val="28"/>
        </w:rPr>
        <w:t xml:space="preserve"> сельскохозяйственными кооперативами или занимающихся социально значимыми видами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B50076" w:rsidRDefault="00B50076" w:rsidP="00B50076">
      <w:pPr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336D6">
        <w:rPr>
          <w:rFonts w:ascii="Times New Roman" w:hAnsi="Times New Roman"/>
          <w:sz w:val="28"/>
          <w:szCs w:val="28"/>
        </w:rPr>
        <w:t xml:space="preserve">Арендаторами </w:t>
      </w:r>
      <w:proofErr w:type="gramStart"/>
      <w:r w:rsidRPr="009336D6">
        <w:rPr>
          <w:rFonts w:ascii="Times New Roman" w:hAnsi="Times New Roman"/>
          <w:sz w:val="28"/>
          <w:szCs w:val="28"/>
        </w:rPr>
        <w:t>имущества, включенного в перечень могут</w:t>
      </w:r>
      <w:proofErr w:type="gramEnd"/>
      <w:r w:rsidRPr="009336D6">
        <w:rPr>
          <w:rFonts w:ascii="Times New Roman" w:hAnsi="Times New Roman"/>
          <w:sz w:val="28"/>
          <w:szCs w:val="28"/>
        </w:rPr>
        <w:t xml:space="preserve"> являться</w:t>
      </w:r>
      <w:r>
        <w:rPr>
          <w:rFonts w:ascii="Times New Roman" w:hAnsi="Times New Roman"/>
          <w:sz w:val="28"/>
          <w:szCs w:val="28"/>
        </w:rPr>
        <w:t>:</w:t>
      </w:r>
    </w:p>
    <w:p w:rsidR="00B50076" w:rsidRPr="004F3BE1" w:rsidRDefault="00B50076" w:rsidP="00B5007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F3BE1">
        <w:rPr>
          <w:rFonts w:ascii="Times New Roman" w:hAnsi="Times New Roman"/>
          <w:sz w:val="28"/>
          <w:szCs w:val="28"/>
        </w:rPr>
        <w:lastRenderedPageBreak/>
        <w:t xml:space="preserve"> </w:t>
      </w:r>
      <w:proofErr w:type="gramStart"/>
      <w:r w:rsidRPr="004F3BE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субъекты малого и среднего предпринимательства (в том числе общества с ограниченной ответственностью, участниками которых являются только общероссийские общественные объединения инвалидов и (или) их отделения (территориальные подразделения), при соответствии таких обществ с ограниченной ответственностью требованиям, установленным Федеральным законом «О развитии малого и среднего предпринимательства в Российской Федерации», и при условии, что сведения о таких обществах с ограниченной ответственностью внесены в единый</w:t>
      </w:r>
      <w:proofErr w:type="gramEnd"/>
      <w:r w:rsidRPr="004F3BE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реестр субъектов малого и среднего предпринимательства), за исключением субъектов малого и среднего предпринимательства, которым в соответствии с Федеральным законом «О развитии малого и среднего предпринимательства в Российской Федерации» не может оказываться поддержка</w:t>
      </w:r>
      <w:r w:rsidRPr="004F3BE1">
        <w:rPr>
          <w:rFonts w:ascii="Times New Roman" w:hAnsi="Times New Roman"/>
          <w:sz w:val="28"/>
          <w:szCs w:val="28"/>
        </w:rPr>
        <w:t>;</w:t>
      </w:r>
    </w:p>
    <w:p w:rsidR="00B50076" w:rsidRDefault="00B50076" w:rsidP="00B5007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336D6">
        <w:rPr>
          <w:rFonts w:ascii="Times New Roman" w:hAnsi="Times New Roman"/>
          <w:sz w:val="28"/>
          <w:szCs w:val="28"/>
        </w:rPr>
        <w:t>организации, образующие инфраструктуру поддержки субъектов малого и среднего предпринимательства, за исключением указанных в статье 15 Федерального закона «О развитии малого и среднего предпринимательства в Российской Федерации» государственных фондов поддержки научной, научно-технической, инновационной деятельности, осуществляющих деятельность в форме государственных учреждений;</w:t>
      </w:r>
    </w:p>
    <w:p w:rsidR="00B50076" w:rsidRPr="004F3BE1" w:rsidRDefault="00B50076" w:rsidP="00B5007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F3BE1">
        <w:rPr>
          <w:rFonts w:ascii="Times New Roman" w:hAnsi="Times New Roman"/>
          <w:sz w:val="28"/>
          <w:szCs w:val="28"/>
        </w:rPr>
        <w:t xml:space="preserve">Арендодателем имущества, включенного в перечень, не закрепленного на праве хозяйственного ведения или на праве оперативного управления за муниципальным унитарным предприятием или муниципальным учреждением </w:t>
      </w:r>
      <w:r>
        <w:rPr>
          <w:rFonts w:ascii="Times New Roman" w:hAnsi="Times New Roman"/>
          <w:sz w:val="28"/>
          <w:szCs w:val="28"/>
        </w:rPr>
        <w:t>Устьянцевского сельсовета Барабинского района Новосибирской области</w:t>
      </w:r>
      <w:r w:rsidRPr="004F3BE1">
        <w:rPr>
          <w:rFonts w:ascii="Times New Roman" w:hAnsi="Times New Roman"/>
          <w:sz w:val="28"/>
          <w:szCs w:val="28"/>
        </w:rPr>
        <w:t xml:space="preserve">, является администрация </w:t>
      </w:r>
      <w:r>
        <w:rPr>
          <w:rFonts w:ascii="Times New Roman" w:hAnsi="Times New Roman"/>
          <w:sz w:val="28"/>
          <w:szCs w:val="28"/>
        </w:rPr>
        <w:t xml:space="preserve">Устьянцевского сельсовета Барабинского района Новосибирской области </w:t>
      </w:r>
      <w:r w:rsidRPr="004F3BE1">
        <w:rPr>
          <w:rFonts w:ascii="Times New Roman" w:hAnsi="Times New Roman"/>
          <w:sz w:val="28"/>
          <w:szCs w:val="28"/>
        </w:rPr>
        <w:t>(далее - администрация).</w:t>
      </w:r>
    </w:p>
    <w:p w:rsidR="00B50076" w:rsidRPr="006753C9" w:rsidRDefault="00B50076" w:rsidP="00B5007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753C9">
        <w:rPr>
          <w:rFonts w:ascii="Times New Roman" w:hAnsi="Times New Roman"/>
          <w:sz w:val="28"/>
          <w:szCs w:val="28"/>
        </w:rPr>
        <w:t xml:space="preserve">Арендодателем имущества, включенного в перечень, закрепленного на праве хозяйственного ведения или оперативного управления за муниципальным унитарным предприятием или муниципальным учреждением </w:t>
      </w:r>
      <w:r>
        <w:rPr>
          <w:rFonts w:ascii="Times New Roman" w:hAnsi="Times New Roman"/>
          <w:sz w:val="28"/>
          <w:szCs w:val="28"/>
        </w:rPr>
        <w:t>Устьянцевского сельсовета Барабинского района Новосибирской области</w:t>
      </w:r>
      <w:r w:rsidRPr="006753C9">
        <w:rPr>
          <w:rFonts w:ascii="Times New Roman" w:hAnsi="Times New Roman"/>
          <w:sz w:val="28"/>
          <w:szCs w:val="28"/>
        </w:rPr>
        <w:t xml:space="preserve">, является соответствующее муниципальное унитарное предприятие или муниципальное учреждение </w:t>
      </w:r>
      <w:r>
        <w:rPr>
          <w:rFonts w:ascii="Times New Roman" w:hAnsi="Times New Roman"/>
          <w:sz w:val="28"/>
          <w:szCs w:val="28"/>
        </w:rPr>
        <w:t>Устьянцевского сельсовета Барабинского района Новосибирской области.</w:t>
      </w:r>
    </w:p>
    <w:p w:rsidR="00B50076" w:rsidRDefault="00B50076" w:rsidP="00B50076">
      <w:pPr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336D6">
        <w:rPr>
          <w:rFonts w:ascii="Times New Roman" w:hAnsi="Times New Roman"/>
          <w:sz w:val="28"/>
          <w:szCs w:val="28"/>
        </w:rPr>
        <w:t>Заключение договоров аренды имущества, включенного в перечень, осуществляется:</w:t>
      </w:r>
    </w:p>
    <w:p w:rsidR="00B50076" w:rsidRDefault="00B50076" w:rsidP="00B5007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336D6">
        <w:rPr>
          <w:rFonts w:ascii="Times New Roman" w:hAnsi="Times New Roman"/>
          <w:sz w:val="28"/>
          <w:szCs w:val="28"/>
        </w:rPr>
        <w:t>по результатам проведения конкурсов или аукционов на право заключения договоров аренды имущества, включенного в перечень (далее - торги);</w:t>
      </w:r>
    </w:p>
    <w:p w:rsidR="00B50076" w:rsidRDefault="00B50076" w:rsidP="00B5007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336D6">
        <w:rPr>
          <w:rFonts w:ascii="Times New Roman" w:hAnsi="Times New Roman"/>
          <w:sz w:val="28"/>
          <w:szCs w:val="28"/>
        </w:rPr>
        <w:t xml:space="preserve">без проведения торгов в случаях, предусмотренных законодательством. </w:t>
      </w:r>
    </w:p>
    <w:p w:rsidR="00B50076" w:rsidRDefault="00B50076" w:rsidP="00B5007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9336D6">
        <w:rPr>
          <w:rFonts w:ascii="Times New Roman" w:hAnsi="Times New Roman"/>
          <w:sz w:val="28"/>
          <w:szCs w:val="28"/>
        </w:rPr>
        <w:t>Примерная форма договора аренды имущества муниципальной казны, а также муниципального имущества, находящегося в хозяйственном ведении или оперативном управлении муниципальных унитарных предприятий или муниципальных учреждений, приводится в решени</w:t>
      </w:r>
      <w:r>
        <w:rPr>
          <w:rFonts w:ascii="Times New Roman" w:hAnsi="Times New Roman"/>
          <w:sz w:val="28"/>
          <w:szCs w:val="28"/>
        </w:rPr>
        <w:t>и</w:t>
      </w:r>
      <w:r w:rsidRPr="009336D6">
        <w:rPr>
          <w:rFonts w:ascii="Times New Roman" w:hAnsi="Times New Roman"/>
          <w:sz w:val="28"/>
          <w:szCs w:val="28"/>
        </w:rPr>
        <w:t xml:space="preserve"> Совета депутатов </w:t>
      </w:r>
      <w:r>
        <w:rPr>
          <w:rFonts w:ascii="Times New Roman" w:hAnsi="Times New Roman"/>
          <w:sz w:val="28"/>
          <w:szCs w:val="28"/>
        </w:rPr>
        <w:t>Устьянцевского сельсовета Барабинского района Новосибирской области</w:t>
      </w:r>
      <w:r w:rsidRPr="009336D6">
        <w:rPr>
          <w:rFonts w:ascii="Times New Roman" w:hAnsi="Times New Roman"/>
          <w:sz w:val="28"/>
          <w:szCs w:val="28"/>
        </w:rPr>
        <w:t>, регулирующи</w:t>
      </w:r>
      <w:r>
        <w:rPr>
          <w:rFonts w:ascii="Times New Roman" w:hAnsi="Times New Roman"/>
          <w:sz w:val="28"/>
          <w:szCs w:val="28"/>
        </w:rPr>
        <w:t>м</w:t>
      </w:r>
      <w:r w:rsidRPr="009336D6">
        <w:rPr>
          <w:rFonts w:ascii="Times New Roman" w:hAnsi="Times New Roman"/>
          <w:sz w:val="28"/>
          <w:szCs w:val="28"/>
        </w:rPr>
        <w:t xml:space="preserve"> порядок </w:t>
      </w:r>
      <w:r>
        <w:rPr>
          <w:rFonts w:ascii="Times New Roman" w:hAnsi="Times New Roman"/>
          <w:sz w:val="28"/>
          <w:szCs w:val="28"/>
        </w:rPr>
        <w:t xml:space="preserve">предоставления в аренду муниципального имущества Устьянцевского сельсовета Барабинского района Новосибирской </w:t>
      </w:r>
      <w:r>
        <w:rPr>
          <w:rFonts w:ascii="Times New Roman" w:hAnsi="Times New Roman"/>
          <w:sz w:val="28"/>
          <w:szCs w:val="28"/>
        </w:rPr>
        <w:lastRenderedPageBreak/>
        <w:t>области</w:t>
      </w:r>
      <w:r w:rsidRPr="009336D6">
        <w:rPr>
          <w:rFonts w:ascii="Times New Roman" w:hAnsi="Times New Roman"/>
          <w:sz w:val="28"/>
          <w:szCs w:val="28"/>
        </w:rPr>
        <w:t xml:space="preserve">, и используется в отношении имущества, включенного в перечень </w:t>
      </w:r>
      <w:r>
        <w:rPr>
          <w:rFonts w:ascii="Times New Roman" w:hAnsi="Times New Roman"/>
          <w:sz w:val="28"/>
          <w:szCs w:val="28"/>
        </w:rPr>
        <w:t>(</w:t>
      </w:r>
      <w:r w:rsidRPr="009336D6">
        <w:rPr>
          <w:rFonts w:ascii="Times New Roman" w:hAnsi="Times New Roman"/>
          <w:sz w:val="28"/>
          <w:szCs w:val="28"/>
        </w:rPr>
        <w:t>с учетом положений Порядка.)</w:t>
      </w:r>
      <w:proofErr w:type="gramEnd"/>
    </w:p>
    <w:p w:rsidR="00B50076" w:rsidRPr="005300BE" w:rsidRDefault="00B50076" w:rsidP="00B50076">
      <w:pPr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300B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Для проведения торгов создается комиссия по проведению конкурсов и аукционов на право заключения договоров аренды имущества, включенного в перечень (далее - комиссия).</w:t>
      </w:r>
    </w:p>
    <w:p w:rsidR="00B50076" w:rsidRPr="005300BE" w:rsidRDefault="00B50076" w:rsidP="00B5007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5300B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Персональный состав и положение о комиссии утверждаются правовым актом администрации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Устьянцевского сельсовета Барабинского района Новосибирской области</w:t>
      </w:r>
      <w:r w:rsidRPr="005300B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(в случае, предусмотренном абзацем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четвертым</w:t>
      </w:r>
      <w:r w:rsidRPr="005300B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пункта 1.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2</w:t>
      </w:r>
      <w:r w:rsidRPr="005300B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Порядка), приказом руководителя муниципального унитарного предприятия или муниципального учреждения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Устьянцевского сельсовета Барабинского района Новосибирской области</w:t>
      </w:r>
      <w:r w:rsidRPr="005300B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(в случае, предусмотренном абзацем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пятым</w:t>
      </w:r>
      <w:r w:rsidRPr="005300B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пункта 1.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2</w:t>
      </w:r>
      <w:r w:rsidRPr="005300B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Порядка</w:t>
      </w:r>
      <w:r w:rsidRPr="005300BE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B50076" w:rsidRPr="005A10EA" w:rsidRDefault="00B50076" w:rsidP="00B50076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B50076" w:rsidRPr="006753C9" w:rsidRDefault="00B50076" w:rsidP="00B5007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753C9">
        <w:rPr>
          <w:rFonts w:ascii="Times New Roman" w:hAnsi="Times New Roman"/>
          <w:b/>
          <w:sz w:val="28"/>
          <w:szCs w:val="28"/>
        </w:rPr>
        <w:t>2. Предоставление имущества, включенного в перечень,</w:t>
      </w:r>
      <w:r w:rsidRPr="006753C9">
        <w:rPr>
          <w:rFonts w:ascii="Times New Roman" w:hAnsi="Times New Roman"/>
          <w:b/>
          <w:sz w:val="28"/>
          <w:szCs w:val="28"/>
        </w:rPr>
        <w:br/>
        <w:t>по результатам проведения торгов</w:t>
      </w:r>
    </w:p>
    <w:p w:rsidR="00B50076" w:rsidRPr="005A10EA" w:rsidRDefault="00B50076" w:rsidP="00B50076">
      <w:pPr>
        <w:spacing w:after="0"/>
        <w:ind w:firstLine="851"/>
        <w:jc w:val="both"/>
        <w:rPr>
          <w:rFonts w:ascii="Times New Roman" w:hAnsi="Times New Roman"/>
          <w:sz w:val="16"/>
          <w:szCs w:val="16"/>
        </w:rPr>
      </w:pPr>
    </w:p>
    <w:p w:rsidR="00B50076" w:rsidRDefault="00B50076" w:rsidP="00B5007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336D6">
        <w:rPr>
          <w:rFonts w:ascii="Times New Roman" w:hAnsi="Times New Roman"/>
          <w:sz w:val="28"/>
          <w:szCs w:val="28"/>
        </w:rPr>
        <w:t>2.1. Проведение торгов, заключение договоров аренды имущества, включенного в перечень, по результатам проведения торгов осуществл</w:t>
      </w:r>
      <w:r>
        <w:rPr>
          <w:rFonts w:ascii="Times New Roman" w:hAnsi="Times New Roman"/>
          <w:sz w:val="28"/>
          <w:szCs w:val="28"/>
        </w:rPr>
        <w:t>яются в порядке, установленном </w:t>
      </w:r>
      <w:r w:rsidRPr="009336D6">
        <w:rPr>
          <w:rFonts w:ascii="Times New Roman" w:hAnsi="Times New Roman"/>
          <w:sz w:val="28"/>
          <w:szCs w:val="28"/>
        </w:rPr>
        <w:t>законодательством.</w:t>
      </w:r>
    </w:p>
    <w:p w:rsidR="00B50076" w:rsidRPr="005A10EA" w:rsidRDefault="00B50076" w:rsidP="00B50076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9336D6">
        <w:rPr>
          <w:rFonts w:ascii="Times New Roman" w:hAnsi="Times New Roman"/>
          <w:sz w:val="28"/>
          <w:szCs w:val="28"/>
        </w:rPr>
        <w:t xml:space="preserve">2.2. </w:t>
      </w:r>
      <w:proofErr w:type="gramStart"/>
      <w:r w:rsidRPr="004F3BE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Процедура подачи заявок на участие в торгах субъектами малого и среднего предпринимательства, организациями, образующими инфраструктуру поддержки субъектов малого и среднего предпринимательства, требования к прилагаемым к заявке документам, основания для отказа в допуске субъектов малого и среднего предпринимательства, организаций, образующих инфраструктуру поддержки субъектов малого и среднего предпринимательства, к участию в торгах определяются положениями конкурсной документации или документации об аукционе.</w:t>
      </w:r>
      <w:proofErr w:type="gramEnd"/>
    </w:p>
    <w:p w:rsidR="00B50076" w:rsidRPr="00C50F97" w:rsidRDefault="00B50076" w:rsidP="00B5007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50F97">
        <w:rPr>
          <w:rFonts w:ascii="Times New Roman" w:hAnsi="Times New Roman"/>
          <w:b/>
          <w:sz w:val="28"/>
          <w:szCs w:val="28"/>
        </w:rPr>
        <w:t>3. Предоставление имущества, включенного в перечень,</w:t>
      </w:r>
      <w:r w:rsidRPr="00C50F97">
        <w:rPr>
          <w:rFonts w:ascii="Times New Roman" w:hAnsi="Times New Roman"/>
          <w:b/>
          <w:sz w:val="28"/>
          <w:szCs w:val="28"/>
        </w:rPr>
        <w:br/>
        <w:t>без проведения торгов</w:t>
      </w:r>
    </w:p>
    <w:p w:rsidR="00B50076" w:rsidRPr="005A10EA" w:rsidRDefault="00B50076" w:rsidP="00B50076">
      <w:pPr>
        <w:spacing w:after="0"/>
        <w:ind w:firstLine="851"/>
        <w:jc w:val="both"/>
        <w:rPr>
          <w:rFonts w:ascii="Times New Roman" w:hAnsi="Times New Roman"/>
          <w:sz w:val="16"/>
          <w:szCs w:val="16"/>
        </w:rPr>
      </w:pPr>
    </w:p>
    <w:p w:rsidR="00B50076" w:rsidRDefault="00B50076" w:rsidP="00B5007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336D6">
        <w:rPr>
          <w:rFonts w:ascii="Times New Roman" w:hAnsi="Times New Roman"/>
          <w:sz w:val="28"/>
          <w:szCs w:val="28"/>
        </w:rPr>
        <w:t xml:space="preserve">3.1. </w:t>
      </w:r>
      <w:r w:rsidRPr="004F3BE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Для предоставления имущества, включенного в перечень (за исключением земельных участков), без проведения торгов субъекты малого и среднего предпринимательства, организации, образующие инфраструктуру поддержки субъектов малого и среднего предпринимательства, (далее - заявители) обращаются к арендодателю с заявлением о предоставлении такого имущества (далее - заявление)</w:t>
      </w:r>
      <w:r w:rsidRPr="009336D6">
        <w:rPr>
          <w:rFonts w:ascii="Times New Roman" w:hAnsi="Times New Roman"/>
          <w:sz w:val="28"/>
          <w:szCs w:val="28"/>
        </w:rPr>
        <w:t xml:space="preserve"> </w:t>
      </w:r>
    </w:p>
    <w:p w:rsidR="00B50076" w:rsidRDefault="00B50076" w:rsidP="00B5007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336D6">
        <w:rPr>
          <w:rFonts w:ascii="Times New Roman" w:hAnsi="Times New Roman"/>
          <w:sz w:val="28"/>
          <w:szCs w:val="28"/>
        </w:rPr>
        <w:t>3.2. С заявлением представляются следующие документы:</w:t>
      </w:r>
      <w:r w:rsidRPr="009336D6">
        <w:rPr>
          <w:rFonts w:ascii="Times New Roman" w:hAnsi="Times New Roman"/>
          <w:sz w:val="28"/>
          <w:szCs w:val="28"/>
        </w:rPr>
        <w:br/>
        <w:t>копия документа, удостоверяющего личность заявителя;</w:t>
      </w:r>
    </w:p>
    <w:p w:rsidR="00B50076" w:rsidRDefault="00B50076" w:rsidP="00B5007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336D6">
        <w:rPr>
          <w:rFonts w:ascii="Times New Roman" w:hAnsi="Times New Roman"/>
          <w:sz w:val="28"/>
          <w:szCs w:val="28"/>
        </w:rPr>
        <w:t>копии документов, удостоверяющих личность и подтверждающих полномочия представителя заявителя (в случае если с заявлением обращ</w:t>
      </w:r>
      <w:r>
        <w:rPr>
          <w:rFonts w:ascii="Times New Roman" w:hAnsi="Times New Roman"/>
          <w:sz w:val="28"/>
          <w:szCs w:val="28"/>
        </w:rPr>
        <w:t>ается представитель заявителя);</w:t>
      </w:r>
    </w:p>
    <w:p w:rsidR="00B50076" w:rsidRDefault="00B50076" w:rsidP="00B5007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336D6">
        <w:rPr>
          <w:rFonts w:ascii="Times New Roman" w:hAnsi="Times New Roman"/>
          <w:sz w:val="28"/>
          <w:szCs w:val="28"/>
        </w:rPr>
        <w:t>копии учредительных документов (для юридического лица);</w:t>
      </w:r>
    </w:p>
    <w:p w:rsidR="00B50076" w:rsidRDefault="00B50076" w:rsidP="00B5007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336D6">
        <w:rPr>
          <w:rFonts w:ascii="Times New Roman" w:hAnsi="Times New Roman"/>
          <w:sz w:val="28"/>
          <w:szCs w:val="28"/>
        </w:rPr>
        <w:t>решение об одобрении или о совершении крупной сделки (в случае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 аренды является крупной сделкой);</w:t>
      </w:r>
    </w:p>
    <w:p w:rsidR="00B50076" w:rsidRDefault="00B50076" w:rsidP="00B5007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336D6">
        <w:rPr>
          <w:rFonts w:ascii="Times New Roman" w:hAnsi="Times New Roman"/>
          <w:sz w:val="28"/>
          <w:szCs w:val="28"/>
        </w:rPr>
        <w:lastRenderedPageBreak/>
        <w:t>заявление об отсутствии решения о ликвидации заявителя - юридического лица, об отсутствии решения арбитражного суда о признании заявителя банкротом и об открытии конкурсного производства, об отсутствии решения о приостановлении деятельности заявителя в порядке, предусмотренном </w:t>
      </w:r>
      <w:hyperlink r:id="rId15" w:history="1">
        <w:r w:rsidRPr="009336D6">
          <w:rPr>
            <w:rStyle w:val="a3"/>
            <w:rFonts w:ascii="Times New Roman" w:hAnsi="Times New Roman"/>
            <w:sz w:val="28"/>
            <w:szCs w:val="28"/>
          </w:rPr>
          <w:t>Кодексом Российской Федерации об административных правонарушениях</w:t>
        </w:r>
      </w:hyperlink>
      <w:r w:rsidRPr="009336D6">
        <w:rPr>
          <w:rFonts w:ascii="Times New Roman" w:hAnsi="Times New Roman"/>
          <w:sz w:val="28"/>
          <w:szCs w:val="28"/>
        </w:rPr>
        <w:t>;</w:t>
      </w:r>
    </w:p>
    <w:p w:rsidR="00B50076" w:rsidRDefault="00B50076" w:rsidP="00B5007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336D6">
        <w:rPr>
          <w:rFonts w:ascii="Times New Roman" w:hAnsi="Times New Roman"/>
          <w:sz w:val="28"/>
          <w:szCs w:val="28"/>
        </w:rPr>
        <w:t xml:space="preserve">справка о средней численности работников за предшествующий календарный год, подписанная руководителем и заверенная печатью (при наличии печати) заявителя (для субъекта малого и среднего предпринимательства, организации, созданной общероссийским общественным объединением инвалидов); </w:t>
      </w:r>
    </w:p>
    <w:p w:rsidR="00B50076" w:rsidRDefault="00B50076" w:rsidP="00B5007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</w:t>
      </w:r>
      <w:r w:rsidRPr="009336D6">
        <w:rPr>
          <w:rFonts w:ascii="Times New Roman" w:hAnsi="Times New Roman"/>
          <w:sz w:val="28"/>
          <w:szCs w:val="28"/>
        </w:rPr>
        <w:t>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«О развитии малого и среднего предпринимательства в Российской Федерации», по форме, утвержденной Министерством экономического развития Российской Федерации (для субъектов малого или среднего предпринимательства, являющихся в соответствии с Федеральным законом «О развитии малого и среднего предпринимательства в Российской</w:t>
      </w:r>
      <w:proofErr w:type="gramEnd"/>
      <w:r w:rsidRPr="009336D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336D6">
        <w:rPr>
          <w:rFonts w:ascii="Times New Roman" w:hAnsi="Times New Roman"/>
          <w:sz w:val="28"/>
          <w:szCs w:val="28"/>
        </w:rPr>
        <w:t xml:space="preserve">Федерации» вновь созданным юридическим лицом, вновь зарегистрированным индивидуальным предпринимателем); </w:t>
      </w:r>
      <w:proofErr w:type="gramEnd"/>
    </w:p>
    <w:p w:rsidR="00B50076" w:rsidRDefault="00B50076" w:rsidP="00B5007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336D6">
        <w:rPr>
          <w:rFonts w:ascii="Times New Roman" w:hAnsi="Times New Roman"/>
          <w:sz w:val="28"/>
          <w:szCs w:val="28"/>
        </w:rPr>
        <w:t>Копии документов представляются с предъявлением подлинников документов (в случае если копии не заверены в соответствии с законодательством).</w:t>
      </w:r>
    </w:p>
    <w:p w:rsidR="00B50076" w:rsidRPr="008B6CCE" w:rsidRDefault="00B50076" w:rsidP="00B5007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6CCE">
        <w:rPr>
          <w:rFonts w:ascii="Times New Roman" w:hAnsi="Times New Roman"/>
          <w:sz w:val="28"/>
          <w:szCs w:val="28"/>
        </w:rPr>
        <w:t xml:space="preserve">3.3. Заявление должно быть рассмотрено арендодателем в срок, установленный правовым актом администрации </w:t>
      </w:r>
      <w:r>
        <w:rPr>
          <w:rFonts w:ascii="Times New Roman" w:hAnsi="Times New Roman"/>
          <w:sz w:val="28"/>
          <w:szCs w:val="28"/>
        </w:rPr>
        <w:t>Устьянцевского сельсовета Барабинского района Новосибирской области</w:t>
      </w:r>
      <w:r w:rsidRPr="008B6CCE">
        <w:rPr>
          <w:rFonts w:ascii="Times New Roman" w:hAnsi="Times New Roman"/>
          <w:sz w:val="28"/>
          <w:szCs w:val="28"/>
        </w:rPr>
        <w:t>.</w:t>
      </w:r>
    </w:p>
    <w:p w:rsidR="00B50076" w:rsidRPr="00125749" w:rsidRDefault="00B50076" w:rsidP="00B5007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25749">
        <w:rPr>
          <w:rFonts w:ascii="Times New Roman" w:hAnsi="Times New Roman"/>
          <w:sz w:val="28"/>
          <w:szCs w:val="28"/>
        </w:rPr>
        <w:t>По результатам рассмотрения заявления арендодатель предлагает заявителю заключить договор аренды имущества, включенного в перечень (за исключением земельных участков), либо отказывает в предоставлении в аренду такого имущества с указанием оснований отказа, предусмотренным пунктом 3.4 Порядка.</w:t>
      </w:r>
    </w:p>
    <w:p w:rsidR="00B50076" w:rsidRDefault="00B50076" w:rsidP="00B5007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336D6">
        <w:rPr>
          <w:rFonts w:ascii="Times New Roman" w:hAnsi="Times New Roman"/>
          <w:sz w:val="28"/>
          <w:szCs w:val="28"/>
        </w:rPr>
        <w:t>3.4. Основания для отказа в предоставлении в аренду имущества, включенного в перечень (за исключением земельных участков), без проведения торгов:</w:t>
      </w:r>
    </w:p>
    <w:p w:rsidR="00B50076" w:rsidRDefault="00B50076" w:rsidP="00B5007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336D6">
        <w:rPr>
          <w:rFonts w:ascii="Times New Roman" w:hAnsi="Times New Roman"/>
          <w:sz w:val="28"/>
          <w:szCs w:val="28"/>
        </w:rPr>
        <w:t>непредставление документов, предусмотренных пунктом 3.2 Порядка;</w:t>
      </w:r>
    </w:p>
    <w:p w:rsidR="00B50076" w:rsidRDefault="00B50076" w:rsidP="00B5007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336D6">
        <w:rPr>
          <w:rFonts w:ascii="Times New Roman" w:hAnsi="Times New Roman"/>
          <w:sz w:val="28"/>
          <w:szCs w:val="28"/>
        </w:rPr>
        <w:t>представление документов, содержащих недостоверные сведения;</w:t>
      </w:r>
    </w:p>
    <w:p w:rsidR="00B50076" w:rsidRDefault="00B50076" w:rsidP="00B5007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336D6">
        <w:rPr>
          <w:rFonts w:ascii="Times New Roman" w:hAnsi="Times New Roman"/>
          <w:sz w:val="28"/>
          <w:szCs w:val="28"/>
        </w:rPr>
        <w:t>несоответствие заявителя требованиям, предусмотренным пунктом 1.</w:t>
      </w:r>
      <w:r>
        <w:rPr>
          <w:rFonts w:ascii="Times New Roman" w:hAnsi="Times New Roman"/>
          <w:sz w:val="28"/>
          <w:szCs w:val="28"/>
        </w:rPr>
        <w:t>2</w:t>
      </w:r>
      <w:r w:rsidRPr="009336D6">
        <w:rPr>
          <w:rFonts w:ascii="Times New Roman" w:hAnsi="Times New Roman"/>
          <w:sz w:val="28"/>
          <w:szCs w:val="28"/>
        </w:rPr>
        <w:t xml:space="preserve"> Порядка; </w:t>
      </w:r>
    </w:p>
    <w:p w:rsidR="00B50076" w:rsidRDefault="00B50076" w:rsidP="00B5007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336D6">
        <w:rPr>
          <w:rFonts w:ascii="Times New Roman" w:hAnsi="Times New Roman"/>
          <w:sz w:val="28"/>
          <w:szCs w:val="28"/>
        </w:rPr>
        <w:t>отсутствуют основания для предоставления заявителю имущества, включенного в перечень (за исключением земельных участков), без проведения торгов;</w:t>
      </w:r>
    </w:p>
    <w:p w:rsidR="00B50076" w:rsidRDefault="00B50076" w:rsidP="00B5007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336D6">
        <w:rPr>
          <w:rFonts w:ascii="Times New Roman" w:hAnsi="Times New Roman"/>
          <w:sz w:val="28"/>
          <w:szCs w:val="28"/>
        </w:rPr>
        <w:t>заявителю предоставлено в аренду имущество, включенное в перечень (за исключением земельных участков), и срок такого договора аренды не истек</w:t>
      </w:r>
      <w:r>
        <w:rPr>
          <w:rFonts w:ascii="Times New Roman" w:hAnsi="Times New Roman"/>
          <w:sz w:val="28"/>
          <w:szCs w:val="28"/>
        </w:rPr>
        <w:t>;</w:t>
      </w:r>
    </w:p>
    <w:p w:rsidR="00B50076" w:rsidRDefault="00B50076" w:rsidP="00B5007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9336D6">
        <w:rPr>
          <w:rFonts w:ascii="Times New Roman" w:hAnsi="Times New Roman"/>
          <w:sz w:val="28"/>
          <w:szCs w:val="28"/>
        </w:rPr>
        <w:t xml:space="preserve">с момента признания арендодателем </w:t>
      </w:r>
      <w:proofErr w:type="gramStart"/>
      <w:r w:rsidRPr="009336D6">
        <w:rPr>
          <w:rFonts w:ascii="Times New Roman" w:hAnsi="Times New Roman"/>
          <w:sz w:val="28"/>
          <w:szCs w:val="28"/>
        </w:rPr>
        <w:t>заявителя</w:t>
      </w:r>
      <w:proofErr w:type="gramEnd"/>
      <w:r w:rsidRPr="009336D6">
        <w:rPr>
          <w:rFonts w:ascii="Times New Roman" w:hAnsi="Times New Roman"/>
          <w:sz w:val="28"/>
          <w:szCs w:val="28"/>
        </w:rPr>
        <w:t xml:space="preserve"> допустившим нарушение порядка и условий оказания имущественной поддержки, в том числе не обеспечившим целевого использования предоставленного в аренду имущества, прошло менее чем три года; </w:t>
      </w:r>
    </w:p>
    <w:p w:rsidR="00B50076" w:rsidRDefault="00B50076" w:rsidP="00B5007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336D6">
        <w:rPr>
          <w:rFonts w:ascii="Times New Roman" w:hAnsi="Times New Roman"/>
          <w:sz w:val="28"/>
          <w:szCs w:val="28"/>
        </w:rPr>
        <w:t>отсутствие свободного имущества, включенного в перечень (за исключением земельных участков).</w:t>
      </w:r>
    </w:p>
    <w:p w:rsidR="00B50076" w:rsidRDefault="00B50076" w:rsidP="00B5007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336D6">
        <w:rPr>
          <w:rFonts w:ascii="Times New Roman" w:hAnsi="Times New Roman"/>
          <w:sz w:val="28"/>
          <w:szCs w:val="28"/>
        </w:rPr>
        <w:t>3.5. Арендодатель должен проинформировать заявителя, о результатах рассмотрения поданного им заявления в течение пяти дней со дня принятия решения по такому заявлению</w:t>
      </w:r>
      <w:r>
        <w:rPr>
          <w:rFonts w:ascii="Times New Roman" w:hAnsi="Times New Roman"/>
          <w:sz w:val="28"/>
          <w:szCs w:val="28"/>
        </w:rPr>
        <w:t>.</w:t>
      </w:r>
    </w:p>
    <w:p w:rsidR="00B50076" w:rsidRPr="005A10EA" w:rsidRDefault="00B50076" w:rsidP="00B50076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9336D6">
        <w:rPr>
          <w:rFonts w:ascii="Times New Roman" w:hAnsi="Times New Roman"/>
          <w:sz w:val="28"/>
          <w:szCs w:val="28"/>
        </w:rPr>
        <w:t>3.6. Предоставление земельных участков, включенных в перечень, без проведения торгов осуществляется в соответствии с гражданским законодательством и земельным законодательством</w:t>
      </w:r>
      <w:r>
        <w:rPr>
          <w:rFonts w:ascii="Times New Roman" w:hAnsi="Times New Roman"/>
          <w:sz w:val="28"/>
          <w:szCs w:val="28"/>
        </w:rPr>
        <w:t>.</w:t>
      </w:r>
      <w:r w:rsidRPr="009336D6">
        <w:rPr>
          <w:rFonts w:ascii="Times New Roman" w:hAnsi="Times New Roman"/>
          <w:sz w:val="28"/>
          <w:szCs w:val="28"/>
        </w:rPr>
        <w:br/>
      </w:r>
    </w:p>
    <w:p w:rsidR="00B50076" w:rsidRPr="00C50F97" w:rsidRDefault="00B50076" w:rsidP="00B5007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50F97">
        <w:rPr>
          <w:rFonts w:ascii="Times New Roman" w:hAnsi="Times New Roman"/>
          <w:b/>
          <w:sz w:val="28"/>
          <w:szCs w:val="28"/>
        </w:rPr>
        <w:t>4. Условия предоставления в аренду имущества,</w:t>
      </w:r>
      <w:r w:rsidRPr="00C50F97">
        <w:rPr>
          <w:rFonts w:ascii="Times New Roman" w:hAnsi="Times New Roman"/>
          <w:b/>
          <w:sz w:val="28"/>
          <w:szCs w:val="28"/>
        </w:rPr>
        <w:br/>
        <w:t>включенного в перечень</w:t>
      </w:r>
    </w:p>
    <w:p w:rsidR="00B50076" w:rsidRPr="005A10EA" w:rsidRDefault="00B50076" w:rsidP="00B50076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B50076" w:rsidRDefault="00B50076" w:rsidP="00B5007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336D6">
        <w:rPr>
          <w:rFonts w:ascii="Times New Roman" w:hAnsi="Times New Roman"/>
          <w:sz w:val="28"/>
          <w:szCs w:val="28"/>
        </w:rPr>
        <w:t xml:space="preserve">4.1. Договор аренды имущества, включенного в перечень (за исключением земельных участков), заключается на срок пять лет. </w:t>
      </w:r>
      <w:proofErr w:type="gramStart"/>
      <w:r w:rsidRPr="009336D6">
        <w:rPr>
          <w:rFonts w:ascii="Times New Roman" w:hAnsi="Times New Roman"/>
          <w:sz w:val="28"/>
          <w:szCs w:val="28"/>
        </w:rPr>
        <w:t>На основании поданного до заключения такого договора заявления лица, приобретающего права владения и (или) пользования муниципальным имуществом, срок договора аренды уменьшается до указанного в заявлении срока.)</w:t>
      </w:r>
      <w:proofErr w:type="gramEnd"/>
    </w:p>
    <w:p w:rsidR="00B50076" w:rsidRDefault="00B50076" w:rsidP="00B5007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336D6">
        <w:rPr>
          <w:rFonts w:ascii="Times New Roman" w:hAnsi="Times New Roman"/>
          <w:sz w:val="28"/>
          <w:szCs w:val="28"/>
        </w:rPr>
        <w:t xml:space="preserve">4.2. </w:t>
      </w:r>
      <w:proofErr w:type="gramStart"/>
      <w:r w:rsidRPr="009336D6">
        <w:rPr>
          <w:rFonts w:ascii="Times New Roman" w:hAnsi="Times New Roman"/>
          <w:sz w:val="28"/>
          <w:szCs w:val="28"/>
        </w:rPr>
        <w:t>Размер арендной платы по договору аренды имущества, включенного в перечень (за исключением земельных участков), заключаемому без проведения торгов, а также начальный размер арендной платы по договору аренды имущества, включенного в перечень, заключаемому по результатам проведения торгов, определяется на основании отчета об оценке рыночной стоимости арендной платы, подготовленного в соответствии с законодательством Российской Федерации об оценочной деятельности.</w:t>
      </w:r>
      <w:proofErr w:type="gramEnd"/>
    </w:p>
    <w:p w:rsidR="00B50076" w:rsidRDefault="00B50076" w:rsidP="00B5007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336D6">
        <w:rPr>
          <w:rFonts w:ascii="Times New Roman" w:hAnsi="Times New Roman"/>
          <w:sz w:val="28"/>
          <w:szCs w:val="28"/>
        </w:rPr>
        <w:t>В случае заключения договора аренды имущества, включенного в перечень (за исключением земельных участков), по результатам проведения торгов, арендная плата в договоре аренды устанавливается в размере, сформировавшемся в процессе проведения торгов</w:t>
      </w:r>
      <w:r>
        <w:rPr>
          <w:rFonts w:ascii="Times New Roman" w:hAnsi="Times New Roman"/>
          <w:sz w:val="28"/>
          <w:szCs w:val="28"/>
        </w:rPr>
        <w:t>.</w:t>
      </w:r>
    </w:p>
    <w:p w:rsidR="00B50076" w:rsidRDefault="00B50076" w:rsidP="00B5007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336D6">
        <w:rPr>
          <w:rFonts w:ascii="Times New Roman" w:hAnsi="Times New Roman"/>
          <w:sz w:val="28"/>
          <w:szCs w:val="28"/>
        </w:rPr>
        <w:t>4.3. Условия предоставления земельных участков, включенных в перечень, по результатам проведения торгов и без проведения торгов устанавливаются в соответствии с гражданским законодательством и земельным законодательством</w:t>
      </w:r>
      <w:r>
        <w:rPr>
          <w:rFonts w:ascii="Times New Roman" w:hAnsi="Times New Roman"/>
          <w:sz w:val="28"/>
          <w:szCs w:val="28"/>
        </w:rPr>
        <w:t>.</w:t>
      </w:r>
    </w:p>
    <w:p w:rsidR="00B50076" w:rsidRDefault="00B50076" w:rsidP="00B5007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336D6">
        <w:rPr>
          <w:rFonts w:ascii="Times New Roman" w:hAnsi="Times New Roman"/>
          <w:sz w:val="28"/>
          <w:szCs w:val="28"/>
        </w:rPr>
        <w:t xml:space="preserve">4.4. </w:t>
      </w:r>
      <w:proofErr w:type="gramStart"/>
      <w:r w:rsidRPr="009336D6">
        <w:rPr>
          <w:rFonts w:ascii="Times New Roman" w:hAnsi="Times New Roman"/>
          <w:sz w:val="28"/>
          <w:szCs w:val="28"/>
        </w:rPr>
        <w:t>Субъектам малого и среднего предпринимательства, являющимся сельскохозяйственными кооперативами или занимающимся социально значимыми видами деятельности, иными установленными муниципальными программами приоритетными видами деятельности:</w:t>
      </w:r>
      <w:r w:rsidRPr="009336D6">
        <w:rPr>
          <w:rFonts w:ascii="Times New Roman" w:hAnsi="Times New Roman"/>
          <w:sz w:val="28"/>
          <w:szCs w:val="28"/>
        </w:rPr>
        <w:br/>
        <w:t>при заключении договора аренды имущества, включенного в перечень (за исключением земельных участков), предоставляется льгота по арендной плате в виде применения понижающего коэффициента, корректирующего величину размера годовой арендной платы, равного 0,75;</w:t>
      </w:r>
      <w:proofErr w:type="gramEnd"/>
    </w:p>
    <w:p w:rsidR="00B50076" w:rsidRDefault="00B50076" w:rsidP="00B5007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336D6">
        <w:rPr>
          <w:rFonts w:ascii="Times New Roman" w:hAnsi="Times New Roman"/>
          <w:sz w:val="28"/>
          <w:szCs w:val="28"/>
        </w:rPr>
        <w:t xml:space="preserve">при заключении договора аренды земельного участка, включенного в перечень, предоставляется льгота по арендной плате за первый год аренды в </w:t>
      </w:r>
      <w:r w:rsidRPr="009336D6">
        <w:rPr>
          <w:rFonts w:ascii="Times New Roman" w:hAnsi="Times New Roman"/>
          <w:sz w:val="28"/>
          <w:szCs w:val="28"/>
        </w:rPr>
        <w:lastRenderedPageBreak/>
        <w:t>виде применения понижающего коэффициента, корректирующего величину размера годовой арендной платы, равного 0,7</w:t>
      </w:r>
      <w:r>
        <w:rPr>
          <w:rFonts w:ascii="Times New Roman" w:hAnsi="Times New Roman"/>
          <w:sz w:val="28"/>
          <w:szCs w:val="28"/>
        </w:rPr>
        <w:t>.</w:t>
      </w:r>
    </w:p>
    <w:p w:rsidR="00B50076" w:rsidRDefault="00B50076" w:rsidP="00B5007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336D6">
        <w:rPr>
          <w:rFonts w:ascii="Times New Roman" w:hAnsi="Times New Roman"/>
          <w:sz w:val="28"/>
          <w:szCs w:val="28"/>
        </w:rPr>
        <w:t>4.5. При заключении договора аренды имущества, включенного в перечень (за исключением земельных участков), на срок пять лет арендная плата вносится арендатором:</w:t>
      </w:r>
    </w:p>
    <w:p w:rsidR="00B50076" w:rsidRDefault="00B50076" w:rsidP="00B5007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336D6">
        <w:rPr>
          <w:rFonts w:ascii="Times New Roman" w:hAnsi="Times New Roman"/>
          <w:sz w:val="28"/>
          <w:szCs w:val="28"/>
        </w:rPr>
        <w:t>в первый год аренды - 40 процентов от размера арендной платы, установленного в договоре аренды;</w:t>
      </w:r>
    </w:p>
    <w:p w:rsidR="00B50076" w:rsidRDefault="00B50076" w:rsidP="00B5007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9336D6">
        <w:rPr>
          <w:rFonts w:ascii="Times New Roman" w:hAnsi="Times New Roman"/>
          <w:sz w:val="28"/>
          <w:szCs w:val="28"/>
        </w:rPr>
        <w:t>во второй год аренды - 60 процентов от размера арендной платы, установленного в договоре аренды;</w:t>
      </w:r>
    </w:p>
    <w:p w:rsidR="00B50076" w:rsidRDefault="00B50076" w:rsidP="00B5007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9336D6">
        <w:rPr>
          <w:rFonts w:ascii="Times New Roman" w:hAnsi="Times New Roman"/>
          <w:sz w:val="28"/>
          <w:szCs w:val="28"/>
        </w:rPr>
        <w:t>в третий год аренды - 80 процентов от размера арендной платы, установленного в договоре аренды;</w:t>
      </w:r>
    </w:p>
    <w:p w:rsidR="00B50076" w:rsidRDefault="00B50076" w:rsidP="00B5007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9336D6">
        <w:rPr>
          <w:rFonts w:ascii="Times New Roman" w:hAnsi="Times New Roman"/>
          <w:sz w:val="28"/>
          <w:szCs w:val="28"/>
        </w:rPr>
        <w:t>в четвертый год аренды и далее - 100 процентов от размера арендной платы, установленного в договоре аренды.</w:t>
      </w:r>
    </w:p>
    <w:p w:rsidR="00B50076" w:rsidRDefault="00B50076" w:rsidP="00B5007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336D6">
        <w:rPr>
          <w:rFonts w:ascii="Times New Roman" w:hAnsi="Times New Roman"/>
          <w:sz w:val="28"/>
          <w:szCs w:val="28"/>
        </w:rPr>
        <w:t>4.6. При заключении договора аренды имущества, включенного в перечень (за исключением земельных участков), на срок четыре года арендная плата вносится арендатором:</w:t>
      </w:r>
    </w:p>
    <w:p w:rsidR="00B50076" w:rsidRDefault="00B50076" w:rsidP="00B5007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336D6">
        <w:rPr>
          <w:rFonts w:ascii="Times New Roman" w:hAnsi="Times New Roman"/>
          <w:sz w:val="28"/>
          <w:szCs w:val="28"/>
        </w:rPr>
        <w:t>в первый год аренды - 40 процентов от размера арендной платы, установленного в договоре аренды;</w:t>
      </w:r>
    </w:p>
    <w:p w:rsidR="00B50076" w:rsidRDefault="00B50076" w:rsidP="00B5007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336D6">
        <w:rPr>
          <w:rFonts w:ascii="Times New Roman" w:hAnsi="Times New Roman"/>
          <w:sz w:val="28"/>
          <w:szCs w:val="28"/>
        </w:rPr>
        <w:t>во второй год аренды - 80 процентов от размера арендной платы, установленного в договоре аренды;</w:t>
      </w:r>
    </w:p>
    <w:p w:rsidR="00B50076" w:rsidRDefault="00B50076" w:rsidP="00B5007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336D6">
        <w:rPr>
          <w:rFonts w:ascii="Times New Roman" w:hAnsi="Times New Roman"/>
          <w:sz w:val="28"/>
          <w:szCs w:val="28"/>
        </w:rPr>
        <w:t>в третий год аренды и далее - 100 процентов от размера арендной платы, установленного в договоре аренды</w:t>
      </w:r>
      <w:r>
        <w:rPr>
          <w:rFonts w:ascii="Times New Roman" w:hAnsi="Times New Roman"/>
          <w:sz w:val="28"/>
          <w:szCs w:val="28"/>
        </w:rPr>
        <w:t>.</w:t>
      </w:r>
    </w:p>
    <w:p w:rsidR="00B50076" w:rsidRDefault="00B50076" w:rsidP="00B5007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336D6">
        <w:rPr>
          <w:rFonts w:ascii="Times New Roman" w:hAnsi="Times New Roman"/>
          <w:sz w:val="28"/>
          <w:szCs w:val="28"/>
        </w:rPr>
        <w:t>4.7. При заключении договора аренды имущества, включенного в перечень (за исключением земельных участков), на срок три года арендная плата вносится арендатором:</w:t>
      </w:r>
    </w:p>
    <w:p w:rsidR="00B50076" w:rsidRDefault="00B50076" w:rsidP="00B5007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336D6">
        <w:rPr>
          <w:rFonts w:ascii="Times New Roman" w:hAnsi="Times New Roman"/>
          <w:sz w:val="28"/>
          <w:szCs w:val="28"/>
        </w:rPr>
        <w:t>в первый год аренды - 40 процентов от размера арендной платы, установленного в договоре аренды;</w:t>
      </w:r>
    </w:p>
    <w:p w:rsidR="00B50076" w:rsidRDefault="00B50076" w:rsidP="00B5007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336D6">
        <w:rPr>
          <w:rFonts w:ascii="Times New Roman" w:hAnsi="Times New Roman"/>
          <w:sz w:val="28"/>
          <w:szCs w:val="28"/>
        </w:rPr>
        <w:t>во второй год аренды и далее - 100 процентов от размера арендной платы, установленного в договоре аренды</w:t>
      </w:r>
      <w:r>
        <w:rPr>
          <w:rFonts w:ascii="Times New Roman" w:hAnsi="Times New Roman"/>
          <w:sz w:val="28"/>
          <w:szCs w:val="28"/>
        </w:rPr>
        <w:t>.</w:t>
      </w:r>
    </w:p>
    <w:p w:rsidR="00B50076" w:rsidRDefault="00B50076" w:rsidP="00B5007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336D6">
        <w:rPr>
          <w:rFonts w:ascii="Times New Roman" w:hAnsi="Times New Roman"/>
          <w:sz w:val="28"/>
          <w:szCs w:val="28"/>
        </w:rPr>
        <w:t>4.8. При заключении договора аренды имущества, включенного в перечень (за исключением земельных участков), на срок два года арендная плата вносится арендатором:</w:t>
      </w:r>
    </w:p>
    <w:p w:rsidR="00B50076" w:rsidRDefault="00B50076" w:rsidP="00B5007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336D6">
        <w:rPr>
          <w:rFonts w:ascii="Times New Roman" w:hAnsi="Times New Roman"/>
          <w:sz w:val="28"/>
          <w:szCs w:val="28"/>
        </w:rPr>
        <w:t>в первый год аренды - 50 процентов от размера арендной платы, установленного в договоре аренды;</w:t>
      </w:r>
    </w:p>
    <w:p w:rsidR="00B50076" w:rsidRDefault="00B50076" w:rsidP="00B5007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336D6">
        <w:rPr>
          <w:rFonts w:ascii="Times New Roman" w:hAnsi="Times New Roman"/>
          <w:sz w:val="28"/>
          <w:szCs w:val="28"/>
        </w:rPr>
        <w:t>во второй год аренды - 100 процентов от размера арендной платы, установленного в договоре аренды</w:t>
      </w:r>
      <w:r>
        <w:rPr>
          <w:rFonts w:ascii="Times New Roman" w:hAnsi="Times New Roman"/>
          <w:sz w:val="28"/>
          <w:szCs w:val="28"/>
        </w:rPr>
        <w:t>.</w:t>
      </w:r>
    </w:p>
    <w:p w:rsidR="00B50076" w:rsidRDefault="00B50076" w:rsidP="00B5007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336D6">
        <w:rPr>
          <w:rFonts w:ascii="Times New Roman" w:hAnsi="Times New Roman"/>
          <w:sz w:val="28"/>
          <w:szCs w:val="28"/>
        </w:rPr>
        <w:t>4.9. При заключении договора аренды имущества, включенного в перечень (за исключением земельных участков), на срок один год и менее арендная плата вносится арендатором в размере 100 процентов.</w:t>
      </w:r>
    </w:p>
    <w:p w:rsidR="00B50076" w:rsidRPr="009336D6" w:rsidRDefault="00B50076" w:rsidP="00B5007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336D6">
        <w:rPr>
          <w:rFonts w:ascii="Times New Roman" w:hAnsi="Times New Roman"/>
          <w:sz w:val="28"/>
          <w:szCs w:val="28"/>
        </w:rPr>
        <w:t xml:space="preserve">4.12. При заключении договора аренды имущества, включенного в перечень (за исключением земельных участков), на новый срок арендная плата вносится арендатором в размере 100 процентов. </w:t>
      </w:r>
    </w:p>
    <w:p w:rsidR="00B50076" w:rsidRPr="009336D6" w:rsidRDefault="00B50076" w:rsidP="00B500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F5F71" w:rsidRDefault="006F5F71"/>
    <w:sectPr w:rsidR="006F5F71" w:rsidSect="007A7D16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0B136D"/>
    <w:multiLevelType w:val="multilevel"/>
    <w:tmpl w:val="E1EA7538"/>
    <w:lvl w:ilvl="0">
      <w:start w:val="1"/>
      <w:numFmt w:val="decimal"/>
      <w:lvlText w:val="%1."/>
      <w:lvlJc w:val="left"/>
      <w:pPr>
        <w:ind w:left="1515" w:hanging="15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15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17" w:hanging="1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68" w:hanging="15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19" w:hanging="15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70" w:hanging="15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7AC2317F"/>
    <w:multiLevelType w:val="hybridMultilevel"/>
    <w:tmpl w:val="760AF066"/>
    <w:lvl w:ilvl="0" w:tplc="8BE68024">
      <w:start w:val="1"/>
      <w:numFmt w:val="decimal"/>
      <w:lvlText w:val="%1."/>
      <w:lvlJc w:val="left"/>
      <w:pPr>
        <w:ind w:left="2250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076"/>
    <w:rsid w:val="00071A43"/>
    <w:rsid w:val="006F5F71"/>
    <w:rsid w:val="00B50076"/>
    <w:rsid w:val="00DF5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0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50076"/>
    <w:rPr>
      <w:color w:val="0000FF"/>
      <w:u w:val="single"/>
    </w:rPr>
  </w:style>
  <w:style w:type="paragraph" w:customStyle="1" w:styleId="headertext">
    <w:name w:val="headertext"/>
    <w:basedOn w:val="a"/>
    <w:rsid w:val="00B500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B500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89534" TargetMode="External"/><Relationship Id="rId13" Type="http://schemas.openxmlformats.org/officeDocument/2006/relationships/hyperlink" Target="http://docs.cntd.ru/document/9019895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hyperlink" Target="http://docs.cntd.ru/document/90187606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744100004" TargetMode="External"/><Relationship Id="rId11" Type="http://schemas.openxmlformats.org/officeDocument/2006/relationships/hyperlink" Target="http://docs.cntd.ru/document/744100004" TargetMode="External"/><Relationship Id="rId5" Type="http://schemas.openxmlformats.org/officeDocument/2006/relationships/hyperlink" Target="http://docs.cntd.ru/document/9027690" TargetMode="External"/><Relationship Id="rId15" Type="http://schemas.openxmlformats.org/officeDocument/2006/relationships/hyperlink" Target="http://docs.cntd.ru/document/901807667" TargetMode="External"/><Relationship Id="rId10" Type="http://schemas.openxmlformats.org/officeDocument/2006/relationships/hyperlink" Target="http://docs.cntd.ru/document/90276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053196" TargetMode="External"/><Relationship Id="rId14" Type="http://schemas.openxmlformats.org/officeDocument/2006/relationships/hyperlink" Target="http://docs.cntd.ru/document/9020531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2696</Words>
  <Characters>15369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2020-12-08T03:59:00Z</dcterms:created>
  <dcterms:modified xsi:type="dcterms:W3CDTF">2020-12-08T04:15:00Z</dcterms:modified>
</cp:coreProperties>
</file>