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60" w:rsidRDefault="00A6044E" w:rsidP="0005526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6044E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left:0;text-align:left;margin-left:-29.75pt;margin-top:-31.95pt;width:90.2pt;height:61.05pt;z-index:251658752">
            <v:textbox style="mso-next-textbox:#_x0000_s1027">
              <w:txbxContent>
                <w:p w:rsidR="00055260" w:rsidRDefault="00B017EA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23</w:t>
                  </w:r>
                  <w:r w:rsidR="00055260">
                    <w:rPr>
                      <w:color w:val="0070C0"/>
                    </w:rPr>
                    <w:t>.0</w:t>
                  </w:r>
                  <w:r w:rsidR="007D4291">
                    <w:rPr>
                      <w:color w:val="0070C0"/>
                    </w:rPr>
                    <w:t>6</w:t>
                  </w:r>
                  <w:r w:rsidR="00055260">
                    <w:rPr>
                      <w:color w:val="0070C0"/>
                    </w:rPr>
                    <w:t>.202</w:t>
                  </w:r>
                  <w:r w:rsidR="008F312C">
                    <w:rPr>
                      <w:color w:val="0070C0"/>
                    </w:rPr>
                    <w:t>2</w:t>
                  </w:r>
                  <w:r w:rsidR="00055260">
                    <w:rPr>
                      <w:color w:val="0070C0"/>
                    </w:rPr>
                    <w:t xml:space="preserve"> г 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</w:t>
                  </w:r>
                  <w:r w:rsidR="007D4291">
                    <w:rPr>
                      <w:color w:val="0070C0"/>
                    </w:rPr>
                    <w:t>8</w:t>
                  </w:r>
                </w:p>
                <w:p w:rsidR="00055260" w:rsidRDefault="00055260" w:rsidP="00055260">
                  <w:pPr>
                    <w:pStyle w:val="a3"/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 w:rsidRPr="00A6044E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89.1pt;margin-top:-40.45pt;width:334.2pt;height:61.75pt;z-index:251656704">
            <v:textbox style="mso-next-textbox:#_x0000_s1026">
              <w:txbxContent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  <w:r w:rsidR="0095126F">
                    <w:rPr>
                      <w:color w:val="0070C0"/>
                    </w:rPr>
                    <w:t>а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055260" w:rsidRDefault="00055260" w:rsidP="00055260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A6044E">
        <w:pict>
          <v:shape id="_x0000_s1028" type="#_x0000_t97" style="position:absolute;left:0;text-align:left;margin-left:13.75pt;margin-top:39.35pt;width:443.45pt;height:39.75pt;z-index:251657728">
            <v:textbox style="mso-next-textbox:#_x0000_s1028">
              <w:txbxContent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055260" w:rsidRDefault="00055260" w:rsidP="00055260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055260" w:rsidRDefault="00055260" w:rsidP="00055260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055260" w:rsidRDefault="00055260" w:rsidP="00055260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055260" w:rsidTr="00055260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260" w:rsidRPr="00716C21" w:rsidRDefault="00055260" w:rsidP="00C24393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7D4291" w:rsidRPr="007D4291" w:rsidRDefault="002B3C3C" w:rsidP="007D4291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7D4291">
              <w:rPr>
                <w:b w:val="0"/>
                <w:sz w:val="20"/>
                <w:szCs w:val="20"/>
              </w:rPr>
              <w:t>1.</w:t>
            </w:r>
            <w:r w:rsidR="007D4291" w:rsidRPr="007D4291">
              <w:rPr>
                <w:b w:val="0"/>
                <w:sz w:val="20"/>
                <w:szCs w:val="20"/>
              </w:rPr>
              <w:t>Постановление № 27 от 20.06</w:t>
            </w:r>
            <w:r w:rsidR="000C28FB" w:rsidRPr="007D4291">
              <w:rPr>
                <w:b w:val="0"/>
                <w:sz w:val="20"/>
                <w:szCs w:val="20"/>
              </w:rPr>
              <w:t>.2022г</w:t>
            </w:r>
            <w:r w:rsidR="00EB63AF" w:rsidRPr="007D4291">
              <w:rPr>
                <w:b w:val="0"/>
                <w:sz w:val="20"/>
                <w:szCs w:val="20"/>
              </w:rPr>
              <w:t xml:space="preserve"> </w:t>
            </w:r>
            <w:r w:rsidR="007D4291" w:rsidRPr="007D4291">
              <w:rPr>
                <w:b w:val="0"/>
                <w:sz w:val="20"/>
                <w:szCs w:val="20"/>
              </w:rPr>
              <w:t xml:space="preserve">Об установлении норматива стоимости 1 кв.м общей площади жилья на территории Устьянцевского  сельсовета Барабинского  района Новосибирской области </w:t>
            </w:r>
            <w:r w:rsidR="007D4291" w:rsidRPr="007D4291">
              <w:rPr>
                <w:b w:val="0"/>
                <w:sz w:val="20"/>
                <w:szCs w:val="20"/>
                <w:shd w:val="clear" w:color="auto" w:fill="FFFFFF"/>
              </w:rPr>
              <w:t>для расчета стоимости социального найма  жилого помещения</w:t>
            </w:r>
            <w:r w:rsidR="007D4291" w:rsidRPr="007D4291">
              <w:rPr>
                <w:b w:val="0"/>
                <w:sz w:val="20"/>
                <w:szCs w:val="20"/>
              </w:rPr>
              <w:t xml:space="preserve"> </w:t>
            </w:r>
          </w:p>
          <w:p w:rsidR="00EB63AF" w:rsidRPr="007D4291" w:rsidRDefault="00F22096" w:rsidP="007D429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4291">
              <w:rPr>
                <w:rFonts w:ascii="Times New Roman" w:hAnsi="Times New Roman" w:cs="Times New Roman"/>
              </w:rPr>
              <w:t>2</w:t>
            </w:r>
            <w:r w:rsidR="00EB63AF" w:rsidRPr="007D4291">
              <w:rPr>
                <w:rFonts w:ascii="Times New Roman" w:hAnsi="Times New Roman" w:cs="Times New Roman"/>
              </w:rPr>
              <w:t xml:space="preserve">. Постановление </w:t>
            </w:r>
            <w:r w:rsidR="007D4291" w:rsidRPr="007D4291">
              <w:rPr>
                <w:rFonts w:ascii="Times New Roman" w:hAnsi="Times New Roman" w:cs="Times New Roman"/>
                <w:sz w:val="20"/>
                <w:szCs w:val="20"/>
              </w:rPr>
              <w:t>№ 28 от 20.06.2022г</w:t>
            </w:r>
            <w:r w:rsidR="007D4291" w:rsidRPr="007D4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D4291" w:rsidRPr="007D4291">
              <w:rPr>
                <w:rFonts w:ascii="Times New Roman" w:hAnsi="Times New Roman" w:cs="Times New Roman"/>
                <w:sz w:val="20"/>
                <w:szCs w:val="20"/>
              </w:rPr>
              <w:t>О размере платы за пользование  жилым помещением (платы за наем)</w:t>
            </w:r>
            <w:r w:rsidR="002D7D08" w:rsidRPr="007D4291">
              <w:rPr>
                <w:rFonts w:ascii="Times New Roman" w:hAnsi="Times New Roman" w:cs="Times New Roman"/>
              </w:rPr>
              <w:t>»</w:t>
            </w:r>
          </w:p>
          <w:p w:rsidR="007D4291" w:rsidRPr="007D4291" w:rsidRDefault="00F22096" w:rsidP="007D4291">
            <w:pPr>
              <w:spacing w:after="0"/>
              <w:ind w:firstLine="0"/>
              <w:rPr>
                <w:rFonts w:eastAsia="Times New Roman" w:cs="Times New Roman"/>
                <w:bCs/>
                <w:sz w:val="20"/>
                <w:lang w:eastAsia="ru-RU"/>
              </w:rPr>
            </w:pPr>
            <w:r>
              <w:rPr>
                <w:sz w:val="22"/>
                <w:szCs w:val="22"/>
              </w:rPr>
              <w:t xml:space="preserve"> 3</w:t>
            </w:r>
            <w:r w:rsidR="007D4291">
              <w:rPr>
                <w:sz w:val="22"/>
                <w:szCs w:val="22"/>
              </w:rPr>
              <w:t>. Постановление № 29 от 23.06</w:t>
            </w:r>
            <w:r w:rsidR="00716C21" w:rsidRPr="00716C21">
              <w:rPr>
                <w:sz w:val="22"/>
                <w:szCs w:val="22"/>
              </w:rPr>
              <w:t xml:space="preserve">.2022г  </w:t>
            </w:r>
            <w:r w:rsidR="007D4291" w:rsidRPr="007D4291">
              <w:rPr>
                <w:rFonts w:eastAsia="Times New Roman" w:cs="Times New Roman"/>
                <w:bCs/>
                <w:sz w:val="20"/>
                <w:lang w:eastAsia="ru-RU"/>
              </w:rPr>
              <w:t>О некоторых вопросах организации целевого обучения</w:t>
            </w:r>
          </w:p>
          <w:p w:rsidR="00716C21" w:rsidRPr="00A36144" w:rsidRDefault="00716C21" w:rsidP="00716C21">
            <w:pPr>
              <w:spacing w:line="0" w:lineRule="atLeast"/>
              <w:ind w:firstLine="0"/>
              <w:rPr>
                <w:sz w:val="24"/>
                <w:szCs w:val="24"/>
              </w:rPr>
            </w:pPr>
          </w:p>
        </w:tc>
      </w:tr>
    </w:tbl>
    <w:p w:rsidR="002858E4" w:rsidRDefault="002858E4" w:rsidP="00055260">
      <w:pPr>
        <w:rPr>
          <w:b/>
          <w:szCs w:val="28"/>
        </w:rPr>
      </w:pPr>
    </w:p>
    <w:p w:rsidR="007D4291" w:rsidRPr="00DC336B" w:rsidRDefault="007D4291" w:rsidP="007D4291">
      <w:pPr>
        <w:jc w:val="center"/>
        <w:rPr>
          <w:rFonts w:cs="Times New Roman"/>
          <w:b/>
          <w:szCs w:val="28"/>
        </w:rPr>
      </w:pPr>
      <w:r w:rsidRPr="00DC336B">
        <w:rPr>
          <w:rFonts w:cs="Times New Roman"/>
          <w:b/>
          <w:szCs w:val="28"/>
        </w:rPr>
        <w:t xml:space="preserve">АДМИНИСТРАЦИЯ </w:t>
      </w:r>
      <w:r>
        <w:rPr>
          <w:rFonts w:cs="Times New Roman"/>
          <w:b/>
          <w:szCs w:val="28"/>
        </w:rPr>
        <w:t>УСТЬЯНЦЕВСКОГО</w:t>
      </w:r>
      <w:r w:rsidRPr="00DC336B">
        <w:rPr>
          <w:rFonts w:cs="Times New Roman"/>
          <w:b/>
          <w:szCs w:val="28"/>
        </w:rPr>
        <w:t xml:space="preserve">  СЕЛЬСОВЕТА </w:t>
      </w:r>
    </w:p>
    <w:p w:rsidR="007D4291" w:rsidRPr="00DC336B" w:rsidRDefault="007D4291" w:rsidP="007D4291">
      <w:pPr>
        <w:jc w:val="center"/>
        <w:rPr>
          <w:rFonts w:cs="Times New Roman"/>
          <w:b/>
          <w:szCs w:val="28"/>
        </w:rPr>
      </w:pPr>
      <w:r w:rsidRPr="00DC336B">
        <w:rPr>
          <w:rFonts w:cs="Times New Roman"/>
          <w:b/>
          <w:szCs w:val="28"/>
        </w:rPr>
        <w:t>БАРАБИНСКОГО   РАЙОНА  НОВОСИБИРСКОЙ ОБЛАСТИ</w:t>
      </w:r>
    </w:p>
    <w:p w:rsidR="007D4291" w:rsidRPr="00DC336B" w:rsidRDefault="007D4291" w:rsidP="007D4291">
      <w:pPr>
        <w:jc w:val="center"/>
        <w:rPr>
          <w:rFonts w:cs="Times New Roman"/>
          <w:b/>
          <w:szCs w:val="28"/>
        </w:rPr>
      </w:pPr>
      <w:r w:rsidRPr="00DC336B">
        <w:rPr>
          <w:rFonts w:cs="Times New Roman"/>
          <w:b/>
          <w:szCs w:val="28"/>
        </w:rPr>
        <w:t>ПОСТАНОВЛЕНИЕ</w:t>
      </w:r>
    </w:p>
    <w:p w:rsidR="007D4291" w:rsidRPr="00DC336B" w:rsidRDefault="007D4291" w:rsidP="007D4291">
      <w:pPr>
        <w:rPr>
          <w:rFonts w:cs="Times New Roman"/>
          <w:szCs w:val="28"/>
        </w:rPr>
      </w:pPr>
    </w:p>
    <w:p w:rsidR="007D4291" w:rsidRPr="00DC336B" w:rsidRDefault="007D4291" w:rsidP="007D4291">
      <w:pPr>
        <w:rPr>
          <w:rFonts w:cs="Times New Roman"/>
          <w:szCs w:val="28"/>
        </w:rPr>
      </w:pPr>
      <w:r w:rsidRPr="00DC336B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20.06.2022</w:t>
      </w:r>
      <w:r w:rsidRPr="00DC336B">
        <w:rPr>
          <w:rFonts w:cs="Times New Roman"/>
          <w:szCs w:val="28"/>
        </w:rPr>
        <w:t xml:space="preserve"> года                   д. </w:t>
      </w:r>
      <w:r>
        <w:rPr>
          <w:rFonts w:cs="Times New Roman"/>
          <w:szCs w:val="28"/>
        </w:rPr>
        <w:t>Устьянцево</w:t>
      </w:r>
      <w:r w:rsidRPr="00DC336B">
        <w:rPr>
          <w:rFonts w:cs="Times New Roman"/>
          <w:szCs w:val="28"/>
        </w:rPr>
        <w:t xml:space="preserve">                           № </w:t>
      </w:r>
      <w:r>
        <w:rPr>
          <w:rFonts w:cs="Times New Roman"/>
          <w:szCs w:val="28"/>
        </w:rPr>
        <w:t>27</w:t>
      </w:r>
    </w:p>
    <w:p w:rsidR="007D4291" w:rsidRPr="00DC336B" w:rsidRDefault="007D4291" w:rsidP="007D4291">
      <w:pPr>
        <w:ind w:right="4420"/>
        <w:rPr>
          <w:szCs w:val="28"/>
        </w:rPr>
      </w:pPr>
    </w:p>
    <w:p w:rsidR="007D4291" w:rsidRPr="00DC336B" w:rsidRDefault="007D4291" w:rsidP="007D4291">
      <w:pPr>
        <w:pStyle w:val="ConsPlusTitle"/>
        <w:jc w:val="center"/>
        <w:rPr>
          <w:sz w:val="28"/>
          <w:szCs w:val="28"/>
        </w:rPr>
      </w:pPr>
      <w:r w:rsidRPr="00DC336B">
        <w:rPr>
          <w:sz w:val="28"/>
          <w:szCs w:val="28"/>
        </w:rPr>
        <w:t xml:space="preserve">Об установлении норматива стоимости 1 кв.м общей площади жилья </w:t>
      </w:r>
      <w:r>
        <w:rPr>
          <w:sz w:val="28"/>
          <w:szCs w:val="28"/>
        </w:rPr>
        <w:t>на территории</w:t>
      </w:r>
      <w:r w:rsidRPr="00DC336B">
        <w:rPr>
          <w:sz w:val="28"/>
          <w:szCs w:val="28"/>
        </w:rPr>
        <w:t xml:space="preserve"> </w:t>
      </w:r>
      <w:r>
        <w:rPr>
          <w:sz w:val="28"/>
          <w:szCs w:val="28"/>
        </w:rPr>
        <w:t>Устьянцевского</w:t>
      </w:r>
      <w:r w:rsidRPr="00DC336B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>а</w:t>
      </w:r>
      <w:r w:rsidRPr="00DC336B">
        <w:rPr>
          <w:sz w:val="28"/>
          <w:szCs w:val="28"/>
        </w:rPr>
        <w:t xml:space="preserve"> Барабинского  района Новосибирской области </w:t>
      </w:r>
      <w:r w:rsidRPr="00DC336B">
        <w:rPr>
          <w:sz w:val="28"/>
          <w:szCs w:val="28"/>
          <w:shd w:val="clear" w:color="auto" w:fill="FFFFFF"/>
        </w:rPr>
        <w:t>для расчета стоимости социального найма  жилого помещения</w:t>
      </w:r>
      <w:r w:rsidRPr="00DC336B">
        <w:rPr>
          <w:sz w:val="28"/>
          <w:szCs w:val="28"/>
        </w:rPr>
        <w:t xml:space="preserve"> </w:t>
      </w:r>
    </w:p>
    <w:p w:rsidR="007D4291" w:rsidRDefault="007D4291" w:rsidP="007D4291">
      <w:pPr>
        <w:pStyle w:val="ConsPlusTitle"/>
        <w:jc w:val="center"/>
        <w:rPr>
          <w:sz w:val="28"/>
          <w:szCs w:val="28"/>
        </w:rPr>
      </w:pPr>
    </w:p>
    <w:p w:rsidR="007D4291" w:rsidRPr="00DC336B" w:rsidRDefault="007D4291" w:rsidP="007D4291">
      <w:pPr>
        <w:pStyle w:val="ConsPlusTitle"/>
        <w:jc w:val="center"/>
        <w:rPr>
          <w:sz w:val="28"/>
          <w:szCs w:val="28"/>
        </w:rPr>
      </w:pPr>
    </w:p>
    <w:p w:rsidR="007D4291" w:rsidRPr="007D4291" w:rsidRDefault="007D4291" w:rsidP="007D4291">
      <w:pPr>
        <w:pStyle w:val="1"/>
        <w:spacing w:before="0" w:after="150" w:line="288" w:lineRule="atLeast"/>
        <w:ind w:firstLine="567"/>
        <w:rPr>
          <w:b w:val="0"/>
          <w:color w:val="auto"/>
          <w:spacing w:val="3"/>
        </w:rPr>
      </w:pPr>
      <w:r w:rsidRPr="007D4291">
        <w:rPr>
          <w:rFonts w:eastAsia="Calibri"/>
          <w:b w:val="0"/>
          <w:color w:val="auto"/>
        </w:rPr>
        <w:t xml:space="preserve">В соответствии с </w:t>
      </w:r>
      <w:r w:rsidRPr="007D4291">
        <w:rPr>
          <w:b w:val="0"/>
          <w:color w:val="auto"/>
          <w:spacing w:val="3"/>
        </w:rPr>
        <w:t xml:space="preserve">Приказом Министерства строительства и жилищно-коммунального хозяйства Российской Федерации (Минстрой России) от 29 марта 2022 г. № 215/пр "О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7D4291">
        <w:rPr>
          <w:b w:val="0"/>
          <w:color w:val="auto"/>
          <w:spacing w:val="3"/>
          <w:lang w:val="en-US"/>
        </w:rPr>
        <w:t>II</w:t>
      </w:r>
      <w:r w:rsidRPr="007D4291">
        <w:rPr>
          <w:b w:val="0"/>
          <w:color w:val="auto"/>
          <w:spacing w:val="3"/>
        </w:rPr>
        <w:t xml:space="preserve"> квартал 2022 года"</w:t>
      </w:r>
      <w:r w:rsidRPr="007D4291">
        <w:rPr>
          <w:b w:val="0"/>
          <w:color w:val="auto"/>
        </w:rPr>
        <w:t>,</w:t>
      </w:r>
      <w:r w:rsidRPr="007D4291">
        <w:rPr>
          <w:rFonts w:eastAsia="Calibri"/>
          <w:b w:val="0"/>
          <w:color w:val="auto"/>
        </w:rPr>
        <w:t xml:space="preserve"> администрация Устьянцевского  сельсовета Барабинского   района Новосибирской области </w:t>
      </w:r>
    </w:p>
    <w:p w:rsidR="007D4291" w:rsidRPr="00DC336B" w:rsidRDefault="007D4291" w:rsidP="007D4291">
      <w:pPr>
        <w:ind w:firstLine="540"/>
        <w:rPr>
          <w:rFonts w:cs="Times New Roman"/>
          <w:b/>
          <w:szCs w:val="28"/>
        </w:rPr>
      </w:pPr>
      <w:r w:rsidRPr="00DC336B">
        <w:rPr>
          <w:rFonts w:cs="Times New Roman"/>
          <w:b/>
          <w:szCs w:val="28"/>
        </w:rPr>
        <w:t>ПОСТАНОВЛЯЕТ:</w:t>
      </w:r>
    </w:p>
    <w:p w:rsidR="007D4291" w:rsidRPr="00DC336B" w:rsidRDefault="007D4291" w:rsidP="007D4291">
      <w:pPr>
        <w:ind w:firstLine="540"/>
        <w:rPr>
          <w:rFonts w:cs="Times New Roman"/>
          <w:szCs w:val="28"/>
        </w:rPr>
      </w:pPr>
      <w:r w:rsidRPr="00DC336B">
        <w:rPr>
          <w:rFonts w:cs="Times New Roman"/>
          <w:szCs w:val="28"/>
        </w:rPr>
        <w:t xml:space="preserve">1. Установить на </w:t>
      </w:r>
      <w:r w:rsidRPr="00DC336B">
        <w:rPr>
          <w:rFonts w:cs="Times New Roman"/>
          <w:color w:val="000000"/>
          <w:spacing w:val="3"/>
          <w:szCs w:val="28"/>
        </w:rPr>
        <w:t>II</w:t>
      </w:r>
      <w:r w:rsidRPr="00DC336B">
        <w:rPr>
          <w:rFonts w:cs="Times New Roman"/>
          <w:szCs w:val="28"/>
        </w:rPr>
        <w:t xml:space="preserve"> квартал 202</w:t>
      </w:r>
      <w:r>
        <w:rPr>
          <w:rFonts w:cs="Times New Roman"/>
          <w:szCs w:val="28"/>
        </w:rPr>
        <w:t>2</w:t>
      </w:r>
      <w:r w:rsidRPr="00DC336B">
        <w:rPr>
          <w:rFonts w:cs="Times New Roman"/>
          <w:szCs w:val="28"/>
        </w:rPr>
        <w:t xml:space="preserve"> года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DC336B">
          <w:rPr>
            <w:rFonts w:cs="Times New Roman"/>
            <w:szCs w:val="28"/>
          </w:rPr>
          <w:t>1 кв. м</w:t>
        </w:r>
      </w:smartTag>
      <w:r w:rsidRPr="00DC336B">
        <w:rPr>
          <w:rFonts w:cs="Times New Roman"/>
          <w:szCs w:val="28"/>
        </w:rPr>
        <w:t xml:space="preserve"> общей площади жилья </w:t>
      </w:r>
      <w:r>
        <w:rPr>
          <w:rFonts w:cs="Times New Roman"/>
          <w:szCs w:val="28"/>
        </w:rPr>
        <w:t>на территории</w:t>
      </w:r>
      <w:r w:rsidRPr="00DC33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Устьянцевского</w:t>
      </w:r>
      <w:r w:rsidRPr="00DC336B">
        <w:rPr>
          <w:rFonts w:cs="Times New Roman"/>
          <w:szCs w:val="28"/>
        </w:rPr>
        <w:t xml:space="preserve"> сельсовет</w:t>
      </w:r>
      <w:r>
        <w:rPr>
          <w:rFonts w:cs="Times New Roman"/>
          <w:szCs w:val="28"/>
        </w:rPr>
        <w:t>а</w:t>
      </w:r>
      <w:r w:rsidRPr="00DC336B">
        <w:rPr>
          <w:rFonts w:cs="Times New Roman"/>
          <w:szCs w:val="28"/>
        </w:rPr>
        <w:t xml:space="preserve"> Барабинского   района Новосибирской области в размере </w:t>
      </w:r>
      <w:r>
        <w:rPr>
          <w:rFonts w:cs="Times New Roman"/>
          <w:szCs w:val="28"/>
        </w:rPr>
        <w:t>69 846</w:t>
      </w:r>
      <w:r w:rsidRPr="00DC336B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 xml:space="preserve">шестьдесят девять тысяч восемьсот </w:t>
      </w:r>
      <w:r>
        <w:rPr>
          <w:rFonts w:cs="Times New Roman"/>
          <w:szCs w:val="28"/>
        </w:rPr>
        <w:lastRenderedPageBreak/>
        <w:t>сорок шесть</w:t>
      </w:r>
      <w:r w:rsidRPr="00DC336B">
        <w:rPr>
          <w:rFonts w:cs="Times New Roman"/>
          <w:szCs w:val="28"/>
        </w:rPr>
        <w:t>) рублей для расчета стоимости социального найма жилого помещения.</w:t>
      </w:r>
    </w:p>
    <w:p w:rsidR="007D4291" w:rsidRPr="00DC336B" w:rsidRDefault="007D4291" w:rsidP="007D4291">
      <w:pPr>
        <w:ind w:firstLine="540"/>
        <w:rPr>
          <w:rFonts w:cs="Times New Roman"/>
          <w:szCs w:val="28"/>
        </w:rPr>
      </w:pPr>
      <w:r w:rsidRPr="00DC336B">
        <w:rPr>
          <w:rFonts w:cs="Times New Roman"/>
          <w:szCs w:val="28"/>
        </w:rPr>
        <w:t xml:space="preserve">2. Опубликовать  настоящее постановление в печатном издании «Вестник </w:t>
      </w:r>
      <w:r>
        <w:rPr>
          <w:rFonts w:cs="Times New Roman"/>
          <w:szCs w:val="28"/>
        </w:rPr>
        <w:t>Устьянцевского</w:t>
      </w:r>
      <w:r w:rsidRPr="00DC336B">
        <w:rPr>
          <w:rFonts w:cs="Times New Roman"/>
          <w:szCs w:val="28"/>
        </w:rPr>
        <w:t xml:space="preserve"> сельсовета» и разместить на официальном сайте администрации </w:t>
      </w:r>
      <w:r>
        <w:rPr>
          <w:rFonts w:cs="Times New Roman"/>
          <w:szCs w:val="28"/>
        </w:rPr>
        <w:t>Устьянцевского</w:t>
      </w:r>
      <w:r w:rsidRPr="00DC336B">
        <w:rPr>
          <w:rFonts w:cs="Times New Roman"/>
          <w:szCs w:val="28"/>
        </w:rPr>
        <w:t xml:space="preserve"> сельсовета  Барабинского района </w:t>
      </w:r>
      <w:r>
        <w:rPr>
          <w:rFonts w:cs="Times New Roman"/>
          <w:szCs w:val="28"/>
        </w:rPr>
        <w:t>Н</w:t>
      </w:r>
      <w:r w:rsidRPr="00DC336B">
        <w:rPr>
          <w:rFonts w:cs="Times New Roman"/>
          <w:szCs w:val="28"/>
        </w:rPr>
        <w:t>овосибирской области.</w:t>
      </w:r>
    </w:p>
    <w:p w:rsidR="007D4291" w:rsidRDefault="007D4291" w:rsidP="007D4291">
      <w:pPr>
        <w:ind w:firstLine="540"/>
        <w:rPr>
          <w:rFonts w:cs="Times New Roman"/>
          <w:szCs w:val="28"/>
        </w:rPr>
      </w:pPr>
    </w:p>
    <w:p w:rsidR="007D4291" w:rsidRPr="00DC336B" w:rsidRDefault="007D4291" w:rsidP="007D4291">
      <w:pPr>
        <w:spacing w:before="0" w:after="0" w:line="240" w:lineRule="atLeast"/>
        <w:rPr>
          <w:rFonts w:cs="Times New Roman"/>
          <w:szCs w:val="28"/>
        </w:rPr>
      </w:pPr>
      <w:r w:rsidRPr="00DC336B">
        <w:rPr>
          <w:rFonts w:cs="Times New Roman"/>
          <w:szCs w:val="28"/>
        </w:rPr>
        <w:t xml:space="preserve">Глава </w:t>
      </w:r>
      <w:r>
        <w:rPr>
          <w:rFonts w:cs="Times New Roman"/>
          <w:szCs w:val="28"/>
        </w:rPr>
        <w:t>Устьянцевского</w:t>
      </w:r>
      <w:r w:rsidRPr="00DC336B">
        <w:rPr>
          <w:rFonts w:cs="Times New Roman"/>
          <w:szCs w:val="28"/>
        </w:rPr>
        <w:t xml:space="preserve"> сельсовета</w:t>
      </w:r>
    </w:p>
    <w:p w:rsidR="007D4291" w:rsidRDefault="007D4291" w:rsidP="007D4291">
      <w:pPr>
        <w:spacing w:before="0" w:after="0" w:line="240" w:lineRule="atLeast"/>
        <w:rPr>
          <w:rFonts w:cs="Times New Roman"/>
          <w:szCs w:val="28"/>
        </w:rPr>
      </w:pPr>
      <w:r w:rsidRPr="00DC336B">
        <w:rPr>
          <w:rFonts w:cs="Times New Roman"/>
          <w:szCs w:val="28"/>
        </w:rPr>
        <w:t xml:space="preserve">Барабинского    района </w:t>
      </w:r>
    </w:p>
    <w:p w:rsidR="007D4291" w:rsidRPr="00DC336B" w:rsidRDefault="007D4291" w:rsidP="007D4291">
      <w:pPr>
        <w:spacing w:before="0" w:after="0" w:line="240" w:lineRule="atLeast"/>
        <w:rPr>
          <w:rFonts w:cs="Times New Roman"/>
          <w:szCs w:val="28"/>
        </w:rPr>
      </w:pPr>
      <w:r w:rsidRPr="00DC336B">
        <w:rPr>
          <w:rFonts w:cs="Times New Roman"/>
          <w:szCs w:val="28"/>
        </w:rPr>
        <w:t xml:space="preserve">Новосибирской области              </w:t>
      </w:r>
      <w:r>
        <w:rPr>
          <w:rFonts w:cs="Times New Roman"/>
          <w:szCs w:val="28"/>
        </w:rPr>
        <w:t xml:space="preserve">                                             </w:t>
      </w:r>
      <w:r w:rsidRPr="00DC336B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А.А. Устьянцев</w:t>
      </w:r>
    </w:p>
    <w:p w:rsidR="007D4291" w:rsidRPr="00DC336B" w:rsidRDefault="007D4291" w:rsidP="007D4291">
      <w:pPr>
        <w:ind w:firstLine="540"/>
        <w:rPr>
          <w:rFonts w:ascii="Calibri" w:hAnsi="Calibri" w:cs="Calibri"/>
          <w:szCs w:val="28"/>
        </w:rPr>
      </w:pPr>
    </w:p>
    <w:p w:rsidR="007D4291" w:rsidRPr="00DC336B" w:rsidRDefault="007D4291" w:rsidP="007D4291">
      <w:pPr>
        <w:rPr>
          <w:szCs w:val="28"/>
        </w:rPr>
      </w:pPr>
    </w:p>
    <w:p w:rsidR="007D4291" w:rsidRPr="00851466" w:rsidRDefault="007D4291" w:rsidP="007D42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146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УСТЬЯНЦЕВСКОГО</w:t>
      </w:r>
      <w:r w:rsidRPr="00851466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7D4291" w:rsidRPr="00851466" w:rsidRDefault="007D4291" w:rsidP="007D42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1466">
        <w:rPr>
          <w:rFonts w:ascii="Times New Roman" w:hAnsi="Times New Roman"/>
          <w:b/>
          <w:sz w:val="28"/>
          <w:szCs w:val="28"/>
        </w:rPr>
        <w:t xml:space="preserve"> БАРАБИНСКОГО РАЙОНА НОВОСИБИРСКОЙ ОБЛАСТИ</w:t>
      </w:r>
    </w:p>
    <w:p w:rsidR="007D4291" w:rsidRPr="00851466" w:rsidRDefault="007D4291" w:rsidP="007D42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4291" w:rsidRPr="00851466" w:rsidRDefault="007D4291" w:rsidP="007D42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146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D4291" w:rsidRPr="00851466" w:rsidRDefault="007D4291" w:rsidP="007D42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4291" w:rsidRPr="00851466" w:rsidRDefault="007D4291" w:rsidP="007D4291">
      <w:pPr>
        <w:pStyle w:val="a3"/>
        <w:rPr>
          <w:rFonts w:ascii="Times New Roman" w:hAnsi="Times New Roman"/>
          <w:sz w:val="28"/>
          <w:szCs w:val="28"/>
        </w:rPr>
      </w:pPr>
      <w:r w:rsidRPr="0085146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20</w:t>
      </w:r>
      <w:r w:rsidRPr="00851466">
        <w:rPr>
          <w:rFonts w:ascii="Times New Roman" w:hAnsi="Times New Roman"/>
          <w:sz w:val="28"/>
          <w:szCs w:val="28"/>
        </w:rPr>
        <w:t xml:space="preserve">.06.2022                             д. </w:t>
      </w:r>
      <w:r>
        <w:rPr>
          <w:rFonts w:ascii="Times New Roman" w:hAnsi="Times New Roman"/>
          <w:sz w:val="28"/>
          <w:szCs w:val="28"/>
        </w:rPr>
        <w:t>Устьянцево</w:t>
      </w:r>
      <w:r w:rsidRPr="00851466">
        <w:rPr>
          <w:rFonts w:ascii="Times New Roman" w:hAnsi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/>
          <w:sz w:val="28"/>
          <w:szCs w:val="28"/>
        </w:rPr>
        <w:t>28</w:t>
      </w:r>
    </w:p>
    <w:p w:rsidR="007D4291" w:rsidRPr="00851466" w:rsidRDefault="007D4291" w:rsidP="007D429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D4291" w:rsidRPr="00851466" w:rsidRDefault="007D4291" w:rsidP="007D42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1466">
        <w:rPr>
          <w:rFonts w:ascii="Times New Roman" w:hAnsi="Times New Roman"/>
          <w:b/>
          <w:sz w:val="28"/>
          <w:szCs w:val="28"/>
        </w:rPr>
        <w:t>О размере платы за пользование  жилым помещением (платы за наем)</w:t>
      </w:r>
    </w:p>
    <w:p w:rsidR="007D4291" w:rsidRPr="00851466" w:rsidRDefault="007D4291" w:rsidP="007D4291">
      <w:pPr>
        <w:pStyle w:val="a3"/>
        <w:rPr>
          <w:rFonts w:ascii="Times New Roman" w:hAnsi="Times New Roman"/>
          <w:sz w:val="28"/>
          <w:szCs w:val="28"/>
        </w:rPr>
      </w:pP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1466">
        <w:rPr>
          <w:rFonts w:ascii="Times New Roman" w:hAnsi="Times New Roman"/>
          <w:sz w:val="28"/>
          <w:szCs w:val="28"/>
        </w:rPr>
        <w:t xml:space="preserve">       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расчете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муниципального жилищного фонда, находящегося в собственности </w:t>
      </w:r>
      <w:r>
        <w:rPr>
          <w:rFonts w:ascii="Times New Roman" w:hAnsi="Times New Roman"/>
          <w:sz w:val="28"/>
          <w:szCs w:val="28"/>
        </w:rPr>
        <w:t>Устьянцевского</w:t>
      </w:r>
      <w:r w:rsidRPr="00851466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области, утвержденным постановлением администрации </w:t>
      </w:r>
      <w:r>
        <w:rPr>
          <w:rFonts w:ascii="Times New Roman" w:hAnsi="Times New Roman"/>
          <w:sz w:val="28"/>
          <w:szCs w:val="28"/>
        </w:rPr>
        <w:t>Устьянцевского</w:t>
      </w:r>
      <w:r w:rsidRPr="00851466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27</w:t>
      </w:r>
      <w:r w:rsidRPr="00851466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</w:t>
      </w:r>
      <w:r w:rsidRPr="0085146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84</w:t>
      </w:r>
      <w:r w:rsidRPr="00851466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/>
          <w:sz w:val="28"/>
          <w:szCs w:val="28"/>
        </w:rPr>
        <w:t>Устьянцевского</w:t>
      </w:r>
      <w:r w:rsidRPr="00851466">
        <w:rPr>
          <w:rFonts w:ascii="Times New Roman" w:hAnsi="Times New Roman"/>
          <w:sz w:val="28"/>
          <w:szCs w:val="28"/>
        </w:rPr>
        <w:t xml:space="preserve">  сельсовета Барабинского района Новосибирской области,  администрация </w:t>
      </w:r>
      <w:r>
        <w:rPr>
          <w:rFonts w:ascii="Times New Roman" w:hAnsi="Times New Roman"/>
          <w:sz w:val="28"/>
          <w:szCs w:val="28"/>
        </w:rPr>
        <w:t>Устьянцевского</w:t>
      </w:r>
      <w:r w:rsidRPr="00851466">
        <w:rPr>
          <w:rFonts w:ascii="Times New Roman" w:hAnsi="Times New Roman"/>
          <w:sz w:val="28"/>
          <w:szCs w:val="28"/>
        </w:rPr>
        <w:t xml:space="preserve">  сельсовета Барабинского района Новосибирской области</w:t>
      </w: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51466">
        <w:rPr>
          <w:rFonts w:ascii="Times New Roman" w:hAnsi="Times New Roman"/>
          <w:b/>
          <w:sz w:val="28"/>
          <w:szCs w:val="28"/>
        </w:rPr>
        <w:t xml:space="preserve">ПОСТАНОВЛЯЕТ:  </w:t>
      </w:r>
    </w:p>
    <w:p w:rsidR="007D4291" w:rsidRPr="00851466" w:rsidRDefault="007D4291" w:rsidP="007D4291">
      <w:pPr>
        <w:pStyle w:val="a3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1466">
        <w:rPr>
          <w:rFonts w:ascii="Times New Roman" w:hAnsi="Times New Roman"/>
          <w:sz w:val="28"/>
          <w:szCs w:val="28"/>
        </w:rPr>
        <w:t>Установить плату за пользование жилым помещением, занимаемым по договору социального найма или договору найма жилого помещения муниципального жилищного фонда, согласно приложению.</w:t>
      </w:r>
    </w:p>
    <w:p w:rsidR="007D4291" w:rsidRPr="00851466" w:rsidRDefault="007D4291" w:rsidP="007D42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51466">
        <w:rPr>
          <w:rFonts w:ascii="Times New Roman" w:hAnsi="Times New Roman"/>
          <w:sz w:val="28"/>
          <w:szCs w:val="28"/>
        </w:rPr>
        <w:t xml:space="preserve">. Опубликовать настоящее Постановление в печатном издании «Вестник </w:t>
      </w:r>
      <w:r>
        <w:rPr>
          <w:rFonts w:ascii="Times New Roman" w:hAnsi="Times New Roman"/>
          <w:sz w:val="28"/>
          <w:szCs w:val="28"/>
        </w:rPr>
        <w:t>Устьянцевского</w:t>
      </w:r>
      <w:r w:rsidRPr="00851466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Устьянцевского</w:t>
      </w:r>
      <w:r w:rsidRPr="00851466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 в сети "Интернет".</w:t>
      </w: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1466">
        <w:rPr>
          <w:rFonts w:ascii="Times New Roman" w:hAnsi="Times New Roman"/>
          <w:sz w:val="28"/>
          <w:szCs w:val="28"/>
        </w:rPr>
        <w:lastRenderedPageBreak/>
        <w:t xml:space="preserve">Глава </w:t>
      </w:r>
      <w:r>
        <w:rPr>
          <w:rFonts w:ascii="Times New Roman" w:hAnsi="Times New Roman"/>
          <w:sz w:val="28"/>
          <w:szCs w:val="28"/>
        </w:rPr>
        <w:t>Устьянцевского</w:t>
      </w:r>
      <w:r w:rsidRPr="00851466">
        <w:rPr>
          <w:rFonts w:ascii="Times New Roman" w:hAnsi="Times New Roman"/>
          <w:sz w:val="28"/>
          <w:szCs w:val="28"/>
        </w:rPr>
        <w:t xml:space="preserve">  сельсовета </w:t>
      </w: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1466">
        <w:rPr>
          <w:rFonts w:ascii="Times New Roman" w:hAnsi="Times New Roman"/>
          <w:sz w:val="28"/>
          <w:szCs w:val="28"/>
        </w:rPr>
        <w:t xml:space="preserve">Барабинского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А.А. Устьянцев</w:t>
      </w: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1466">
        <w:rPr>
          <w:rFonts w:ascii="Times New Roman" w:hAnsi="Times New Roman"/>
          <w:sz w:val="28"/>
          <w:szCs w:val="28"/>
        </w:rPr>
        <w:t>Новосибирской области</w:t>
      </w: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4291" w:rsidRPr="00851466" w:rsidRDefault="007D4291" w:rsidP="007D4291">
      <w:pPr>
        <w:jc w:val="center"/>
        <w:sectPr w:rsidR="007D4291" w:rsidRPr="00851466" w:rsidSect="00456B54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7D4291" w:rsidRDefault="007D4291" w:rsidP="007D429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D4291" w:rsidRDefault="007D4291" w:rsidP="007D429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D4291" w:rsidRDefault="007D4291" w:rsidP="007D429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Устьянцевского  сельсовета</w:t>
      </w:r>
    </w:p>
    <w:p w:rsidR="007D4291" w:rsidRDefault="007D4291" w:rsidP="007D429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Барабинского района </w:t>
      </w:r>
    </w:p>
    <w:p w:rsidR="007D4291" w:rsidRDefault="007D4291" w:rsidP="007D429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7D4291" w:rsidRDefault="007D4291" w:rsidP="007D429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 20.06.2022 г. № 28 </w:t>
      </w:r>
    </w:p>
    <w:p w:rsidR="007D4291" w:rsidRDefault="007D4291" w:rsidP="007D429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платы за наем жилого помещения </w:t>
      </w:r>
    </w:p>
    <w:p w:rsidR="007D4291" w:rsidRDefault="007D4291" w:rsidP="007D429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837"/>
        <w:gridCol w:w="1418"/>
        <w:gridCol w:w="851"/>
        <w:gridCol w:w="1134"/>
        <w:gridCol w:w="850"/>
        <w:gridCol w:w="993"/>
        <w:gridCol w:w="708"/>
        <w:gridCol w:w="851"/>
        <w:gridCol w:w="992"/>
        <w:gridCol w:w="1137"/>
        <w:gridCol w:w="1208"/>
        <w:gridCol w:w="1766"/>
      </w:tblGrid>
      <w:tr w:rsidR="007D4291" w:rsidTr="00CA04AD">
        <w:trPr>
          <w:trHeight w:val="1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жилья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sz w:val="20"/>
                <w:szCs w:val="20"/>
              </w:rPr>
              <w:t>, средняя цена 1 кв.м. жилья на вторичном рынке в Новосибирской области по данным ЕМИСС за 2 квартал 2022 года,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Нб</w:t>
            </w:r>
            <w:r>
              <w:rPr>
                <w:rFonts w:ascii="Times New Roman" w:hAnsi="Times New Roman"/>
                <w:sz w:val="20"/>
                <w:szCs w:val="20"/>
              </w:rPr>
              <w:t>, базовый размер платы,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Kj</w:t>
            </w:r>
            <w:r>
              <w:rPr>
                <w:rFonts w:ascii="Times New Roman" w:hAnsi="Times New Roman"/>
                <w:sz w:val="20"/>
                <w:szCs w:val="20"/>
              </w:rPr>
              <w:t>, коэффициент, характеризующий качество и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К1</w:t>
            </w:r>
            <w:r>
              <w:rPr>
                <w:rFonts w:ascii="Times New Roman" w:hAnsi="Times New Roman"/>
                <w:sz w:val="20"/>
                <w:szCs w:val="20"/>
              </w:rPr>
              <w:t>, качество жилого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К2</w:t>
            </w:r>
            <w:r>
              <w:rPr>
                <w:rFonts w:ascii="Times New Roman" w:hAnsi="Times New Roman"/>
                <w:sz w:val="20"/>
                <w:szCs w:val="20"/>
              </w:rPr>
              <w:t>, благоустройство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К3</w:t>
            </w:r>
            <w:r>
              <w:rPr>
                <w:rFonts w:ascii="Times New Roman" w:hAnsi="Times New Roman"/>
                <w:sz w:val="20"/>
                <w:szCs w:val="20"/>
              </w:rPr>
              <w:t>, месторасположение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Кс</w:t>
            </w:r>
            <w:r>
              <w:rPr>
                <w:rFonts w:ascii="Times New Roman" w:hAnsi="Times New Roman"/>
                <w:sz w:val="20"/>
                <w:szCs w:val="20"/>
              </w:rPr>
              <w:t>, коэффициент соответствия 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платы, руб./1 кв.м.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жилья, кв м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плата за наем в месяц, рублей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3=гр2*0,001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4=(гр5+гр6+гр7)/3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9=гр3*гр4*гр8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11=гр9*гр10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4291" w:rsidTr="00CA04AD">
        <w:trPr>
          <w:trHeight w:val="3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ж/д ст.2997км Мошкарь, ул.Зеленая д3, ув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rPr>
          <w:trHeight w:val="4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 ул.Кузнечная, д22,12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431,4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 ул.Центральная, д28,2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528,84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ул.Вокзальная, д.4,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Числится в Реестре  аварийного </w:t>
            </w:r>
            <w:r>
              <w:rPr>
                <w:color w:val="000000"/>
                <w:sz w:val="20"/>
              </w:rPr>
              <w:lastRenderedPageBreak/>
              <w:t>жилищного фонда</w:t>
            </w:r>
          </w:p>
        </w:tc>
      </w:tr>
      <w:tr w:rsidR="007D4291" w:rsidTr="00CA04AD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д.3,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д.9,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д.32, кв.4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д.7,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289,34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д.31,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184,30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ул.Вокзальная, д.20,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372,37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ул.Вокзальная, д.16,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д.26, кв.4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Числится в Реестре  аварийного </w:t>
            </w:r>
            <w:r>
              <w:rPr>
                <w:color w:val="000000"/>
                <w:sz w:val="20"/>
              </w:rPr>
              <w:lastRenderedPageBreak/>
              <w:t>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д.28,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д.Устьянцево,</w:t>
            </w:r>
          </w:p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ул.Кузнечная, д24, кв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299,10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rPr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ул.Вокзальная, д.4, кв.4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д.32,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д.32,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д.2,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д.2,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Числится в Реестре  аварийного жилищного </w:t>
            </w:r>
            <w:r>
              <w:rPr>
                <w:color w:val="000000"/>
                <w:sz w:val="20"/>
              </w:rPr>
              <w:lastRenderedPageBreak/>
              <w:t>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ул.Вокзальная, д.4,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ул.Вокзальная, д.16,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157,25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rPr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ул.Вокзальная, д.16,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176,12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rPr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д.26,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525,84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rPr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 ул.Центральная, д28,8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469,70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 ул.Центральная, д28,10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469,70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 ул.Центральная, д28,11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704,55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д.26,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д.28,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259,78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rPr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д.28,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215,12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rPr>
                <w:sz w:val="20"/>
              </w:rPr>
            </w:pPr>
          </w:p>
        </w:tc>
      </w:tr>
      <w:tr w:rsidR="007D4291" w:rsidTr="00CA04AD">
        <w:trPr>
          <w:trHeight w:val="1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д.28, кв.4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257,26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д.Устьянцево, </w:t>
            </w:r>
          </w:p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ул.Кузнечная, д24, кв2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301,98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д.Устьянцево, </w:t>
            </w:r>
          </w:p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ул.Кузнечная, д24, кв5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436,43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ул.Вокзальная, д.18,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ж/д ст.2997км Мошкарь, ул.Зеленая д3, ув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 ул.Центральная, д28,1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685,61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 ул.Центральная, д28,4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301,92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 ул.Центральная, д39,9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301,98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д. Устьянцево, </w:t>
            </w:r>
            <w:r>
              <w:rPr>
                <w:color w:val="000000"/>
                <w:sz w:val="20"/>
              </w:rPr>
              <w:lastRenderedPageBreak/>
              <w:t>ул.Центральная, д39,13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69846,0</w:t>
            </w:r>
            <w:r>
              <w:rPr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lastRenderedPageBreak/>
              <w:t>6</w:t>
            </w:r>
            <w:r>
              <w:lastRenderedPageBreak/>
              <w:t>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lastRenderedPageBreak/>
              <w:t>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1,</w:t>
            </w:r>
            <w:r>
              <w:rPr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</w:t>
            </w:r>
            <w:r>
              <w:rPr>
                <w:color w:val="000000"/>
                <w:sz w:val="20"/>
              </w:rPr>
              <w:lastRenderedPageBreak/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</w:t>
            </w:r>
            <w:r>
              <w:rPr>
                <w:color w:val="000000"/>
                <w:sz w:val="20"/>
              </w:rPr>
              <w:lastRenderedPageBreak/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7,</w:t>
            </w: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301,9</w:t>
            </w:r>
            <w:r>
              <w:rPr>
                <w:sz w:val="20"/>
              </w:rPr>
              <w:lastRenderedPageBreak/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ул.Вокзальная, д.6, кв.7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288,69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 ул.Центральная, д49,кв2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311,98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rPr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 ул.Центральная, д59,кв2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163,54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rPr>
                <w:b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 ул.Центральная, д61,кв1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377,4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rPr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 ул.Центральная, д61,кв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377,4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</w:t>
            </w:r>
          </w:p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ул.Кузнечная, д2,кв1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</w:t>
            </w:r>
          </w:p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ул.Кузнечная, д2,кв2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</w:t>
            </w:r>
          </w:p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ул.Кузнечная, д2,кв3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Устьянцево,</w:t>
            </w:r>
          </w:p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 ул.Кузнечная, д5,кв2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</w:t>
            </w:r>
            <w:r>
              <w:lastRenderedPageBreak/>
              <w:t>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276,76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д.1, кв.4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д.3,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д.9,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д.2,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217,63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д.Половинное, ул.Северная, д.4,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427,72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д.Половинное, ул.Северная, д.4,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427,72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д.Половинное, ул.Южная,</w:t>
            </w:r>
          </w:p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д.1,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308,21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д.Половинное, ул.Южная,</w:t>
            </w:r>
          </w:p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д.2,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341,55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д.Половинное, </w:t>
            </w:r>
            <w:r>
              <w:rPr>
                <w:color w:val="000000"/>
                <w:sz w:val="20"/>
              </w:rPr>
              <w:lastRenderedPageBreak/>
              <w:t>ул.Южная,</w:t>
            </w:r>
          </w:p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д.13,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69846,0</w:t>
            </w:r>
            <w:r>
              <w:rPr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lastRenderedPageBreak/>
              <w:t>6</w:t>
            </w:r>
            <w:r>
              <w:lastRenderedPageBreak/>
              <w:t>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lastRenderedPageBreak/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0,</w:t>
            </w:r>
            <w:r>
              <w:rPr>
                <w:color w:val="000000"/>
                <w:sz w:val="20"/>
              </w:rPr>
              <w:lastRenderedPageBreak/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</w:t>
            </w:r>
            <w:r>
              <w:rPr>
                <w:color w:val="000000"/>
                <w:sz w:val="20"/>
              </w:rPr>
              <w:lastRenderedPageBreak/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</w:t>
            </w:r>
            <w:r>
              <w:rPr>
                <w:color w:val="000000"/>
                <w:sz w:val="20"/>
              </w:rPr>
              <w:lastRenderedPageBreak/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6,</w:t>
            </w: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264,1</w:t>
            </w:r>
            <w:r>
              <w:rPr>
                <w:sz w:val="20"/>
              </w:rPr>
              <w:lastRenderedPageBreak/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д.Половинное, ул.Южная,</w:t>
            </w:r>
          </w:p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д.15,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д.Половинное, ул.Южная,</w:t>
            </w:r>
          </w:p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д.15,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д.Половинное, ул.Северная,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д.Половинное, ул.Северная, д.19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201,28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д.Половинное, ул.Северная, д.24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32,70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201,28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д.3,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  <w:tr w:rsidR="007D4291" w:rsidTr="00CA0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91" w:rsidRDefault="007D4291" w:rsidP="00CA04AD">
            <w:pPr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ст.Кирзинское, ул.Железнодорожная, д.3, кв.4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</w:pPr>
            <w:r>
              <w:rPr>
                <w:color w:val="000000"/>
                <w:sz w:val="20"/>
              </w:rPr>
              <w:t>69846,00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91" w:rsidRDefault="007D4291" w:rsidP="00CA04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Числится в Реестре  аварийного жилищного фонда</w:t>
            </w:r>
          </w:p>
        </w:tc>
      </w:tr>
    </w:tbl>
    <w:p w:rsidR="007D4291" w:rsidRPr="00851466" w:rsidRDefault="007D4291" w:rsidP="007D4291">
      <w:pPr>
        <w:pStyle w:val="a3"/>
        <w:jc w:val="right"/>
        <w:rPr>
          <w:rFonts w:ascii="Times New Roman" w:hAnsi="Times New Roman"/>
        </w:rPr>
      </w:pPr>
    </w:p>
    <w:p w:rsidR="007D4291" w:rsidRPr="00DC336B" w:rsidRDefault="007D4291" w:rsidP="007D4291">
      <w:pPr>
        <w:rPr>
          <w:szCs w:val="28"/>
        </w:rPr>
      </w:pPr>
    </w:p>
    <w:p w:rsidR="00120DDA" w:rsidRDefault="00120DDA" w:rsidP="00901D6E">
      <w:pPr>
        <w:ind w:firstLine="0"/>
      </w:pPr>
    </w:p>
    <w:p w:rsidR="007D4291" w:rsidRDefault="007D4291" w:rsidP="00901D6E">
      <w:pPr>
        <w:ind w:firstLine="0"/>
        <w:sectPr w:rsidR="007D4291" w:rsidSect="007D4291">
          <w:headerReference w:type="default" r:id="rId7"/>
          <w:headerReference w:type="first" r:id="rId8"/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p w:rsidR="007D4291" w:rsidRDefault="007D4291" w:rsidP="00901D6E">
      <w:pPr>
        <w:ind w:firstLine="0"/>
      </w:pPr>
    </w:p>
    <w:p w:rsidR="007D4291" w:rsidRPr="00851466" w:rsidRDefault="007D4291" w:rsidP="007D42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146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УСТЬЯНЦЕВСКОГО</w:t>
      </w:r>
      <w:r w:rsidRPr="00851466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7D4291" w:rsidRPr="00851466" w:rsidRDefault="007D4291" w:rsidP="007D42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1466">
        <w:rPr>
          <w:rFonts w:ascii="Times New Roman" w:hAnsi="Times New Roman"/>
          <w:b/>
          <w:sz w:val="28"/>
          <w:szCs w:val="28"/>
        </w:rPr>
        <w:t xml:space="preserve"> БАРАБИНСКОГО РАЙОНА НОВОСИБИРСКОЙ ОБЛАСТИ</w:t>
      </w:r>
    </w:p>
    <w:p w:rsidR="007D4291" w:rsidRPr="00851466" w:rsidRDefault="007D4291" w:rsidP="007D42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4291" w:rsidRPr="00851466" w:rsidRDefault="007D4291" w:rsidP="007D42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146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D4291" w:rsidRPr="00851466" w:rsidRDefault="007D4291" w:rsidP="007D42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4291" w:rsidRPr="00851466" w:rsidRDefault="007D4291" w:rsidP="007D42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51466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23</w:t>
      </w:r>
      <w:r w:rsidRPr="00851466">
        <w:rPr>
          <w:rFonts w:ascii="Times New Roman" w:hAnsi="Times New Roman"/>
          <w:sz w:val="28"/>
          <w:szCs w:val="28"/>
        </w:rPr>
        <w:t xml:space="preserve">.06.2022                             д. </w:t>
      </w:r>
      <w:r>
        <w:rPr>
          <w:rFonts w:ascii="Times New Roman" w:hAnsi="Times New Roman"/>
          <w:sz w:val="28"/>
          <w:szCs w:val="28"/>
        </w:rPr>
        <w:t>Устьянцево</w:t>
      </w:r>
      <w:r w:rsidRPr="00851466">
        <w:rPr>
          <w:rFonts w:ascii="Times New Roman" w:hAnsi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/>
          <w:sz w:val="28"/>
          <w:szCs w:val="28"/>
        </w:rPr>
        <w:t>29</w:t>
      </w:r>
    </w:p>
    <w:p w:rsidR="007D4291" w:rsidRPr="00851466" w:rsidRDefault="007D4291" w:rsidP="007D429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D4291" w:rsidRPr="00604F28" w:rsidRDefault="007D4291" w:rsidP="007D4291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04F28">
        <w:rPr>
          <w:rFonts w:eastAsia="Times New Roman" w:cs="Times New Roman"/>
          <w:b/>
          <w:bCs/>
          <w:szCs w:val="28"/>
          <w:lang w:eastAsia="ru-RU"/>
        </w:rPr>
        <w:t>О некоторых вопросах организации целевого обучения</w:t>
      </w:r>
    </w:p>
    <w:p w:rsidR="007D4291" w:rsidRDefault="007D4291" w:rsidP="007D4291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</w:p>
    <w:p w:rsidR="007D4291" w:rsidRDefault="007D4291" w:rsidP="007D42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284AAC">
        <w:rPr>
          <w:rFonts w:eastAsia="Times New Roman" w:cs="Times New Roman"/>
          <w:szCs w:val="28"/>
          <w:lang w:eastAsia="ru-RU"/>
        </w:rPr>
        <w:t>В соответств</w:t>
      </w:r>
      <w:r>
        <w:rPr>
          <w:rFonts w:eastAsia="Times New Roman" w:cs="Times New Roman"/>
          <w:szCs w:val="28"/>
          <w:lang w:eastAsia="ru-RU"/>
        </w:rPr>
        <w:t>ии с Федеральными законами от 06.10.</w:t>
      </w:r>
      <w:r w:rsidRPr="00284AAC">
        <w:rPr>
          <w:rFonts w:eastAsia="Times New Roman" w:cs="Times New Roman"/>
          <w:szCs w:val="28"/>
          <w:lang w:eastAsia="ru-RU"/>
        </w:rPr>
        <w:t xml:space="preserve">2003 № 131-ФЗ «Об общих принципах организации местного самоуправления в Российской Федерации», от </w:t>
      </w:r>
      <w:r>
        <w:rPr>
          <w:rFonts w:eastAsia="Times New Roman" w:cs="Times New Roman"/>
          <w:szCs w:val="28"/>
          <w:lang w:eastAsia="ru-RU"/>
        </w:rPr>
        <w:t>0</w:t>
      </w:r>
      <w:r w:rsidRPr="00284AAC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.03.</w:t>
      </w:r>
      <w:r w:rsidRPr="00284AAC">
        <w:rPr>
          <w:rFonts w:eastAsia="Times New Roman" w:cs="Times New Roman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eastAsia="Times New Roman" w:cs="Times New Roman"/>
          <w:szCs w:val="28"/>
          <w:lang w:eastAsia="ru-RU"/>
        </w:rPr>
        <w:t xml:space="preserve">от 29.12.2012 № 273-ФЗ «Об образовании в Российской Федерации», </w:t>
      </w:r>
      <w:r w:rsidRPr="00284AAC">
        <w:rPr>
          <w:rFonts w:eastAsia="Times New Roman" w:cs="Times New Roman"/>
          <w:szCs w:val="28"/>
          <w:lang w:eastAsia="ru-RU"/>
        </w:rPr>
        <w:t>Законом Новосибирской об</w:t>
      </w:r>
      <w:r>
        <w:rPr>
          <w:rFonts w:eastAsia="Times New Roman" w:cs="Times New Roman"/>
          <w:szCs w:val="28"/>
          <w:lang w:eastAsia="ru-RU"/>
        </w:rPr>
        <w:t>ласти от 30.10.20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07 № </w:t>
      </w:r>
      <w:r w:rsidRPr="00284AAC">
        <w:rPr>
          <w:rFonts w:eastAsia="Times New Roman" w:cs="Times New Roman"/>
          <w:szCs w:val="28"/>
          <w:lang w:eastAsia="ru-RU"/>
        </w:rPr>
        <w:t xml:space="preserve">157-ОЗ «О муниципальной службе в </w:t>
      </w:r>
      <w:r>
        <w:rPr>
          <w:rFonts w:eastAsia="Times New Roman" w:cs="Times New Roman"/>
          <w:szCs w:val="28"/>
          <w:lang w:eastAsia="ru-RU"/>
        </w:rPr>
        <w:t>Новосибирской области», в целях повышения эффективности деятельности по подготовке кадров для муниципальной службы,</w:t>
      </w:r>
    </w:p>
    <w:p w:rsidR="007D4291" w:rsidRDefault="007D4291" w:rsidP="007D42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ПОСТАНОВЛЯЮ:</w:t>
      </w:r>
    </w:p>
    <w:p w:rsidR="007D4291" w:rsidRDefault="007D4291" w:rsidP="007D42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Договор о целевом обучении по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13.10.2020 № 1681 «О целевом обучении по образовательным программам среднего профессионального и высшего образования».</w:t>
      </w:r>
    </w:p>
    <w:p w:rsidR="007D4291" w:rsidRDefault="007D4291" w:rsidP="007D4291">
      <w:pPr>
        <w:spacing w:after="0"/>
        <w:ind w:firstLine="708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2. Установить, что к</w:t>
      </w:r>
      <w:r>
        <w:rPr>
          <w:rFonts w:cs="Times New Roman"/>
          <w:szCs w:val="28"/>
        </w:rPr>
        <w:t>онкурс на заключение договора о целевом обучении</w:t>
      </w:r>
      <w:r w:rsidRPr="00305FB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проводится исходя из потребности органов местного самоуправления  Устьянцевского сельсовета Барабинского района Новосибирской области в подготовке кадров для муниципальной службы по соответствующим специальностям, направлениям подготовки</w:t>
      </w:r>
      <w:r w:rsidRPr="0012613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 должности муниципальной службы, относящиеся к старшей или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7D4291" w:rsidRDefault="007D4291" w:rsidP="007D4291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3. Кадровой службе администрации Устьянцевского сельсовета Барабинского района Новосибирской области:</w:t>
      </w:r>
    </w:p>
    <w:p w:rsidR="007D4291" w:rsidRPr="00F37EED" w:rsidRDefault="007D4291" w:rsidP="007D4291">
      <w:pPr>
        <w:spacing w:after="0"/>
        <w:rPr>
          <w:rFonts w:cs="Times New Roman"/>
          <w:i/>
          <w:sz w:val="24"/>
          <w:szCs w:val="24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7D4291" w:rsidRDefault="007D4291" w:rsidP="007D4291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Анализировать и прогнозировать потребность в квалифицированных кадрах в органе местного самоуправления. </w:t>
      </w:r>
    </w:p>
    <w:p w:rsidR="007D4291" w:rsidRPr="00126133" w:rsidRDefault="007D4291" w:rsidP="007D42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3.2. Ежегодно в срок до 1 февраля на основе проведенного анализа и заявок структурных подразделений администрации формировать и </w:t>
      </w:r>
      <w:r>
        <w:rPr>
          <w:rFonts w:cs="Times New Roman"/>
          <w:szCs w:val="28"/>
        </w:rPr>
        <w:lastRenderedPageBreak/>
        <w:t xml:space="preserve">представлять на утверждение мотивированные предложения о потребности в заключении договоров о целевом обучении. </w:t>
      </w:r>
    </w:p>
    <w:p w:rsidR="007D4291" w:rsidRDefault="007D4291" w:rsidP="007D42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7D4291" w:rsidRDefault="007D4291" w:rsidP="007D42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Кадровой службе администрации </w:t>
      </w:r>
      <w:r>
        <w:rPr>
          <w:rFonts w:cs="Times New Roman"/>
          <w:szCs w:val="28"/>
        </w:rPr>
        <w:t>Устьянцевского сельсовета Барабинского района Новосибирской области</w:t>
      </w:r>
      <w:r>
        <w:rPr>
          <w:rFonts w:eastAsia="Times New Roman" w:cs="Times New Roman"/>
          <w:szCs w:val="28"/>
          <w:lang w:eastAsia="ru-RU"/>
        </w:rPr>
        <w:t>:</w:t>
      </w:r>
    </w:p>
    <w:p w:rsidR="007D4291" w:rsidRPr="004C0500" w:rsidRDefault="007D4291" w:rsidP="007D42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П</w:t>
      </w:r>
      <w:r w:rsidRPr="004C0500">
        <w:rPr>
          <w:rFonts w:eastAsia="Times New Roman" w:cs="Times New Roman"/>
          <w:szCs w:val="28"/>
          <w:lang w:eastAsia="ru-RU"/>
        </w:rPr>
        <w:t xml:space="preserve">еред заключением договора о целевом обучении </w:t>
      </w:r>
      <w:r>
        <w:rPr>
          <w:rFonts w:eastAsia="Times New Roman" w:cs="Times New Roman"/>
          <w:szCs w:val="28"/>
          <w:lang w:eastAsia="ru-RU"/>
        </w:rPr>
        <w:t xml:space="preserve">в обязательном порядке знакомить </w:t>
      </w:r>
      <w:r w:rsidRPr="004C0500">
        <w:rPr>
          <w:rFonts w:eastAsia="Times New Roman" w:cs="Times New Roman"/>
          <w:szCs w:val="28"/>
          <w:lang w:eastAsia="ru-RU"/>
        </w:rPr>
        <w:t>гражданин</w:t>
      </w:r>
      <w:r>
        <w:rPr>
          <w:rFonts w:eastAsia="Times New Roman" w:cs="Times New Roman"/>
          <w:szCs w:val="28"/>
          <w:lang w:eastAsia="ru-RU"/>
        </w:rPr>
        <w:t xml:space="preserve">а под расписку </w:t>
      </w:r>
      <w:r w:rsidRPr="004C0500">
        <w:rPr>
          <w:rFonts w:eastAsia="Times New Roman" w:cs="Times New Roman"/>
          <w:szCs w:val="28"/>
          <w:lang w:eastAsia="ru-RU"/>
        </w:rPr>
        <w:t>с информацией:</w:t>
      </w:r>
    </w:p>
    <w:p w:rsidR="007D4291" w:rsidRPr="004C0500" w:rsidRDefault="007D4291" w:rsidP="007D42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4C0500">
        <w:rPr>
          <w:rFonts w:eastAsia="Times New Roman" w:cs="Times New Roman"/>
          <w:szCs w:val="28"/>
          <w:lang w:eastAsia="ru-RU"/>
        </w:rPr>
        <w:t xml:space="preserve">1) об ограничениях и запретах, предусмотренных </w:t>
      </w:r>
      <w:r>
        <w:rPr>
          <w:rFonts w:eastAsia="Times New Roman" w:cs="Times New Roman"/>
          <w:szCs w:val="28"/>
          <w:lang w:eastAsia="ru-RU"/>
        </w:rPr>
        <w:t>статьями 13</w:t>
      </w:r>
      <w:r w:rsidRPr="004C0500">
        <w:rPr>
          <w:rFonts w:eastAsia="Times New Roman" w:cs="Times New Roman"/>
          <w:szCs w:val="28"/>
          <w:lang w:eastAsia="ru-RU"/>
        </w:rPr>
        <w:t xml:space="preserve"> и </w:t>
      </w:r>
      <w:r w:rsidRPr="006432C7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4</w:t>
      </w:r>
      <w:r w:rsidRPr="004C0500">
        <w:rPr>
          <w:rFonts w:eastAsia="Times New Roman" w:cs="Times New Roman"/>
          <w:szCs w:val="28"/>
          <w:lang w:eastAsia="ru-RU"/>
        </w:rPr>
        <w:t xml:space="preserve"> Федерального закона </w:t>
      </w:r>
      <w:r w:rsidRPr="00EE6DDC">
        <w:rPr>
          <w:rFonts w:eastAsia="Times New Roman" w:cs="Times New Roman"/>
          <w:szCs w:val="28"/>
          <w:lang w:eastAsia="ru-RU"/>
        </w:rPr>
        <w:t>02.03.2007 №</w:t>
      </w:r>
      <w:r>
        <w:rPr>
          <w:rFonts w:eastAsia="Times New Roman" w:cs="Times New Roman"/>
          <w:szCs w:val="28"/>
          <w:lang w:eastAsia="ru-RU"/>
        </w:rPr>
        <w:t> </w:t>
      </w:r>
      <w:r w:rsidRPr="00EE6DDC">
        <w:rPr>
          <w:rFonts w:eastAsia="Times New Roman" w:cs="Times New Roman"/>
          <w:szCs w:val="28"/>
          <w:lang w:eastAsia="ru-RU"/>
        </w:rPr>
        <w:t xml:space="preserve">25-ФЗ </w:t>
      </w:r>
      <w:r>
        <w:rPr>
          <w:rFonts w:eastAsia="Times New Roman" w:cs="Times New Roman"/>
          <w:szCs w:val="28"/>
          <w:lang w:eastAsia="ru-RU"/>
        </w:rPr>
        <w:t>«</w:t>
      </w:r>
      <w:r w:rsidRPr="004C0500">
        <w:rPr>
          <w:rFonts w:eastAsia="Times New Roman" w:cs="Times New Roman"/>
          <w:szCs w:val="28"/>
          <w:lang w:eastAsia="ru-RU"/>
        </w:rPr>
        <w:t xml:space="preserve">О </w:t>
      </w:r>
      <w:r>
        <w:rPr>
          <w:rFonts w:eastAsia="Times New Roman" w:cs="Times New Roman"/>
          <w:szCs w:val="28"/>
          <w:lang w:eastAsia="ru-RU"/>
        </w:rPr>
        <w:t>муниципальной</w:t>
      </w:r>
      <w:r w:rsidRPr="004C0500">
        <w:rPr>
          <w:rFonts w:eastAsia="Times New Roman" w:cs="Times New Roman"/>
          <w:szCs w:val="28"/>
          <w:lang w:eastAsia="ru-RU"/>
        </w:rPr>
        <w:t xml:space="preserve"> службе </w:t>
      </w:r>
      <w:r>
        <w:rPr>
          <w:rFonts w:eastAsia="Times New Roman" w:cs="Times New Roman"/>
          <w:szCs w:val="28"/>
          <w:lang w:eastAsia="ru-RU"/>
        </w:rPr>
        <w:t xml:space="preserve">в </w:t>
      </w:r>
      <w:r w:rsidRPr="004C0500">
        <w:rPr>
          <w:rFonts w:eastAsia="Times New Roman" w:cs="Times New Roman"/>
          <w:szCs w:val="28"/>
          <w:lang w:eastAsia="ru-RU"/>
        </w:rPr>
        <w:t>Российской Федерации</w:t>
      </w:r>
      <w:r>
        <w:rPr>
          <w:rFonts w:eastAsia="Times New Roman" w:cs="Times New Roman"/>
          <w:szCs w:val="28"/>
          <w:lang w:eastAsia="ru-RU"/>
        </w:rPr>
        <w:t>»</w:t>
      </w:r>
      <w:r w:rsidRPr="004C0500">
        <w:rPr>
          <w:rFonts w:eastAsia="Times New Roman" w:cs="Times New Roman"/>
          <w:szCs w:val="28"/>
          <w:lang w:eastAsia="ru-RU"/>
        </w:rPr>
        <w:t xml:space="preserve">, о требованиях о предотвращении или об урегулировании конфликта интересов и об обязанностях, установленных Федеральным </w:t>
      </w:r>
      <w:r w:rsidRPr="006432C7">
        <w:rPr>
          <w:rFonts w:eastAsia="Times New Roman" w:cs="Times New Roman"/>
          <w:szCs w:val="28"/>
          <w:lang w:eastAsia="ru-RU"/>
        </w:rPr>
        <w:t>законом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E6DDC">
        <w:rPr>
          <w:rFonts w:eastAsia="Times New Roman" w:cs="Times New Roman"/>
          <w:szCs w:val="28"/>
          <w:lang w:eastAsia="ru-RU"/>
        </w:rPr>
        <w:t xml:space="preserve">от 25.12.2008 </w:t>
      </w:r>
      <w:r>
        <w:rPr>
          <w:rFonts w:eastAsia="Times New Roman" w:cs="Times New Roman"/>
          <w:szCs w:val="28"/>
          <w:lang w:eastAsia="ru-RU"/>
        </w:rPr>
        <w:t>№ </w:t>
      </w:r>
      <w:r w:rsidRPr="00EE6DDC">
        <w:rPr>
          <w:rFonts w:eastAsia="Times New Roman" w:cs="Times New Roman"/>
          <w:szCs w:val="28"/>
          <w:lang w:eastAsia="ru-RU"/>
        </w:rPr>
        <w:t xml:space="preserve">273-ФЗ </w:t>
      </w:r>
      <w:r>
        <w:rPr>
          <w:rFonts w:eastAsia="Times New Roman" w:cs="Times New Roman"/>
          <w:szCs w:val="28"/>
          <w:lang w:eastAsia="ru-RU"/>
        </w:rPr>
        <w:t>«</w:t>
      </w:r>
      <w:r w:rsidRPr="004C0500">
        <w:rPr>
          <w:rFonts w:eastAsia="Times New Roman" w:cs="Times New Roman"/>
          <w:szCs w:val="28"/>
          <w:lang w:eastAsia="ru-RU"/>
        </w:rPr>
        <w:t>О противодействии коррупции</w:t>
      </w:r>
      <w:r>
        <w:rPr>
          <w:rFonts w:eastAsia="Times New Roman" w:cs="Times New Roman"/>
          <w:szCs w:val="28"/>
          <w:lang w:eastAsia="ru-RU"/>
        </w:rPr>
        <w:t>»</w:t>
      </w:r>
      <w:r w:rsidRPr="004C0500">
        <w:rPr>
          <w:rFonts w:eastAsia="Times New Roman" w:cs="Times New Roman"/>
          <w:szCs w:val="28"/>
          <w:lang w:eastAsia="ru-RU"/>
        </w:rPr>
        <w:t xml:space="preserve"> и другими федеральными законами, законодательством Новосибирской области;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7D4291" w:rsidRDefault="007D4291" w:rsidP="007D42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4C0500">
        <w:rPr>
          <w:rFonts w:eastAsia="Times New Roman" w:cs="Times New Roman"/>
          <w:szCs w:val="28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>
        <w:rPr>
          <w:rFonts w:eastAsia="Times New Roman" w:cs="Times New Roman"/>
          <w:szCs w:val="28"/>
          <w:lang w:eastAsia="ru-RU"/>
        </w:rPr>
        <w:t>муниципальной</w:t>
      </w:r>
      <w:r w:rsidRPr="004C0500">
        <w:rPr>
          <w:rFonts w:eastAsia="Times New Roman" w:cs="Times New Roman"/>
          <w:szCs w:val="28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>
        <w:rPr>
          <w:rFonts w:eastAsia="Times New Roman" w:cs="Times New Roman"/>
          <w:szCs w:val="28"/>
          <w:lang w:eastAsia="ru-RU"/>
        </w:rPr>
        <w:t>муниципальную</w:t>
      </w:r>
      <w:r w:rsidRPr="004C0500">
        <w:rPr>
          <w:rFonts w:eastAsia="Times New Roman" w:cs="Times New Roman"/>
          <w:szCs w:val="28"/>
          <w:lang w:eastAsia="ru-RU"/>
        </w:rPr>
        <w:t xml:space="preserve"> службу</w:t>
      </w:r>
      <w:r>
        <w:rPr>
          <w:rFonts w:eastAsia="Times New Roman" w:cs="Times New Roman"/>
          <w:szCs w:val="28"/>
          <w:lang w:eastAsia="ru-RU"/>
        </w:rPr>
        <w:t>;</w:t>
      </w:r>
    </w:p>
    <w:p w:rsidR="007D4291" w:rsidRPr="004C0500" w:rsidRDefault="007D4291" w:rsidP="007D42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5.2. </w:t>
      </w:r>
      <w:r w:rsidRPr="004C0500">
        <w:rPr>
          <w:rFonts w:eastAsia="Times New Roman" w:cs="Times New Roman"/>
          <w:szCs w:val="28"/>
          <w:lang w:eastAsia="ru-RU"/>
        </w:rPr>
        <w:t xml:space="preserve">При заключении договора о целевом обучении с гражданином, не достигшим возраста 18 лет, </w:t>
      </w:r>
      <w:r>
        <w:rPr>
          <w:rFonts w:eastAsia="Times New Roman" w:cs="Times New Roman"/>
          <w:szCs w:val="28"/>
          <w:lang w:eastAsia="ru-RU"/>
        </w:rPr>
        <w:t xml:space="preserve">истребовать </w:t>
      </w:r>
      <w:r w:rsidRPr="004C0500">
        <w:rPr>
          <w:rFonts w:eastAsia="Times New Roman" w:cs="Times New Roman"/>
          <w:szCs w:val="28"/>
          <w:lang w:eastAsia="ru-RU"/>
        </w:rPr>
        <w:t xml:space="preserve">согласие </w:t>
      </w:r>
      <w:r>
        <w:rPr>
          <w:rFonts w:eastAsia="Times New Roman" w:cs="Times New Roman"/>
          <w:szCs w:val="28"/>
          <w:lang w:eastAsia="ru-RU"/>
        </w:rPr>
        <w:t xml:space="preserve">в письменной форме </w:t>
      </w:r>
      <w:r w:rsidRPr="004C0500">
        <w:rPr>
          <w:rFonts w:eastAsia="Times New Roman" w:cs="Times New Roman"/>
          <w:szCs w:val="28"/>
          <w:lang w:eastAsia="ru-RU"/>
        </w:rPr>
        <w:t xml:space="preserve">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</w:t>
      </w:r>
      <w:r w:rsidRPr="000F4482">
        <w:rPr>
          <w:rFonts w:eastAsia="Times New Roman" w:cs="Times New Roman"/>
          <w:szCs w:val="28"/>
          <w:lang w:eastAsia="ru-RU"/>
        </w:rPr>
        <w:t>пунктом 2 статьи 21</w:t>
      </w:r>
      <w:r w:rsidRPr="004C0500">
        <w:rPr>
          <w:rFonts w:eastAsia="Times New Roman" w:cs="Times New Roman"/>
          <w:szCs w:val="28"/>
          <w:lang w:eastAsia="ru-RU"/>
        </w:rPr>
        <w:t xml:space="preserve"> и </w:t>
      </w:r>
      <w:r w:rsidRPr="000F4482">
        <w:rPr>
          <w:rFonts w:eastAsia="Times New Roman" w:cs="Times New Roman"/>
          <w:szCs w:val="28"/>
          <w:lang w:eastAsia="ru-RU"/>
        </w:rPr>
        <w:t>статьей 27</w:t>
      </w:r>
      <w:r w:rsidRPr="004C0500">
        <w:rPr>
          <w:rFonts w:eastAsia="Times New Roman" w:cs="Times New Roman"/>
          <w:szCs w:val="28"/>
          <w:lang w:eastAsia="ru-RU"/>
        </w:rPr>
        <w:t xml:space="preserve"> Гражданского кодекса Российской Федерации признанн</w:t>
      </w:r>
      <w:r>
        <w:rPr>
          <w:rFonts w:eastAsia="Times New Roman" w:cs="Times New Roman"/>
          <w:szCs w:val="28"/>
          <w:lang w:eastAsia="ru-RU"/>
        </w:rPr>
        <w:t>ого</w:t>
      </w:r>
      <w:r w:rsidRPr="004C0500">
        <w:rPr>
          <w:rFonts w:eastAsia="Times New Roman" w:cs="Times New Roman"/>
          <w:szCs w:val="28"/>
          <w:lang w:eastAsia="ru-RU"/>
        </w:rPr>
        <w:t xml:space="preserve"> полностью дееспособным.</w:t>
      </w:r>
    </w:p>
    <w:p w:rsidR="007D4291" w:rsidRDefault="007D4291" w:rsidP="007D42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Финансовому органу </w:t>
      </w:r>
      <w:r>
        <w:rPr>
          <w:rFonts w:cs="Times New Roman"/>
          <w:szCs w:val="28"/>
        </w:rPr>
        <w:t>Устьянцевского сельсовета Барабинского района Новосибирской области</w:t>
      </w:r>
      <w:r>
        <w:rPr>
          <w:rFonts w:eastAsia="Times New Roman" w:cs="Times New Roman"/>
          <w:szCs w:val="28"/>
          <w:lang w:eastAsia="ru-RU"/>
        </w:rPr>
        <w:t xml:space="preserve"> ежегодно при формировании местного бюджета предусматривать средства на финансирование </w:t>
      </w:r>
      <w:r w:rsidRPr="004C0500">
        <w:rPr>
          <w:rFonts w:eastAsia="Times New Roman" w:cs="Times New Roman"/>
          <w:szCs w:val="28"/>
          <w:lang w:eastAsia="ru-RU"/>
        </w:rPr>
        <w:t>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</w:t>
      </w:r>
      <w:r>
        <w:rPr>
          <w:rFonts w:eastAsia="Times New Roman" w:cs="Times New Roman"/>
          <w:szCs w:val="28"/>
          <w:lang w:eastAsia="ru-RU"/>
        </w:rPr>
        <w:t>ов</w:t>
      </w:r>
      <w:r w:rsidRPr="004C0500">
        <w:rPr>
          <w:rFonts w:eastAsia="Times New Roman" w:cs="Times New Roman"/>
          <w:szCs w:val="28"/>
          <w:lang w:eastAsia="ru-RU"/>
        </w:rPr>
        <w:t xml:space="preserve"> о целевом обучении</w:t>
      </w:r>
      <w:r>
        <w:rPr>
          <w:rFonts w:eastAsia="Times New Roman" w:cs="Times New Roman"/>
          <w:szCs w:val="28"/>
          <w:lang w:eastAsia="ru-RU"/>
        </w:rPr>
        <w:t>, в том числе</w:t>
      </w:r>
      <w:r w:rsidRPr="004C05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расходов на обеспечение мер социальной поддержки, предусмотренных указанными договорами.</w:t>
      </w:r>
    </w:p>
    <w:p w:rsidR="007D4291" w:rsidRPr="004C0500" w:rsidRDefault="007D4291" w:rsidP="007D42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 Установить, что р</w:t>
      </w:r>
      <w:r w:rsidRPr="004C0500">
        <w:rPr>
          <w:rFonts w:eastAsia="Times New Roman" w:cs="Times New Roman"/>
          <w:szCs w:val="28"/>
          <w:lang w:eastAsia="ru-RU"/>
        </w:rPr>
        <w:t xml:space="preserve">асходы, связанные с участием в конкурсе </w:t>
      </w:r>
      <w:r>
        <w:rPr>
          <w:rFonts w:eastAsia="Times New Roman" w:cs="Times New Roman"/>
          <w:szCs w:val="28"/>
          <w:lang w:eastAsia="ru-RU"/>
        </w:rPr>
        <w:t xml:space="preserve">на заключении договора о целевом обучении </w:t>
      </w:r>
      <w:r w:rsidRPr="004C0500">
        <w:rPr>
          <w:rFonts w:eastAsia="Times New Roman" w:cs="Times New Roman"/>
          <w:szCs w:val="28"/>
          <w:lang w:eastAsia="ru-RU"/>
        </w:rPr>
        <w:t>(проезд к месту проведения конкурса и обратно, наем жилого помещения, проживание, пользование услугами средств связи и други</w:t>
      </w:r>
      <w:r>
        <w:rPr>
          <w:rFonts w:eastAsia="Times New Roman" w:cs="Times New Roman"/>
          <w:szCs w:val="28"/>
          <w:lang w:eastAsia="ru-RU"/>
        </w:rPr>
        <w:t>е), осуществляются гражданами (муниципальными</w:t>
      </w:r>
      <w:r w:rsidRPr="004C0500">
        <w:rPr>
          <w:rFonts w:eastAsia="Times New Roman" w:cs="Times New Roman"/>
          <w:szCs w:val="28"/>
          <w:lang w:eastAsia="ru-RU"/>
        </w:rPr>
        <w:t xml:space="preserve"> служащими) за счет собственных средств.</w:t>
      </w:r>
    </w:p>
    <w:p w:rsidR="007D4291" w:rsidRDefault="007D4291" w:rsidP="007D42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8. Опубликовать постановление в «Вестник Устьянцевского сельсовета» и на официальном сайте администрации </w:t>
      </w:r>
      <w:r>
        <w:rPr>
          <w:rFonts w:cs="Times New Roman"/>
          <w:szCs w:val="28"/>
        </w:rPr>
        <w:t>Устьянцевского сельсовета Барабинского района Новосибирской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7D4291" w:rsidRDefault="007D4291" w:rsidP="007D42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9. Постановление вступает в силу после официального опубликования.</w:t>
      </w:r>
    </w:p>
    <w:p w:rsidR="007D4291" w:rsidRDefault="007D4291" w:rsidP="007D42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10. Контроль за исполнением постановления оставляю за собой.</w:t>
      </w: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146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Устьянцевского</w:t>
      </w:r>
      <w:r w:rsidRPr="00851466">
        <w:rPr>
          <w:rFonts w:ascii="Times New Roman" w:hAnsi="Times New Roman"/>
          <w:sz w:val="28"/>
          <w:szCs w:val="28"/>
        </w:rPr>
        <w:t xml:space="preserve">  сельсовета </w:t>
      </w: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1466">
        <w:rPr>
          <w:rFonts w:ascii="Times New Roman" w:hAnsi="Times New Roman"/>
          <w:sz w:val="28"/>
          <w:szCs w:val="28"/>
        </w:rPr>
        <w:t xml:space="preserve">Барабинского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А.А. Устьянцев</w:t>
      </w:r>
    </w:p>
    <w:p w:rsidR="007D4291" w:rsidRPr="00851466" w:rsidRDefault="007D4291" w:rsidP="007D42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1466">
        <w:rPr>
          <w:rFonts w:ascii="Times New Roman" w:hAnsi="Times New Roman"/>
          <w:sz w:val="28"/>
          <w:szCs w:val="28"/>
        </w:rPr>
        <w:t>Новосибирской области</w:t>
      </w:r>
    </w:p>
    <w:p w:rsidR="007D4291" w:rsidRDefault="007D4291" w:rsidP="00901D6E">
      <w:pPr>
        <w:ind w:firstLine="0"/>
      </w:pPr>
    </w:p>
    <w:p w:rsidR="007D4291" w:rsidRPr="00BC2A2B" w:rsidRDefault="007D4291" w:rsidP="00901D6E">
      <w:pPr>
        <w:ind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BC2A2B" w:rsidRPr="008F3DD9" w:rsidTr="00563BA7">
        <w:tc>
          <w:tcPr>
            <w:tcW w:w="1809" w:type="dxa"/>
          </w:tcPr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20 шт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632321, Новосибирская область, Б</w:t>
            </w:r>
            <w:r w:rsidRPr="008F3DD9">
              <w:rPr>
                <w:sz w:val="20"/>
              </w:rPr>
              <w:t>арабинский район, д. устьянцево, ул Центральная, д. 41</w:t>
            </w:r>
          </w:p>
          <w:p w:rsidR="00BC2A2B" w:rsidRPr="008F3DD9" w:rsidRDefault="00BC2A2B" w:rsidP="00563BA7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Лепинская Н.Н.</w:t>
            </w:r>
          </w:p>
          <w:p w:rsidR="00BC2A2B" w:rsidRPr="008F3DD9" w:rsidRDefault="00BC2A2B" w:rsidP="00563BA7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055260" w:rsidRPr="00BC2A2B" w:rsidRDefault="00055260" w:rsidP="00BC2A2B"/>
    <w:sectPr w:rsidR="00055260" w:rsidRPr="00BC2A2B" w:rsidSect="007D429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9A" w:rsidRDefault="00547A9A" w:rsidP="00652363">
      <w:pPr>
        <w:spacing w:before="0" w:after="0"/>
      </w:pPr>
      <w:r>
        <w:separator/>
      </w:r>
    </w:p>
  </w:endnote>
  <w:endnote w:type="continuationSeparator" w:id="0">
    <w:p w:rsidR="00547A9A" w:rsidRDefault="00547A9A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FKT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9A" w:rsidRDefault="00547A9A" w:rsidP="00652363">
      <w:pPr>
        <w:spacing w:before="0" w:after="0"/>
      </w:pPr>
      <w:r>
        <w:separator/>
      </w:r>
    </w:p>
  </w:footnote>
  <w:footnote w:type="continuationSeparator" w:id="0">
    <w:p w:rsidR="00547A9A" w:rsidRDefault="00547A9A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547A9A" w:rsidP="005F2C6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547A9A" w:rsidP="005F2C6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CF5"/>
    <w:multiLevelType w:val="hybridMultilevel"/>
    <w:tmpl w:val="DFCC3C8E"/>
    <w:lvl w:ilvl="0" w:tplc="4DCCF1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7B6D"/>
    <w:multiLevelType w:val="hybridMultilevel"/>
    <w:tmpl w:val="32E86056"/>
    <w:lvl w:ilvl="0" w:tplc="D4E04206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754317D"/>
    <w:multiLevelType w:val="hybridMultilevel"/>
    <w:tmpl w:val="2570A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A3D17"/>
    <w:multiLevelType w:val="hybridMultilevel"/>
    <w:tmpl w:val="231E9C7E"/>
    <w:lvl w:ilvl="0" w:tplc="5DCE0E3A">
      <w:start w:val="1"/>
      <w:numFmt w:val="decimal"/>
      <w:lvlText w:val="%1."/>
      <w:lvlJc w:val="left"/>
      <w:pPr>
        <w:ind w:left="14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71F8A"/>
    <w:multiLevelType w:val="hybridMultilevel"/>
    <w:tmpl w:val="F1F85502"/>
    <w:lvl w:ilvl="0" w:tplc="77F21C9C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23F0AC9"/>
    <w:multiLevelType w:val="hybridMultilevel"/>
    <w:tmpl w:val="FC68CD60"/>
    <w:lvl w:ilvl="0" w:tplc="83889D00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A694908"/>
    <w:multiLevelType w:val="multilevel"/>
    <w:tmpl w:val="4664D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695" w:hanging="720"/>
      </w:pPr>
      <w:rPr>
        <w:rFonts w:ascii="Times New Roman" w:eastAsia="Calibri" w:hAnsi="Times New Roman" w:cs="Arial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</w:lvl>
    <w:lvl w:ilvl="3">
      <w:start w:val="1"/>
      <w:numFmt w:val="decimal"/>
      <w:isLgl/>
      <w:lvlText w:val="%1.%2.%3.%4."/>
      <w:lvlJc w:val="left"/>
      <w:pPr>
        <w:ind w:left="3285" w:hanging="108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875" w:hanging="1440"/>
      </w:pPr>
    </w:lvl>
    <w:lvl w:ilvl="6">
      <w:start w:val="1"/>
      <w:numFmt w:val="decimal"/>
      <w:isLgl/>
      <w:lvlText w:val="%1.%2.%3.%4.%5.%6.%7."/>
      <w:lvlJc w:val="left"/>
      <w:pPr>
        <w:ind w:left="5850" w:hanging="1800"/>
      </w:p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</w:lvl>
    <w:lvl w:ilvl="8">
      <w:start w:val="1"/>
      <w:numFmt w:val="decimal"/>
      <w:isLgl/>
      <w:lvlText w:val="%1.%2.%3.%4.%5.%6.%7.%8.%9."/>
      <w:lvlJc w:val="left"/>
      <w:pPr>
        <w:ind w:left="7440" w:hanging="2160"/>
      </w:pPr>
    </w:lvl>
  </w:abstractNum>
  <w:abstractNum w:abstractNumId="8">
    <w:nsid w:val="2C514BCD"/>
    <w:multiLevelType w:val="multilevel"/>
    <w:tmpl w:val="97481EA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2E716DA9"/>
    <w:multiLevelType w:val="hybridMultilevel"/>
    <w:tmpl w:val="8DC67F20"/>
    <w:lvl w:ilvl="0" w:tplc="8FB20ADE">
      <w:start w:val="1"/>
      <w:numFmt w:val="decimal"/>
      <w:lvlText w:val="%1."/>
      <w:lvlJc w:val="left"/>
      <w:pPr>
        <w:ind w:left="990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41366CE7"/>
    <w:multiLevelType w:val="hybridMultilevel"/>
    <w:tmpl w:val="50CACFF4"/>
    <w:lvl w:ilvl="0" w:tplc="607840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43210C15"/>
    <w:multiLevelType w:val="multilevel"/>
    <w:tmpl w:val="0034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8CA2A22"/>
    <w:multiLevelType w:val="hybridMultilevel"/>
    <w:tmpl w:val="09EC10B0"/>
    <w:lvl w:ilvl="0" w:tplc="1ABAD9E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816456"/>
    <w:multiLevelType w:val="hybridMultilevel"/>
    <w:tmpl w:val="B76E7F2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4D447AFF"/>
    <w:multiLevelType w:val="hybridMultilevel"/>
    <w:tmpl w:val="6678865E"/>
    <w:lvl w:ilvl="0" w:tplc="267CC096">
      <w:start w:val="4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94E56"/>
    <w:multiLevelType w:val="hybridMultilevel"/>
    <w:tmpl w:val="40B605CC"/>
    <w:lvl w:ilvl="0" w:tplc="3AF2DF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25475"/>
    <w:multiLevelType w:val="hybridMultilevel"/>
    <w:tmpl w:val="6EF054BE"/>
    <w:lvl w:ilvl="0" w:tplc="7144BF9C">
      <w:start w:val="1"/>
      <w:numFmt w:val="decimal"/>
      <w:lvlText w:val="%1."/>
      <w:lvlJc w:val="left"/>
      <w:pPr>
        <w:ind w:left="1070" w:hanging="360"/>
      </w:pPr>
      <w:rPr>
        <w:rFonts w:ascii="AVFKT+TimesNewRomanPSMT" w:eastAsia="AVFKT+TimesNewRomanPSMT" w:hAnsi="AVFKT+TimesNewRomanPSMT" w:cs="AVFKT+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2F454DE"/>
    <w:multiLevelType w:val="hybridMultilevel"/>
    <w:tmpl w:val="8166B93A"/>
    <w:lvl w:ilvl="0" w:tplc="97DEC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6010F3"/>
    <w:multiLevelType w:val="hybridMultilevel"/>
    <w:tmpl w:val="E03E5F42"/>
    <w:lvl w:ilvl="0" w:tplc="F300FB7A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0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55260"/>
    <w:rsid w:val="00053660"/>
    <w:rsid w:val="00055260"/>
    <w:rsid w:val="000C28FB"/>
    <w:rsid w:val="00120DDA"/>
    <w:rsid w:val="0017594A"/>
    <w:rsid w:val="001B0ACB"/>
    <w:rsid w:val="001D385F"/>
    <w:rsid w:val="002006CC"/>
    <w:rsid w:val="00226246"/>
    <w:rsid w:val="00251A55"/>
    <w:rsid w:val="002858E4"/>
    <w:rsid w:val="002B3C3C"/>
    <w:rsid w:val="002D7D08"/>
    <w:rsid w:val="002E6FC3"/>
    <w:rsid w:val="0032139C"/>
    <w:rsid w:val="00332571"/>
    <w:rsid w:val="003477D5"/>
    <w:rsid w:val="003C2C31"/>
    <w:rsid w:val="003C7F5F"/>
    <w:rsid w:val="004A5C5C"/>
    <w:rsid w:val="004F12CD"/>
    <w:rsid w:val="00544BF1"/>
    <w:rsid w:val="00545EF5"/>
    <w:rsid w:val="00547A9A"/>
    <w:rsid w:val="005533E1"/>
    <w:rsid w:val="00591543"/>
    <w:rsid w:val="00601530"/>
    <w:rsid w:val="00612F07"/>
    <w:rsid w:val="00652363"/>
    <w:rsid w:val="006A336E"/>
    <w:rsid w:val="006E02E5"/>
    <w:rsid w:val="006E2143"/>
    <w:rsid w:val="006F5F71"/>
    <w:rsid w:val="00716C21"/>
    <w:rsid w:val="007A236E"/>
    <w:rsid w:val="007D4291"/>
    <w:rsid w:val="007E3918"/>
    <w:rsid w:val="00814A1B"/>
    <w:rsid w:val="00841D8A"/>
    <w:rsid w:val="008F312C"/>
    <w:rsid w:val="00901D6E"/>
    <w:rsid w:val="00907977"/>
    <w:rsid w:val="00930443"/>
    <w:rsid w:val="0095126F"/>
    <w:rsid w:val="00957DD6"/>
    <w:rsid w:val="009D5C35"/>
    <w:rsid w:val="009F4121"/>
    <w:rsid w:val="00A15169"/>
    <w:rsid w:val="00A36144"/>
    <w:rsid w:val="00A45AAF"/>
    <w:rsid w:val="00A5256E"/>
    <w:rsid w:val="00A6044E"/>
    <w:rsid w:val="00B017EA"/>
    <w:rsid w:val="00B46B2C"/>
    <w:rsid w:val="00B6674D"/>
    <w:rsid w:val="00B9029F"/>
    <w:rsid w:val="00B96525"/>
    <w:rsid w:val="00BB1312"/>
    <w:rsid w:val="00BC2A2B"/>
    <w:rsid w:val="00BE271E"/>
    <w:rsid w:val="00BF065F"/>
    <w:rsid w:val="00BF5171"/>
    <w:rsid w:val="00C24393"/>
    <w:rsid w:val="00C35209"/>
    <w:rsid w:val="00C3607C"/>
    <w:rsid w:val="00C5539A"/>
    <w:rsid w:val="00C7095F"/>
    <w:rsid w:val="00C72161"/>
    <w:rsid w:val="00C7553D"/>
    <w:rsid w:val="00C76393"/>
    <w:rsid w:val="00C80FA4"/>
    <w:rsid w:val="00CC610D"/>
    <w:rsid w:val="00CC7F8F"/>
    <w:rsid w:val="00CD65E9"/>
    <w:rsid w:val="00D47113"/>
    <w:rsid w:val="00D6207D"/>
    <w:rsid w:val="00D76AB6"/>
    <w:rsid w:val="00D8081F"/>
    <w:rsid w:val="00DA18AD"/>
    <w:rsid w:val="00DE6DA7"/>
    <w:rsid w:val="00DF3C6C"/>
    <w:rsid w:val="00E13218"/>
    <w:rsid w:val="00E1395A"/>
    <w:rsid w:val="00E167ED"/>
    <w:rsid w:val="00E55C37"/>
    <w:rsid w:val="00EB63AF"/>
    <w:rsid w:val="00EC517D"/>
    <w:rsid w:val="00EE5A66"/>
    <w:rsid w:val="00EF59E8"/>
    <w:rsid w:val="00F0125B"/>
    <w:rsid w:val="00F22096"/>
    <w:rsid w:val="00F87B4B"/>
    <w:rsid w:val="00FB47F9"/>
    <w:rsid w:val="00FC2268"/>
    <w:rsid w:val="00FD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C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260"/>
    <w:pPr>
      <w:spacing w:after="0" w:line="240" w:lineRule="auto"/>
    </w:pPr>
  </w:style>
  <w:style w:type="paragraph" w:customStyle="1" w:styleId="ConsPlusTitle">
    <w:name w:val="ConsPlusTitle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0552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5526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e">
    <w:name w:val="Название Знак"/>
    <w:basedOn w:val="a0"/>
    <w:link w:val="ad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Normal (Web)"/>
    <w:basedOn w:val="a"/>
    <w:uiPriority w:val="99"/>
    <w:unhideWhenUsed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1">
    <w:name w:val="Текст сноски Знак"/>
    <w:basedOn w:val="a0"/>
    <w:link w:val="af0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3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f4">
    <w:name w:val="Hyperlink"/>
    <w:basedOn w:val="a0"/>
    <w:uiPriority w:val="99"/>
    <w:semiHidden/>
    <w:unhideWhenUsed/>
    <w:rsid w:val="0095126F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95126F"/>
    <w:pPr>
      <w:spacing w:before="0" w:after="0"/>
      <w:ind w:firstLine="0"/>
      <w:jc w:val="left"/>
    </w:pPr>
    <w:rPr>
      <w:rFonts w:ascii="Courier New" w:eastAsia="Times New Roman" w:hAnsi="Courier New" w:cs="Times New Roman"/>
      <w:sz w:val="20"/>
      <w:lang w:eastAsia="ru-RU"/>
    </w:rPr>
  </w:style>
  <w:style w:type="character" w:customStyle="1" w:styleId="af6">
    <w:name w:val="Текст Знак"/>
    <w:basedOn w:val="a0"/>
    <w:link w:val="af5"/>
    <w:rsid w:val="0095126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01D6E"/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901D6E"/>
    <w:rPr>
      <w:rFonts w:ascii="Times New Roman" w:eastAsia="Calibri" w:hAnsi="Times New Roman" w:cs="Arial"/>
      <w:sz w:val="28"/>
      <w:szCs w:val="20"/>
    </w:rPr>
  </w:style>
  <w:style w:type="character" w:customStyle="1" w:styleId="apple-converted-space">
    <w:name w:val="apple-converted-space"/>
    <w:basedOn w:val="a0"/>
    <w:rsid w:val="00D76AB6"/>
  </w:style>
  <w:style w:type="paragraph" w:customStyle="1" w:styleId="formattext">
    <w:name w:val="formattext"/>
    <w:basedOn w:val="a"/>
    <w:rsid w:val="00D76AB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A36144"/>
  </w:style>
  <w:style w:type="paragraph" w:styleId="af8">
    <w:name w:val="Body Text Indent"/>
    <w:basedOn w:val="a"/>
    <w:link w:val="af9"/>
    <w:rsid w:val="00EB63AF"/>
    <w:pPr>
      <w:spacing w:before="0"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EB63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6C2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2022-01-31T09:56:00Z</cp:lastPrinted>
  <dcterms:created xsi:type="dcterms:W3CDTF">2021-06-29T07:40:00Z</dcterms:created>
  <dcterms:modified xsi:type="dcterms:W3CDTF">2024-02-19T01:28:00Z</dcterms:modified>
</cp:coreProperties>
</file>