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55260" w:rsidRDefault="006045B6" w:rsidP="00055260">
      <w:pPr>
        <w:pStyle w:val="a5"/>
        <w:jc w:val="center"/>
        <w:rPr>
          <w:rFonts w:ascii="Times New Roman" w:hAnsi="Times New Roman" w:cs="Times New Roman"/>
          <w:b/>
          <w:sz w:val="56"/>
          <w:szCs w:val="56"/>
        </w:rPr>
      </w:pPr>
      <w:r w:rsidRPr="006045B6">
        <w:pict>
          <v:shapetype id="_x0000_t54" coordsize="21600,21600" o:spt="54" adj="5400,18900" path="m0@29l@3@29qx@4@19l@4@10@5@10@5@19qy@6@29l@28@29@26@22@28@23@9@23@9@24qy@8,l@1,qx@0@24l@0@23,0@23,2700@22xem@4@19nfqy@3@20l@1@20qx@0@21@1@10l@4@10em@5@19nfqy@6@20l@8@20qx@9@21@8@10l@5@10em@0@21nfl@0@23em@9@21nfl@9@23e">
            <v:formulas>
              <v:f eqn="val #0"/>
              <v:f eqn="sum @0 675 0"/>
              <v:f eqn="sum @1 675 0"/>
              <v:f eqn="sum @2 675 0"/>
              <v:f eqn="sum @3 675 0"/>
              <v:f eqn="sum width 0 @4"/>
              <v:f eqn="sum width 0 @3"/>
              <v:f eqn="sum width 0 @2"/>
              <v:f eqn="sum width 0 @1"/>
              <v:f eqn="sum width 0 @0"/>
              <v:f eqn="val #1"/>
              <v:f eqn="prod @10 1 4"/>
              <v:f eqn="prod @10 1 2"/>
              <v:f eqn="prod @10 3 4"/>
              <v:f eqn="prod height 3 4"/>
              <v:f eqn="prod height 1 2"/>
              <v:f eqn="prod height 1 4"/>
              <v:f eqn="prod height 3 2"/>
              <v:f eqn="prod height 2 3"/>
              <v:f eqn="sum @11 @14 0"/>
              <v:f eqn="sum @12 @15 0"/>
              <v:f eqn="sum @13 @16 0"/>
              <v:f eqn="sum @17 0 @20"/>
              <v:f eqn="sum height 0 @10"/>
              <v:f eqn="sum height 0 @19"/>
              <v:f eqn="prod width 1 2"/>
              <v:f eqn="sum width 0 2700"/>
              <v:f eqn="sum @25 0 2700"/>
              <v:f eqn="val width"/>
              <v:f eqn="val height"/>
            </v:formulas>
            <v:path o:extrusionok="f" o:connecttype="custom" o:connectlocs="@25,0;2700,@22;@25,@10;@26,@22" o:connectangles="270,180,90,0" textboxrect="@0,0,@9,@10"/>
            <v:handles>
              <v:h position="#0,topLeft" xrange="2700,8100"/>
              <v:h position="center,#1" yrange="14400,21600"/>
            </v:handles>
            <o:complex v:ext="view"/>
          </v:shapetype>
          <v:shape id="_x0000_s1026" type="#_x0000_t54" style="position:absolute;left:0;text-align:left;margin-left:92.7pt;margin-top:-18.85pt;width:334.2pt;height:61.75pt;z-index:251656704">
            <v:textbox style="mso-next-textbox:#_x0000_s1026">
              <w:txbxContent>
                <w:p w:rsidR="00424A6E" w:rsidRDefault="00424A6E" w:rsidP="00055260">
                  <w:pPr>
                    <w:pStyle w:val="a5"/>
                    <w:rPr>
                      <w:color w:val="0070C0"/>
                    </w:rPr>
                  </w:pPr>
                  <w:r>
                    <w:rPr>
                      <w:color w:val="0070C0"/>
                    </w:rPr>
                    <w:t>администрация Устьянцевского сельсовета Барабинского  района</w:t>
                  </w:r>
                </w:p>
                <w:p w:rsidR="00424A6E" w:rsidRDefault="00424A6E" w:rsidP="00055260">
                  <w:pPr>
                    <w:pStyle w:val="a5"/>
                    <w:rPr>
                      <w:color w:val="0070C0"/>
                    </w:rPr>
                  </w:pPr>
                  <w:r>
                    <w:rPr>
                      <w:color w:val="0070C0"/>
                    </w:rPr>
                    <w:t>Новосибирской области</w:t>
                  </w:r>
                </w:p>
                <w:p w:rsidR="00424A6E" w:rsidRDefault="00424A6E" w:rsidP="00055260">
                  <w:pPr>
                    <w:rPr>
                      <w:b/>
                      <w:color w:val="002060"/>
                      <w:sz w:val="20"/>
                    </w:rPr>
                  </w:pPr>
                </w:p>
                <w:p w:rsidR="00424A6E" w:rsidRDefault="00424A6E" w:rsidP="00055260">
                  <w:pPr>
                    <w:rPr>
                      <w:b/>
                      <w:color w:val="002060"/>
                      <w:sz w:val="20"/>
                    </w:rPr>
                  </w:pPr>
                </w:p>
                <w:p w:rsidR="00424A6E" w:rsidRDefault="00424A6E" w:rsidP="00055260">
                  <w:pPr>
                    <w:rPr>
                      <w:color w:val="002060"/>
                      <w:sz w:val="20"/>
                    </w:rPr>
                  </w:pPr>
                  <w:r>
                    <w:rPr>
                      <w:color w:val="002060"/>
                      <w:sz w:val="20"/>
                    </w:rPr>
                    <w:t>Новосибирская область</w:t>
                  </w:r>
                </w:p>
                <w:p w:rsidR="00424A6E" w:rsidRDefault="00424A6E" w:rsidP="00055260">
                  <w:pPr>
                    <w:rPr>
                      <w:color w:val="002060"/>
                    </w:rPr>
                  </w:pPr>
                </w:p>
              </w:txbxContent>
            </v:textbox>
          </v:shape>
        </w:pict>
      </w:r>
      <w:r w:rsidRPr="006045B6">
        <w:pict>
          <v:shapetype id="_x0000_t97" coordsize="21600,21600" o:spt="97" adj="2700" path="m@5,qx@1@2l@1@0@2@0qx0@7@2,21600l@9,21600qx@10@7l@10@1@11@1qx21600@2@11,xem@5,nfqx@6@2@5@1@4@3@5@2l@6@2em@5@1nfl@10@1em@2,21600nfqx@1@7l@1@0em@2@0nfqx@3@8@2@7l@1@7e">
            <v:formulas>
              <v:f eqn="sum height 0 #0"/>
              <v:f eqn="val #0"/>
              <v:f eqn="prod @1 1 2"/>
              <v:f eqn="prod @1 3 4"/>
              <v:f eqn="prod @1 5 4"/>
              <v:f eqn="prod @1 3 2"/>
              <v:f eqn="prod @1 2 1"/>
              <v:f eqn="sum height 0 @2"/>
              <v:f eqn="sum height 0 @3"/>
              <v:f eqn="sum width 0 @5"/>
              <v:f eqn="sum width 0 @1"/>
              <v:f eqn="sum width 0 @2"/>
              <v:f eqn="val height"/>
              <v:f eqn="prod height 1 2"/>
              <v:f eqn="prod width 1 2"/>
            </v:formulas>
            <v:path o:extrusionok="f" limo="10800,10800" o:connecttype="custom" o:connectlocs="@14,0;@1,@13;@14,@12;@10,@13" o:connectangles="270,180,90,0" textboxrect="@1,@1,@10,@7"/>
            <v:handles>
              <v:h position="topLeft,#0" yrange="0,5400"/>
            </v:handles>
            <o:complex v:ext="view"/>
          </v:shapetype>
          <v:shape id="_x0000_s1027" type="#_x0000_t97" style="position:absolute;left:0;text-align:left;margin-left:-20.75pt;margin-top:-13.95pt;width:90.2pt;height:61.05pt;z-index:251658752">
            <v:textbox style="mso-next-textbox:#_x0000_s1027">
              <w:txbxContent>
                <w:p w:rsidR="00424A6E" w:rsidRDefault="00424A6E" w:rsidP="00055260">
                  <w:pPr>
                    <w:pStyle w:val="a5"/>
                    <w:rPr>
                      <w:color w:val="0070C0"/>
                    </w:rPr>
                  </w:pPr>
                  <w:r>
                    <w:rPr>
                      <w:color w:val="0070C0"/>
                    </w:rPr>
                    <w:t xml:space="preserve">18.05.2023 г </w:t>
                  </w:r>
                </w:p>
                <w:p w:rsidR="00424A6E" w:rsidRDefault="00424A6E" w:rsidP="00055260">
                  <w:pPr>
                    <w:pStyle w:val="a5"/>
                    <w:rPr>
                      <w:color w:val="0070C0"/>
                    </w:rPr>
                  </w:pPr>
                  <w:r>
                    <w:rPr>
                      <w:color w:val="0070C0"/>
                    </w:rPr>
                    <w:t xml:space="preserve">        № 11</w:t>
                  </w:r>
                </w:p>
                <w:p w:rsidR="00424A6E" w:rsidRDefault="00424A6E" w:rsidP="00055260">
                  <w:pPr>
                    <w:pStyle w:val="a5"/>
                  </w:pPr>
                </w:p>
                <w:p w:rsidR="00424A6E" w:rsidRDefault="00424A6E" w:rsidP="00055260">
                  <w:pPr>
                    <w:pStyle w:val="a5"/>
                    <w:spacing w:line="276" w:lineRule="auto"/>
                    <w:rPr>
                      <w:rFonts w:ascii="Times New Roman" w:hAnsi="Times New Roman" w:cs="Times New Roman"/>
                    </w:rPr>
                  </w:pPr>
                </w:p>
                <w:p w:rsidR="00424A6E" w:rsidRDefault="00424A6E" w:rsidP="00055260">
                  <w:pPr>
                    <w:pStyle w:val="a5"/>
                    <w:spacing w:line="276" w:lineRule="auto"/>
                    <w:rPr>
                      <w:rFonts w:ascii="Times New Roman" w:hAnsi="Times New Roman" w:cs="Times New Roman"/>
                    </w:rPr>
                  </w:pPr>
                  <w:r>
                    <w:rPr>
                      <w:rFonts w:ascii="Times New Roman" w:hAnsi="Times New Roman" w:cs="Times New Roman"/>
                    </w:rPr>
                    <w:t xml:space="preserve">Устьянцевского  сельсовета                                                     </w:t>
                  </w:r>
                </w:p>
                <w:p w:rsidR="00424A6E" w:rsidRDefault="00424A6E" w:rsidP="00055260">
                  <w:pPr>
                    <w:pStyle w:val="a5"/>
                    <w:spacing w:line="276" w:lineRule="auto"/>
                    <w:rPr>
                      <w:rFonts w:ascii="Times New Roman" w:hAnsi="Times New Roman" w:cs="Times New Roman"/>
                    </w:rPr>
                  </w:pPr>
                  <w:r>
                    <w:rPr>
                      <w:rFonts w:ascii="Times New Roman" w:hAnsi="Times New Roman" w:cs="Times New Roman"/>
                    </w:rPr>
                    <w:t>Барабинского района</w:t>
                  </w:r>
                </w:p>
                <w:p w:rsidR="00424A6E" w:rsidRDefault="00424A6E" w:rsidP="00055260">
                  <w:pPr>
                    <w:pStyle w:val="a5"/>
                    <w:spacing w:line="276" w:lineRule="auto"/>
                    <w:rPr>
                      <w:rFonts w:ascii="Times New Roman" w:hAnsi="Times New Roman" w:cs="Times New Roman"/>
                    </w:rPr>
                  </w:pPr>
                  <w:r>
                    <w:rPr>
                      <w:rFonts w:ascii="Times New Roman" w:hAnsi="Times New Roman" w:cs="Times New Roman"/>
                    </w:rPr>
                    <w:t>Новосибирской области</w:t>
                  </w:r>
                </w:p>
                <w:p w:rsidR="00424A6E" w:rsidRDefault="00424A6E" w:rsidP="00055260">
                  <w:pPr>
                    <w:jc w:val="center"/>
                    <w:rPr>
                      <w:b/>
                      <w:color w:val="0070C0"/>
                      <w:sz w:val="20"/>
                    </w:rPr>
                  </w:pPr>
                  <w:r>
                    <w:rPr>
                      <w:rFonts w:cs="Times New Roman"/>
                    </w:rPr>
                    <w:t>№ 27 от 14.05.2014 г</w:t>
                  </w:r>
                  <w:r>
                    <w:rPr>
                      <w:b/>
                      <w:color w:val="0070C0"/>
                      <w:sz w:val="20"/>
                    </w:rPr>
                    <w:t xml:space="preserve"> 2017 г.</w:t>
                  </w:r>
                </w:p>
                <w:p w:rsidR="00424A6E" w:rsidRDefault="00424A6E" w:rsidP="00055260">
                  <w:pPr>
                    <w:jc w:val="center"/>
                    <w:rPr>
                      <w:b/>
                      <w:color w:val="0070C0"/>
                      <w:sz w:val="20"/>
                    </w:rPr>
                  </w:pPr>
                  <w:r>
                    <w:rPr>
                      <w:b/>
                      <w:color w:val="0070C0"/>
                      <w:sz w:val="20"/>
                    </w:rPr>
                    <w:t xml:space="preserve">№ 5 </w:t>
                  </w:r>
                </w:p>
              </w:txbxContent>
            </v:textbox>
          </v:shape>
        </w:pict>
      </w:r>
    </w:p>
    <w:p w:rsidR="00055260" w:rsidRDefault="006045B6" w:rsidP="00055260">
      <w:pPr>
        <w:pStyle w:val="a5"/>
        <w:rPr>
          <w:rFonts w:ascii="Times New Roman" w:hAnsi="Times New Roman" w:cs="Times New Roman"/>
          <w:b/>
          <w:sz w:val="56"/>
          <w:szCs w:val="56"/>
        </w:rPr>
      </w:pPr>
      <w:r w:rsidRPr="006045B6">
        <w:pict>
          <v:shape id="_x0000_s1028" type="#_x0000_t97" style="position:absolute;margin-left:13.75pt;margin-top:29.35pt;width:443.45pt;height:39.75pt;z-index:251657728">
            <v:textbox style="mso-next-textbox:#_x0000_s1028">
              <w:txbxContent>
                <w:p w:rsidR="00424A6E" w:rsidRDefault="00424A6E" w:rsidP="00055260">
                  <w:pPr>
                    <w:pStyle w:val="a5"/>
                    <w:spacing w:line="276" w:lineRule="auto"/>
                    <w:rPr>
                      <w:rFonts w:ascii="Times New Roman" w:hAnsi="Times New Roman" w:cs="Times New Roman"/>
                      <w:color w:val="0070C0"/>
                    </w:rPr>
                  </w:pPr>
                  <w:r>
                    <w:rPr>
                      <w:rFonts w:ascii="Times New Roman" w:hAnsi="Times New Roman" w:cs="Times New Roman"/>
                      <w:color w:val="0070C0"/>
                    </w:rPr>
                    <w:t xml:space="preserve"> Основана распоряжением администрации Устьянцевского  сельсовета                                                     </w:t>
                  </w:r>
                </w:p>
                <w:p w:rsidR="00424A6E" w:rsidRDefault="00424A6E" w:rsidP="00055260">
                  <w:pPr>
                    <w:pStyle w:val="a5"/>
                    <w:spacing w:line="276" w:lineRule="auto"/>
                    <w:rPr>
                      <w:rFonts w:ascii="Times New Roman" w:hAnsi="Times New Roman" w:cs="Times New Roman"/>
                      <w:color w:val="0070C0"/>
                    </w:rPr>
                  </w:pPr>
                  <w:r>
                    <w:rPr>
                      <w:rFonts w:ascii="Times New Roman" w:hAnsi="Times New Roman" w:cs="Times New Roman"/>
                      <w:color w:val="0070C0"/>
                    </w:rPr>
                    <w:t>Барабинского района Новосибирской области № 27 от 14.05.2014 г</w:t>
                  </w:r>
                  <w:r>
                    <w:rPr>
                      <w:b/>
                      <w:color w:val="0070C0"/>
                      <w:sz w:val="20"/>
                    </w:rPr>
                    <w:t xml:space="preserve"> </w:t>
                  </w:r>
                </w:p>
                <w:p w:rsidR="00424A6E" w:rsidRDefault="00424A6E" w:rsidP="00055260">
                  <w:pPr>
                    <w:rPr>
                      <w:b/>
                      <w:color w:val="0070C0"/>
                      <w:sz w:val="20"/>
                    </w:rPr>
                  </w:pPr>
                </w:p>
              </w:txbxContent>
            </v:textbox>
          </v:shape>
        </w:pict>
      </w:r>
    </w:p>
    <w:p w:rsidR="00055260" w:rsidRDefault="00055260" w:rsidP="00055260">
      <w:pPr>
        <w:pStyle w:val="a5"/>
        <w:rPr>
          <w:rFonts w:ascii="Times New Roman" w:hAnsi="Times New Roman" w:cs="Times New Roman"/>
          <w:b/>
          <w:color w:val="FF0000"/>
          <w:sz w:val="56"/>
          <w:szCs w:val="56"/>
        </w:rPr>
      </w:pPr>
    </w:p>
    <w:p w:rsidR="005F12AB" w:rsidRDefault="005F12AB" w:rsidP="00055260">
      <w:pPr>
        <w:pStyle w:val="a5"/>
        <w:ind w:left="-426" w:right="-235"/>
        <w:rPr>
          <w:rFonts w:ascii="Times New Roman" w:hAnsi="Times New Roman" w:cs="Times New Roman"/>
          <w:b/>
          <w:color w:val="0070C0"/>
          <w:sz w:val="56"/>
          <w:szCs w:val="56"/>
        </w:rPr>
      </w:pPr>
    </w:p>
    <w:p w:rsidR="00055260" w:rsidRDefault="00055260" w:rsidP="00055260">
      <w:pPr>
        <w:pStyle w:val="a5"/>
        <w:ind w:left="-426" w:right="-235"/>
        <w:rPr>
          <w:rFonts w:ascii="Times New Roman" w:hAnsi="Times New Roman" w:cs="Times New Roman"/>
          <w:b/>
          <w:color w:val="0070C0"/>
          <w:sz w:val="56"/>
          <w:szCs w:val="56"/>
        </w:rPr>
      </w:pPr>
      <w:r>
        <w:rPr>
          <w:rFonts w:ascii="Times New Roman" w:hAnsi="Times New Roman" w:cs="Times New Roman"/>
          <w:b/>
          <w:color w:val="0070C0"/>
          <w:sz w:val="56"/>
          <w:szCs w:val="56"/>
        </w:rPr>
        <w:t>«Вестник Устьянцевского сельсовета»</w:t>
      </w:r>
    </w:p>
    <w:p w:rsidR="00055260" w:rsidRDefault="00055260" w:rsidP="00055260">
      <w:pPr>
        <w:pStyle w:val="a5"/>
        <w:ind w:left="-426" w:right="-235"/>
        <w:rPr>
          <w:rFonts w:ascii="Times New Roman" w:hAnsi="Times New Roman" w:cs="Times New Roman"/>
          <w:b/>
          <w:color w:val="0070C0"/>
          <w:sz w:val="56"/>
          <w:szCs w:val="56"/>
        </w:rPr>
      </w:pPr>
    </w:p>
    <w:tbl>
      <w:tblPr>
        <w:tblW w:w="9468" w:type="dxa"/>
        <w:jc w:val="center"/>
        <w:tblInd w:w="-6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9468"/>
      </w:tblGrid>
      <w:tr w:rsidR="00055260" w:rsidTr="00055260">
        <w:trPr>
          <w:trHeight w:val="825"/>
          <w:jc w:val="center"/>
        </w:trPr>
        <w:tc>
          <w:tcPr>
            <w:tcW w:w="9468" w:type="dxa"/>
            <w:tcBorders>
              <w:top w:val="single" w:sz="4" w:space="0" w:color="000000"/>
              <w:left w:val="single" w:sz="4" w:space="0" w:color="000000"/>
              <w:bottom w:val="single" w:sz="4" w:space="0" w:color="000000"/>
              <w:right w:val="single" w:sz="4" w:space="0" w:color="auto"/>
            </w:tcBorders>
            <w:hideMark/>
          </w:tcPr>
          <w:p w:rsidR="00055260" w:rsidRPr="007B236B" w:rsidRDefault="00055260" w:rsidP="00C24393">
            <w:pPr>
              <w:pStyle w:val="a5"/>
              <w:spacing w:line="0" w:lineRule="atLeast"/>
              <w:rPr>
                <w:rFonts w:ascii="Times New Roman" w:hAnsi="Times New Roman" w:cs="Times New Roman"/>
                <w:sz w:val="24"/>
                <w:szCs w:val="24"/>
              </w:rPr>
            </w:pPr>
            <w:r w:rsidRPr="007B236B">
              <w:rPr>
                <w:rFonts w:ascii="Times New Roman" w:hAnsi="Times New Roman" w:cs="Times New Roman"/>
                <w:sz w:val="24"/>
                <w:szCs w:val="24"/>
              </w:rPr>
              <w:t xml:space="preserve">В номере: </w:t>
            </w:r>
          </w:p>
          <w:p w:rsidR="00E76090" w:rsidRDefault="005E25F5" w:rsidP="00264F2D">
            <w:pPr>
              <w:pStyle w:val="ConsPlusNormal"/>
              <w:numPr>
                <w:ilvl w:val="0"/>
                <w:numId w:val="19"/>
              </w:numPr>
              <w:spacing w:line="0" w:lineRule="atLeast"/>
              <w:outlineLvl w:val="0"/>
              <w:rPr>
                <w:rFonts w:ascii="Times New Roman" w:hAnsi="Times New Roman" w:cs="Times New Roman"/>
                <w:sz w:val="24"/>
                <w:szCs w:val="24"/>
              </w:rPr>
            </w:pPr>
            <w:r>
              <w:rPr>
                <w:rFonts w:ascii="Times New Roman" w:hAnsi="Times New Roman" w:cs="Times New Roman"/>
                <w:sz w:val="24"/>
                <w:szCs w:val="24"/>
              </w:rPr>
              <w:t>НОВОСТИ ОТ ПРОКУРОРА</w:t>
            </w:r>
          </w:p>
          <w:p w:rsidR="00D14AF1" w:rsidRPr="001E0761" w:rsidRDefault="0068033E" w:rsidP="0068033E">
            <w:pPr>
              <w:pStyle w:val="a6"/>
              <w:numPr>
                <w:ilvl w:val="0"/>
                <w:numId w:val="19"/>
              </w:numPr>
              <w:spacing w:line="0" w:lineRule="atLeast"/>
              <w:outlineLvl w:val="0"/>
              <w:rPr>
                <w:sz w:val="22"/>
                <w:szCs w:val="22"/>
              </w:rPr>
            </w:pPr>
            <w:r w:rsidRPr="0068033E">
              <w:rPr>
                <w:rFonts w:cs="Times New Roman"/>
                <w:sz w:val="22"/>
                <w:szCs w:val="22"/>
              </w:rPr>
              <w:t>Постановление № 29 от 17</w:t>
            </w:r>
            <w:r w:rsidR="00264F2D" w:rsidRPr="0068033E">
              <w:rPr>
                <w:rFonts w:cs="Times New Roman"/>
                <w:sz w:val="22"/>
                <w:szCs w:val="22"/>
              </w:rPr>
              <w:t>.0</w:t>
            </w:r>
            <w:r w:rsidRPr="0068033E">
              <w:rPr>
                <w:rFonts w:cs="Times New Roman"/>
                <w:sz w:val="22"/>
                <w:szCs w:val="22"/>
              </w:rPr>
              <w:t>5.23</w:t>
            </w:r>
            <w:r w:rsidR="00264F2D" w:rsidRPr="0068033E">
              <w:rPr>
                <w:rFonts w:cs="Times New Roman"/>
                <w:sz w:val="22"/>
                <w:szCs w:val="22"/>
              </w:rPr>
              <w:t xml:space="preserve">г. </w:t>
            </w:r>
            <w:r w:rsidRPr="0068033E">
              <w:rPr>
                <w:rFonts w:cs="Times New Roman"/>
                <w:sz w:val="22"/>
                <w:szCs w:val="22"/>
              </w:rPr>
              <w:t>Об утверждении административного регламента предоставления муниципальной услуги  «</w:t>
            </w:r>
            <w:r w:rsidRPr="0068033E">
              <w:rPr>
                <w:rStyle w:val="23"/>
                <w:rFonts w:eastAsia="Calibri"/>
                <w:sz w:val="22"/>
                <w:szCs w:val="22"/>
                <w:lang w:eastAsia="ar-SA"/>
              </w:rPr>
              <w:t xml:space="preserve">Оказание поддержки субъектам инвестиционной деятельности в реализации инвестиционных проектов на территории Устьянцевского сельсовета </w:t>
            </w:r>
            <w:r w:rsidRPr="0068033E">
              <w:rPr>
                <w:rFonts w:cs="Times New Roman"/>
                <w:color w:val="000000"/>
                <w:sz w:val="22"/>
                <w:szCs w:val="22"/>
              </w:rPr>
              <w:t>Барабинского района Новосибирской области</w:t>
            </w:r>
          </w:p>
        </w:tc>
      </w:tr>
    </w:tbl>
    <w:p w:rsidR="005E25F5" w:rsidRPr="00A53DD1" w:rsidRDefault="005E25F5" w:rsidP="005E25F5">
      <w:pPr>
        <w:spacing w:after="0"/>
        <w:ind w:right="4820"/>
        <w:rPr>
          <w:rFonts w:cs="Times New Roman"/>
          <w:b/>
          <w:szCs w:val="28"/>
        </w:rPr>
      </w:pPr>
      <w:r w:rsidRPr="00A53DD1">
        <w:rPr>
          <w:rFonts w:cs="Times New Roman"/>
          <w:b/>
          <w:szCs w:val="28"/>
        </w:rPr>
        <w:t>ИНФОРМАЦИЯ  ПРОКУРОРА</w:t>
      </w:r>
    </w:p>
    <w:p w:rsidR="005E25F5" w:rsidRDefault="005E25F5" w:rsidP="005E25F5">
      <w:pPr>
        <w:tabs>
          <w:tab w:val="left" w:pos="9637"/>
        </w:tabs>
        <w:spacing w:after="0"/>
        <w:ind w:right="-2" w:firstLine="708"/>
        <w:rPr>
          <w:rFonts w:cs="Times New Roman"/>
          <w:szCs w:val="28"/>
        </w:rPr>
      </w:pPr>
    </w:p>
    <w:p w:rsidR="0068033E" w:rsidRPr="00D0292B" w:rsidRDefault="0068033E" w:rsidP="0068033E">
      <w:pPr>
        <w:pStyle w:val="a6"/>
        <w:numPr>
          <w:ilvl w:val="0"/>
          <w:numId w:val="20"/>
        </w:numPr>
        <w:shd w:val="clear" w:color="auto" w:fill="FFFFFF"/>
        <w:spacing w:before="0" w:after="0"/>
        <w:jc w:val="center"/>
        <w:rPr>
          <w:rFonts w:eastAsia="Times New Roman" w:cs="Times New Roman"/>
          <w:b/>
          <w:bCs/>
          <w:szCs w:val="28"/>
          <w:lang w:eastAsia="ru-RU"/>
        </w:rPr>
      </w:pPr>
      <w:r w:rsidRPr="00D0292B">
        <w:rPr>
          <w:rFonts w:eastAsia="Times New Roman" w:cs="Times New Roman"/>
          <w:b/>
          <w:bCs/>
          <w:szCs w:val="28"/>
          <w:lang w:eastAsia="ru-RU"/>
        </w:rPr>
        <w:t>С 1 марта 2023 года вступили в силу изменения в Правила дорожного движения РФ для электросамокатов, гироскутеров</w:t>
      </w:r>
    </w:p>
    <w:p w:rsidR="0068033E" w:rsidRPr="00D0292B" w:rsidRDefault="0068033E" w:rsidP="0068033E">
      <w:pPr>
        <w:pStyle w:val="a6"/>
        <w:shd w:val="clear" w:color="auto" w:fill="FFFFFF"/>
        <w:spacing w:after="0"/>
        <w:ind w:left="1068"/>
        <w:jc w:val="center"/>
        <w:rPr>
          <w:rFonts w:eastAsia="Times New Roman" w:cs="Times New Roman"/>
          <w:b/>
          <w:bCs/>
          <w:szCs w:val="28"/>
          <w:lang w:eastAsia="ru-RU"/>
        </w:rPr>
      </w:pPr>
      <w:r w:rsidRPr="00D0292B">
        <w:rPr>
          <w:rFonts w:eastAsia="Times New Roman" w:cs="Times New Roman"/>
          <w:b/>
          <w:bCs/>
          <w:szCs w:val="28"/>
          <w:lang w:eastAsia="ru-RU"/>
        </w:rPr>
        <w:t>и иных устройств.</w:t>
      </w:r>
    </w:p>
    <w:p w:rsidR="0068033E" w:rsidRPr="00D0292B" w:rsidRDefault="0068033E" w:rsidP="0068033E">
      <w:pPr>
        <w:shd w:val="clear" w:color="auto" w:fill="FFFFFF"/>
        <w:spacing w:after="0"/>
        <w:rPr>
          <w:rFonts w:eastAsia="Times New Roman" w:cs="Times New Roman"/>
          <w:szCs w:val="28"/>
          <w:lang w:eastAsia="ru-RU"/>
        </w:rPr>
      </w:pPr>
      <w:r w:rsidRPr="00D0292B">
        <w:rPr>
          <w:rFonts w:eastAsia="Times New Roman" w:cs="Times New Roman"/>
          <w:szCs w:val="28"/>
          <w:lang w:eastAsia="ru-RU"/>
        </w:rPr>
        <w:t> В соответствии с постановлением Правительства РФ от 06.10.2022</w:t>
      </w:r>
      <w:r w:rsidRPr="00D0292B">
        <w:rPr>
          <w:rFonts w:eastAsia="Times New Roman" w:cs="Times New Roman"/>
          <w:szCs w:val="28"/>
          <w:lang w:eastAsia="ru-RU"/>
        </w:rPr>
        <w:br/>
        <w:t>N 1769 определено, что электросамокаты, электроскейтборды, гироскутеры, сигвеи, моноколеса и их аналоги получили особый статус - средства индивидуальной мобильности.</w:t>
      </w:r>
    </w:p>
    <w:p w:rsidR="0068033E" w:rsidRPr="00D0292B" w:rsidRDefault="0068033E" w:rsidP="0068033E">
      <w:pPr>
        <w:shd w:val="clear" w:color="auto" w:fill="FFFFFF"/>
        <w:spacing w:after="0"/>
        <w:ind w:firstLine="708"/>
        <w:rPr>
          <w:rFonts w:eastAsia="Times New Roman" w:cs="Times New Roman"/>
          <w:szCs w:val="28"/>
          <w:lang w:eastAsia="ru-RU"/>
        </w:rPr>
      </w:pPr>
      <w:r w:rsidRPr="00D0292B">
        <w:rPr>
          <w:rFonts w:eastAsia="Times New Roman" w:cs="Times New Roman"/>
          <w:szCs w:val="28"/>
          <w:lang w:eastAsia="ru-RU"/>
        </w:rPr>
        <w:t>Средство индивидуальной мобильности - это транспортное средство, имеющее одно или несколько колес (роликов), предназначенное для индивидуального передвижения человека посредством использования двигателя (двигателей) (электросамокаты, электроскейтборды, гироскутеры, сигвеи, моноколеса и иные аналогичные средства).</w:t>
      </w:r>
    </w:p>
    <w:p w:rsidR="0068033E" w:rsidRPr="00D0292B" w:rsidRDefault="0068033E" w:rsidP="0068033E">
      <w:pPr>
        <w:shd w:val="clear" w:color="auto" w:fill="FFFFFF"/>
        <w:spacing w:after="0"/>
        <w:ind w:firstLine="708"/>
        <w:rPr>
          <w:rFonts w:eastAsia="Times New Roman" w:cs="Times New Roman"/>
          <w:szCs w:val="28"/>
          <w:lang w:eastAsia="ru-RU"/>
        </w:rPr>
      </w:pPr>
      <w:r w:rsidRPr="00D0292B">
        <w:rPr>
          <w:rFonts w:eastAsia="Times New Roman" w:cs="Times New Roman"/>
          <w:szCs w:val="28"/>
          <w:lang w:eastAsia="ru-RU"/>
        </w:rPr>
        <w:t>Среди прочего для такого транспорта установили:</w:t>
      </w:r>
      <w:r w:rsidRPr="00D0292B">
        <w:rPr>
          <w:rFonts w:eastAsia="Times New Roman" w:cs="Times New Roman"/>
          <w:szCs w:val="28"/>
          <w:lang w:eastAsia="ru-RU"/>
        </w:rPr>
        <w:br/>
        <w:t xml:space="preserve"> ⁃ </w:t>
      </w:r>
      <w:r w:rsidRPr="00D0292B">
        <w:rPr>
          <w:rFonts w:ascii="Tahoma" w:eastAsia="Times New Roman" w:hAnsi="Tahoma" w:cs="Times New Roman"/>
          <w:szCs w:val="28"/>
          <w:lang w:eastAsia="ru-RU"/>
        </w:rPr>
        <w:t>﻿﻿</w:t>
      </w:r>
      <w:r w:rsidRPr="00D0292B">
        <w:rPr>
          <w:rFonts w:eastAsia="Times New Roman" w:cs="Times New Roman"/>
          <w:szCs w:val="28"/>
          <w:lang w:eastAsia="ru-RU"/>
        </w:rPr>
        <w:t>максимальная скорость передвижения не более 25 км/ч;</w:t>
      </w:r>
      <w:r w:rsidRPr="00D0292B">
        <w:rPr>
          <w:rFonts w:eastAsia="Times New Roman" w:cs="Times New Roman"/>
          <w:szCs w:val="28"/>
          <w:lang w:eastAsia="ru-RU"/>
        </w:rPr>
        <w:br/>
        <w:t xml:space="preserve"> ⁃ </w:t>
      </w:r>
      <w:r w:rsidRPr="00D0292B">
        <w:rPr>
          <w:rFonts w:ascii="Tahoma" w:eastAsia="Times New Roman" w:hAnsi="Tahoma" w:cs="Times New Roman"/>
          <w:szCs w:val="28"/>
          <w:lang w:eastAsia="ru-RU"/>
        </w:rPr>
        <w:t>﻿﻿</w:t>
      </w:r>
      <w:r w:rsidRPr="00D0292B">
        <w:rPr>
          <w:rFonts w:eastAsia="Times New Roman" w:cs="Times New Roman"/>
          <w:szCs w:val="28"/>
          <w:lang w:eastAsia="ru-RU"/>
        </w:rPr>
        <w:t>электротранспорт, на котором можно ездить по тротуарам, вело и пешеходным дорожкам, должен весить не более 35 кг;</w:t>
      </w:r>
      <w:r w:rsidRPr="00D0292B">
        <w:rPr>
          <w:rFonts w:eastAsia="Times New Roman" w:cs="Times New Roman"/>
          <w:szCs w:val="28"/>
          <w:lang w:eastAsia="ru-RU"/>
        </w:rPr>
        <w:br/>
        <w:t xml:space="preserve"> ⁃ </w:t>
      </w:r>
      <w:r w:rsidRPr="00D0292B">
        <w:rPr>
          <w:rFonts w:ascii="Tahoma" w:eastAsia="Times New Roman" w:hAnsi="Tahoma" w:cs="Times New Roman"/>
          <w:szCs w:val="28"/>
          <w:lang w:eastAsia="ru-RU"/>
        </w:rPr>
        <w:t>﻿﻿</w:t>
      </w:r>
      <w:r w:rsidRPr="00D0292B">
        <w:rPr>
          <w:rFonts w:eastAsia="Times New Roman" w:cs="Times New Roman"/>
          <w:szCs w:val="28"/>
          <w:lang w:eastAsia="ru-RU"/>
        </w:rPr>
        <w:t>движение станут регулировать специальными дорожными знаками;</w:t>
      </w:r>
      <w:r w:rsidRPr="00D0292B">
        <w:rPr>
          <w:rFonts w:eastAsia="Times New Roman" w:cs="Times New Roman"/>
          <w:szCs w:val="28"/>
          <w:lang w:eastAsia="ru-RU"/>
        </w:rPr>
        <w:br/>
        <w:t xml:space="preserve"> ⁃ </w:t>
      </w:r>
      <w:r w:rsidRPr="00D0292B">
        <w:rPr>
          <w:rFonts w:ascii="Tahoma" w:eastAsia="Times New Roman" w:hAnsi="Tahoma" w:cs="Times New Roman"/>
          <w:szCs w:val="28"/>
          <w:lang w:eastAsia="ru-RU"/>
        </w:rPr>
        <w:t>﻿﻿</w:t>
      </w:r>
      <w:r w:rsidRPr="00D0292B">
        <w:rPr>
          <w:rFonts w:eastAsia="Times New Roman" w:cs="Times New Roman"/>
          <w:szCs w:val="28"/>
          <w:lang w:eastAsia="ru-RU"/>
        </w:rPr>
        <w:t>скорость движения нужно рассчитывать исходя из приоритета пешеходов.</w:t>
      </w:r>
      <w:r w:rsidRPr="00D0292B">
        <w:rPr>
          <w:rFonts w:eastAsia="Times New Roman" w:cs="Times New Roman"/>
          <w:szCs w:val="28"/>
          <w:lang w:eastAsia="ru-RU"/>
        </w:rPr>
        <w:br/>
        <w:t xml:space="preserve">           Новый статус не распространили на обычные самокаты и роликовые коньки.</w:t>
      </w:r>
      <w:r w:rsidRPr="00D0292B">
        <w:rPr>
          <w:rFonts w:eastAsia="Times New Roman" w:cs="Times New Roman"/>
          <w:szCs w:val="28"/>
          <w:lang w:eastAsia="ru-RU"/>
        </w:rPr>
        <w:br/>
        <w:t xml:space="preserve">           Нарушения ПДД лицом, использующим для передвижения средство индивидуальной мобильности, будет квалифицироваться по ч. 2 ст. 12.29 КоАП РФ. Если такое нарушение совершено в состоянии опьянения - по ч. 3 ст. 12.29 КоАП РФ, если оно повлекло создание помех в движении транспортных средств - по ч. 1 ст. 12.30 КоАП РФ, если повлекло по неосторожности причинение легкого или средней степени тяжести вред здоровью потерпевшего - по ч. 2 ст. 12.30 КоАП РФ.</w:t>
      </w:r>
    </w:p>
    <w:p w:rsidR="0068033E" w:rsidRPr="00D0292B" w:rsidRDefault="0068033E" w:rsidP="0068033E">
      <w:pPr>
        <w:shd w:val="clear" w:color="auto" w:fill="FFFFFF"/>
        <w:spacing w:after="0"/>
        <w:ind w:firstLine="708"/>
        <w:rPr>
          <w:rFonts w:eastAsia="Times New Roman" w:cs="Times New Roman"/>
          <w:szCs w:val="28"/>
          <w:lang w:eastAsia="ru-RU"/>
        </w:rPr>
      </w:pPr>
    </w:p>
    <w:p w:rsidR="0068033E" w:rsidRPr="00D0292B" w:rsidRDefault="0068033E" w:rsidP="0068033E">
      <w:pPr>
        <w:pStyle w:val="a6"/>
        <w:numPr>
          <w:ilvl w:val="0"/>
          <w:numId w:val="20"/>
        </w:numPr>
        <w:shd w:val="clear" w:color="auto" w:fill="FFFFFF"/>
        <w:spacing w:before="0" w:after="0"/>
        <w:jc w:val="center"/>
        <w:rPr>
          <w:rFonts w:eastAsia="Times New Roman" w:cs="Times New Roman"/>
          <w:b/>
          <w:bCs/>
          <w:szCs w:val="28"/>
          <w:lang w:eastAsia="ru-RU"/>
        </w:rPr>
      </w:pPr>
      <w:r w:rsidRPr="00D0292B">
        <w:rPr>
          <w:rFonts w:eastAsia="Times New Roman" w:cs="Times New Roman"/>
          <w:b/>
          <w:bCs/>
          <w:szCs w:val="28"/>
          <w:lang w:eastAsia="ru-RU"/>
        </w:rPr>
        <w:t>Сроки, в течение которых работник и работодатель вправе обратиться за судебной защитой по индивидуальным трудовым спорам.</w:t>
      </w:r>
    </w:p>
    <w:p w:rsidR="0068033E" w:rsidRPr="00D0292B" w:rsidRDefault="0068033E" w:rsidP="0068033E">
      <w:pPr>
        <w:shd w:val="clear" w:color="auto" w:fill="FFFFFF"/>
        <w:spacing w:after="0"/>
        <w:ind w:firstLine="708"/>
        <w:rPr>
          <w:rFonts w:eastAsia="Times New Roman" w:cs="Times New Roman"/>
          <w:szCs w:val="28"/>
          <w:lang w:eastAsia="ru-RU"/>
        </w:rPr>
      </w:pPr>
      <w:r w:rsidRPr="00D0292B">
        <w:rPr>
          <w:rFonts w:eastAsia="Times New Roman" w:cs="Times New Roman"/>
          <w:szCs w:val="28"/>
          <w:lang w:eastAsia="ru-RU"/>
        </w:rPr>
        <w:t>Общий срок обращения работника в суд за разрешением трудового спора составляет 3 месяца (с даты, когда он узнал или должен был узнать о нарушении своего права), по спорам об увольнении - 1 месяц (со дня вручения ему копии приказа об увольнении либо выдачи трудовой книжки, предоставления в связи с увольнением сведений о трудовой деятельности).</w:t>
      </w:r>
    </w:p>
    <w:p w:rsidR="0068033E" w:rsidRPr="00D0292B" w:rsidRDefault="0068033E" w:rsidP="0068033E">
      <w:pPr>
        <w:shd w:val="clear" w:color="auto" w:fill="FFFFFF"/>
        <w:spacing w:after="0"/>
        <w:ind w:firstLine="708"/>
        <w:rPr>
          <w:rFonts w:eastAsia="Times New Roman" w:cs="Times New Roman"/>
          <w:szCs w:val="28"/>
          <w:lang w:eastAsia="ru-RU"/>
        </w:rPr>
      </w:pPr>
      <w:r w:rsidRPr="00D0292B">
        <w:rPr>
          <w:rFonts w:eastAsia="Times New Roman" w:cs="Times New Roman"/>
          <w:szCs w:val="28"/>
          <w:lang w:eastAsia="ru-RU"/>
        </w:rPr>
        <w:t>Если работник отказался от получения трудовой книжки или копии приказа об увольнении и обратился в суд с иском о восстановлении на работе, то срок давности будет отсчитываться со дня такого отказа (п. 3 Постановление Пленума Верховного Суда РФ от 17.03.2004 № 2 «О применении судами Российской Федерации Трудового кодекса РФ»).</w:t>
      </w:r>
    </w:p>
    <w:p w:rsidR="0068033E" w:rsidRPr="00D0292B" w:rsidRDefault="0068033E" w:rsidP="0068033E">
      <w:pPr>
        <w:shd w:val="clear" w:color="auto" w:fill="FFFFFF"/>
        <w:spacing w:after="0"/>
        <w:ind w:firstLine="708"/>
        <w:rPr>
          <w:rFonts w:eastAsia="Times New Roman" w:cs="Times New Roman"/>
          <w:szCs w:val="28"/>
          <w:lang w:eastAsia="ru-RU"/>
        </w:rPr>
      </w:pPr>
      <w:r w:rsidRPr="00D0292B">
        <w:rPr>
          <w:rFonts w:eastAsia="Times New Roman" w:cs="Times New Roman"/>
          <w:szCs w:val="28"/>
          <w:lang w:eastAsia="ru-RU"/>
        </w:rPr>
        <w:t>Специальный срок установлен для споров о невыплате или неполной выплате зарплаты и других сумм, причитающихся работнику, он составляет 1 год. Исчисление такого срока осуществляется со дня установленного срока выплаты указанных сумм, в том числе в случае невыплаты или неполной выплаты заработной платы и других выплат, причитающихся работнику при увольнении.</w:t>
      </w:r>
    </w:p>
    <w:p w:rsidR="0068033E" w:rsidRPr="00D0292B" w:rsidRDefault="0068033E" w:rsidP="0068033E">
      <w:pPr>
        <w:shd w:val="clear" w:color="auto" w:fill="FFFFFF"/>
        <w:spacing w:after="0"/>
        <w:ind w:firstLine="708"/>
        <w:rPr>
          <w:rFonts w:eastAsia="Times New Roman" w:cs="Times New Roman"/>
          <w:szCs w:val="28"/>
          <w:lang w:eastAsia="ru-RU"/>
        </w:rPr>
      </w:pPr>
      <w:r w:rsidRPr="00D0292B">
        <w:rPr>
          <w:rFonts w:eastAsia="Times New Roman" w:cs="Times New Roman"/>
          <w:szCs w:val="28"/>
          <w:lang w:eastAsia="ru-RU"/>
        </w:rPr>
        <w:t>Если работник пропустил срок обращения в суд, то работодатель вправе заявить об этом в ходе судебного разбирательства, поскольку самостоятельно (без такого заявления) судья не вправе отказать работнику в принятии искового заявления из-за пропуска срока.</w:t>
      </w:r>
    </w:p>
    <w:p w:rsidR="0068033E" w:rsidRPr="00D0292B" w:rsidRDefault="0068033E" w:rsidP="0068033E">
      <w:pPr>
        <w:shd w:val="clear" w:color="auto" w:fill="FFFFFF"/>
        <w:spacing w:after="0"/>
        <w:ind w:firstLine="708"/>
        <w:rPr>
          <w:rFonts w:eastAsia="Times New Roman" w:cs="Times New Roman"/>
          <w:szCs w:val="28"/>
          <w:lang w:eastAsia="ru-RU"/>
        </w:rPr>
      </w:pPr>
      <w:r w:rsidRPr="00D0292B">
        <w:rPr>
          <w:rFonts w:eastAsia="Times New Roman" w:cs="Times New Roman"/>
          <w:szCs w:val="28"/>
          <w:lang w:eastAsia="ru-RU"/>
        </w:rPr>
        <w:t>Такое заявление ответчика может служить основанием для отказа работнику в иске в силу ч. 6 ст. 152 Гражданского процессуального кодекса Российской Федерации (далее - ГПК РФ).</w:t>
      </w:r>
    </w:p>
    <w:p w:rsidR="0068033E" w:rsidRPr="00D0292B" w:rsidRDefault="0068033E" w:rsidP="0068033E">
      <w:pPr>
        <w:shd w:val="clear" w:color="auto" w:fill="FFFFFF"/>
        <w:spacing w:after="0"/>
        <w:ind w:firstLine="708"/>
        <w:rPr>
          <w:rFonts w:eastAsia="Times New Roman" w:cs="Times New Roman"/>
          <w:szCs w:val="28"/>
          <w:lang w:eastAsia="ru-RU"/>
        </w:rPr>
      </w:pPr>
      <w:r w:rsidRPr="00D0292B">
        <w:rPr>
          <w:rFonts w:eastAsia="Times New Roman" w:cs="Times New Roman"/>
          <w:szCs w:val="28"/>
          <w:lang w:eastAsia="ru-RU"/>
        </w:rPr>
        <w:t>В то же время суд по заявлению работника может признать причины пропуска срока уважительными и восстановить этот срок (ч.3 ст.390, ч. 5 ст. 392 ТК РФ, ч. 1 ст. 112 ГПК РФ). Уважительными причинами пропуска срока могут являться, например, болезнь (нетрудоспособность) работника, его командировка, необходимость ухода за больными членами семьи, оформление инвалидности, обращение в государственную инспекцию труда и др. При этом перечень причин, которые могут быть признаны уважительными, является открытым.</w:t>
      </w:r>
    </w:p>
    <w:p w:rsidR="0068033E" w:rsidRPr="00D0292B" w:rsidRDefault="0068033E" w:rsidP="0068033E">
      <w:pPr>
        <w:shd w:val="clear" w:color="auto" w:fill="FFFFFF"/>
        <w:spacing w:after="0"/>
        <w:ind w:firstLine="708"/>
        <w:rPr>
          <w:rFonts w:eastAsia="Times New Roman" w:cs="Times New Roman"/>
          <w:szCs w:val="28"/>
          <w:lang w:eastAsia="ru-RU"/>
        </w:rPr>
      </w:pPr>
      <w:r w:rsidRPr="00D0292B">
        <w:rPr>
          <w:rFonts w:eastAsia="Times New Roman" w:cs="Times New Roman"/>
          <w:szCs w:val="28"/>
          <w:lang w:eastAsia="ru-RU"/>
        </w:rPr>
        <w:t>При наличии спора о компенсации морального вреда, причиненного работнику вследствие нарушения его трудовых прав, требование о такой компенсации может быть заявлено в суд одновременно с требованием о восстановлении нарушенных трудовых прав либо в течение 3 месяцев после вступления в законную силу решения суда, которым эти права были восстановлены полностью или частично.</w:t>
      </w:r>
    </w:p>
    <w:p w:rsidR="0068033E" w:rsidRPr="00D0292B" w:rsidRDefault="0068033E" w:rsidP="0068033E">
      <w:pPr>
        <w:shd w:val="clear" w:color="auto" w:fill="FFFFFF"/>
        <w:spacing w:after="0"/>
        <w:ind w:firstLine="708"/>
        <w:rPr>
          <w:rFonts w:eastAsia="Times New Roman" w:cs="Times New Roman"/>
          <w:szCs w:val="28"/>
          <w:lang w:eastAsia="ru-RU"/>
        </w:rPr>
      </w:pPr>
      <w:r w:rsidRPr="00D0292B">
        <w:rPr>
          <w:rFonts w:eastAsia="Times New Roman" w:cs="Times New Roman"/>
          <w:szCs w:val="28"/>
          <w:lang w:eastAsia="ru-RU"/>
        </w:rPr>
        <w:t>В свою очередь, работодатель имеет право обратиться в суд по спорам о возмещении работником ущерба, причиненного работодателю, в течение 1 года со дня обнаружения причиненного ущерба.</w:t>
      </w:r>
    </w:p>
    <w:p w:rsidR="0068033E" w:rsidRPr="00D0292B" w:rsidRDefault="0068033E" w:rsidP="0068033E">
      <w:pPr>
        <w:shd w:val="clear" w:color="auto" w:fill="FFFFFF"/>
        <w:spacing w:after="0"/>
        <w:ind w:firstLine="708"/>
        <w:jc w:val="center"/>
        <w:rPr>
          <w:rFonts w:eastAsia="Times New Roman" w:cs="Times New Roman"/>
          <w:szCs w:val="28"/>
          <w:shd w:val="clear" w:color="auto" w:fill="FFFFFF"/>
          <w:lang w:eastAsia="ru-RU"/>
        </w:rPr>
      </w:pPr>
    </w:p>
    <w:p w:rsidR="0068033E" w:rsidRPr="00D0292B" w:rsidRDefault="0068033E" w:rsidP="0068033E">
      <w:pPr>
        <w:pStyle w:val="a6"/>
        <w:numPr>
          <w:ilvl w:val="0"/>
          <w:numId w:val="20"/>
        </w:numPr>
        <w:shd w:val="clear" w:color="auto" w:fill="FFFFFF"/>
        <w:spacing w:before="0" w:after="0"/>
        <w:jc w:val="center"/>
        <w:rPr>
          <w:rFonts w:eastAsia="Times New Roman" w:cs="Times New Roman"/>
          <w:b/>
          <w:bCs/>
          <w:szCs w:val="28"/>
          <w:lang w:eastAsia="ru-RU"/>
        </w:rPr>
      </w:pPr>
      <w:r w:rsidRPr="00D0292B">
        <w:rPr>
          <w:rFonts w:eastAsia="Times New Roman" w:cs="Times New Roman"/>
          <w:b/>
          <w:bCs/>
          <w:szCs w:val="28"/>
          <w:lang w:eastAsia="ru-RU"/>
        </w:rPr>
        <w:lastRenderedPageBreak/>
        <w:t>С 1 сентября 2023 года вступят в силу изменения трудового законодательства для лиц, осуществляющих уход за детьми-инвалидами</w:t>
      </w:r>
    </w:p>
    <w:p w:rsidR="0068033E" w:rsidRPr="00D0292B" w:rsidRDefault="0068033E" w:rsidP="0068033E">
      <w:pPr>
        <w:shd w:val="clear" w:color="auto" w:fill="FFFFFF"/>
        <w:spacing w:after="0"/>
        <w:ind w:firstLine="708"/>
        <w:rPr>
          <w:rFonts w:eastAsia="Times New Roman" w:cs="Times New Roman"/>
          <w:szCs w:val="28"/>
          <w:lang w:eastAsia="ru-RU"/>
        </w:rPr>
      </w:pPr>
      <w:r w:rsidRPr="00D0292B">
        <w:rPr>
          <w:rFonts w:eastAsia="Times New Roman" w:cs="Times New Roman"/>
          <w:szCs w:val="28"/>
          <w:shd w:val="clear" w:color="auto" w:fill="FFFFFF"/>
          <w:lang w:eastAsia="ru-RU"/>
        </w:rPr>
        <w:t>Статьей 1 Федерального закона от 05.12.2022 № 491-ФЗ «О внесении изменения в статью 262 Трудового кодекса Российской Федерации» установлено, что одному из родителей (опекуну, попечителю) для ухода за детьми-инвалидами по его письменному заявлению предоставляются четыре дополнительных оплачиваемых выходных дня в месяц, которые могут быть использованы одним из указанных лиц либо разделены ими между собой по их усмотрению.</w:t>
      </w:r>
    </w:p>
    <w:p w:rsidR="0068033E" w:rsidRPr="00D0292B" w:rsidRDefault="0068033E" w:rsidP="0068033E">
      <w:pPr>
        <w:shd w:val="clear" w:color="auto" w:fill="FFFFFF"/>
        <w:spacing w:after="0"/>
        <w:ind w:firstLine="708"/>
        <w:rPr>
          <w:rFonts w:eastAsia="Times New Roman" w:cs="Times New Roman"/>
          <w:szCs w:val="28"/>
          <w:lang w:eastAsia="ru-RU"/>
        </w:rPr>
      </w:pPr>
      <w:r w:rsidRPr="00D0292B">
        <w:rPr>
          <w:rFonts w:eastAsia="Times New Roman" w:cs="Times New Roman"/>
          <w:szCs w:val="28"/>
          <w:shd w:val="clear" w:color="auto" w:fill="FFFFFF"/>
          <w:lang w:eastAsia="ru-RU"/>
        </w:rPr>
        <w:t>Однократно в течение календарного года допускается использование до 24 дополнительных оплачиваемых выходных дней подряд в пределах общего количества неиспользованных дополнительных оплачиваемых выходных дней, право на получение которых имеет один из родителей (опекун, попечитель) в данном календарном году.</w:t>
      </w:r>
    </w:p>
    <w:p w:rsidR="0068033E" w:rsidRPr="00D0292B" w:rsidRDefault="0068033E" w:rsidP="0068033E">
      <w:pPr>
        <w:shd w:val="clear" w:color="auto" w:fill="FFFFFF"/>
        <w:spacing w:after="0"/>
        <w:ind w:firstLine="708"/>
        <w:rPr>
          <w:rFonts w:eastAsia="Times New Roman" w:cs="Times New Roman"/>
          <w:szCs w:val="28"/>
          <w:lang w:eastAsia="ru-RU"/>
        </w:rPr>
      </w:pPr>
      <w:r w:rsidRPr="00D0292B">
        <w:rPr>
          <w:rFonts w:eastAsia="Times New Roman" w:cs="Times New Roman"/>
          <w:szCs w:val="28"/>
          <w:shd w:val="clear" w:color="auto" w:fill="FFFFFF"/>
          <w:lang w:eastAsia="ru-RU"/>
        </w:rPr>
        <w:t>При этом, график предоставления указанных дней в случае использования более четырех дополнительных оплачиваемых дней подряд согласовывается работником с работодателем.</w:t>
      </w:r>
    </w:p>
    <w:p w:rsidR="0068033E" w:rsidRPr="00D0292B" w:rsidRDefault="0068033E" w:rsidP="0068033E">
      <w:pPr>
        <w:pStyle w:val="a6"/>
        <w:numPr>
          <w:ilvl w:val="0"/>
          <w:numId w:val="20"/>
        </w:numPr>
        <w:shd w:val="clear" w:color="auto" w:fill="FFFFFF"/>
        <w:spacing w:before="0" w:after="0" w:line="240" w:lineRule="atLeast"/>
        <w:jc w:val="center"/>
        <w:rPr>
          <w:rFonts w:eastAsia="Times New Roman" w:cs="Times New Roman"/>
          <w:b/>
          <w:bCs/>
          <w:szCs w:val="28"/>
          <w:lang w:eastAsia="ru-RU"/>
        </w:rPr>
      </w:pPr>
      <w:r w:rsidRPr="00D0292B">
        <w:rPr>
          <w:rFonts w:eastAsia="Times New Roman" w:cs="Times New Roman"/>
          <w:b/>
          <w:bCs/>
          <w:szCs w:val="28"/>
          <w:lang w:eastAsia="ru-RU"/>
        </w:rPr>
        <w:t>Ответственность за продажу сигарет и вейпов</w:t>
      </w:r>
    </w:p>
    <w:p w:rsidR="0068033E" w:rsidRPr="00D0292B" w:rsidRDefault="0068033E" w:rsidP="0068033E">
      <w:pPr>
        <w:shd w:val="clear" w:color="auto" w:fill="FFFFFF"/>
        <w:spacing w:before="0" w:after="0" w:line="240" w:lineRule="atLeast"/>
        <w:jc w:val="center"/>
        <w:rPr>
          <w:rFonts w:eastAsia="Times New Roman" w:cs="Times New Roman"/>
          <w:b/>
          <w:bCs/>
          <w:szCs w:val="28"/>
          <w:lang w:eastAsia="ru-RU"/>
        </w:rPr>
      </w:pPr>
      <w:r w:rsidRPr="00D0292B">
        <w:rPr>
          <w:rFonts w:eastAsia="Times New Roman" w:cs="Times New Roman"/>
          <w:b/>
          <w:bCs/>
          <w:szCs w:val="28"/>
          <w:lang w:eastAsia="ru-RU"/>
        </w:rPr>
        <w:t xml:space="preserve"> несовершеннолетним ужесточена</w:t>
      </w:r>
    </w:p>
    <w:p w:rsidR="0068033E" w:rsidRPr="00D0292B" w:rsidRDefault="0068033E" w:rsidP="0068033E">
      <w:pPr>
        <w:shd w:val="clear" w:color="auto" w:fill="FFFFFF"/>
        <w:spacing w:after="0"/>
        <w:ind w:firstLine="708"/>
        <w:rPr>
          <w:rFonts w:eastAsia="Times New Roman" w:cs="Times New Roman"/>
          <w:szCs w:val="28"/>
          <w:lang w:eastAsia="ru-RU"/>
        </w:rPr>
      </w:pPr>
      <w:r w:rsidRPr="00D0292B">
        <w:rPr>
          <w:rFonts w:eastAsia="Times New Roman" w:cs="Times New Roman"/>
          <w:szCs w:val="28"/>
          <w:lang w:eastAsia="ru-RU"/>
        </w:rPr>
        <w:t>Федеральный закон от 28.04.2023 № 175-ФЗ внес изменения в Кодекс РФ об административных правонарушениях, которыми существенно увеличены штрафы за продажу несовершеннолетним табака, сигарет и трубок, кальянов, вейпов и жидкостей с никотином для них.</w:t>
      </w:r>
    </w:p>
    <w:p w:rsidR="0068033E" w:rsidRPr="00D0292B" w:rsidRDefault="0068033E" w:rsidP="0068033E">
      <w:pPr>
        <w:shd w:val="clear" w:color="auto" w:fill="FFFFFF"/>
        <w:spacing w:after="0"/>
        <w:ind w:firstLine="708"/>
        <w:rPr>
          <w:rFonts w:eastAsia="Times New Roman" w:cs="Times New Roman"/>
          <w:szCs w:val="28"/>
          <w:lang w:eastAsia="ru-RU"/>
        </w:rPr>
      </w:pPr>
      <w:r w:rsidRPr="00D0292B">
        <w:rPr>
          <w:rFonts w:eastAsia="Times New Roman" w:cs="Times New Roman"/>
          <w:szCs w:val="28"/>
          <w:lang w:eastAsia="ru-RU"/>
        </w:rPr>
        <w:t>В настоящее время на магазины, которые допустили вышеназванное нарушение, налагается штраф в размере от 150 тыс. до 300 тыс. руб. А после вступления в силу поправок размер взыскания будет составлять от 400 тыс. до 600 тыс. руб.</w:t>
      </w:r>
    </w:p>
    <w:p w:rsidR="0068033E" w:rsidRPr="00D0292B" w:rsidRDefault="0068033E" w:rsidP="0068033E">
      <w:pPr>
        <w:shd w:val="clear" w:color="auto" w:fill="FFFFFF"/>
        <w:spacing w:after="0"/>
        <w:ind w:firstLine="708"/>
        <w:rPr>
          <w:rFonts w:eastAsia="Times New Roman" w:cs="Times New Roman"/>
          <w:szCs w:val="28"/>
          <w:lang w:eastAsia="ru-RU"/>
        </w:rPr>
      </w:pPr>
      <w:r w:rsidRPr="00D0292B">
        <w:rPr>
          <w:rFonts w:eastAsia="Times New Roman" w:cs="Times New Roman"/>
          <w:szCs w:val="28"/>
          <w:lang w:eastAsia="ru-RU"/>
        </w:rPr>
        <w:t>Увеличен также штраф за вовлечение несовершеннолетнего в процесс курения табака или потребления никотинсодержащей продукции (ч. 1 ст. 6.23 КоАП РФ).</w:t>
      </w:r>
    </w:p>
    <w:p w:rsidR="0068033E" w:rsidRPr="00D0292B" w:rsidRDefault="0068033E" w:rsidP="0068033E">
      <w:pPr>
        <w:shd w:val="clear" w:color="auto" w:fill="FFFFFF"/>
        <w:spacing w:after="0"/>
        <w:ind w:firstLine="708"/>
        <w:rPr>
          <w:rFonts w:eastAsia="Times New Roman" w:cs="Times New Roman"/>
          <w:szCs w:val="28"/>
          <w:lang w:eastAsia="ru-RU"/>
        </w:rPr>
      </w:pPr>
      <w:r w:rsidRPr="00D0292B">
        <w:rPr>
          <w:rFonts w:eastAsia="Times New Roman" w:cs="Times New Roman"/>
          <w:szCs w:val="28"/>
          <w:lang w:eastAsia="ru-RU"/>
        </w:rPr>
        <w:t>Одновременно в соответствии с Федеральным законом от 28.04.2023 № 178-ФЗ "О внесении изменений в отдельные законодательные акты Российской Федерации" существенно ужесточены требования к продаже вейпов – так, с 1 июня 2023 года по аналогии с сигаретами выкладывать торговые образцы на витрины будет запрещено, можно лишь разместить список продукции без изображений товаров.</w:t>
      </w:r>
    </w:p>
    <w:p w:rsidR="0068033E" w:rsidRPr="00D0292B" w:rsidRDefault="0068033E" w:rsidP="0068033E">
      <w:pPr>
        <w:shd w:val="clear" w:color="auto" w:fill="FFFFFF"/>
        <w:spacing w:after="0"/>
        <w:ind w:firstLine="708"/>
        <w:rPr>
          <w:rFonts w:eastAsia="Times New Roman" w:cs="Times New Roman"/>
          <w:szCs w:val="28"/>
          <w:lang w:eastAsia="ru-RU"/>
        </w:rPr>
      </w:pPr>
      <w:r w:rsidRPr="00D0292B">
        <w:rPr>
          <w:rFonts w:eastAsia="Times New Roman" w:cs="Times New Roman"/>
          <w:szCs w:val="28"/>
          <w:lang w:eastAsia="ru-RU"/>
        </w:rPr>
        <w:t>Нововведения действуют с 9 мая 2023 года.</w:t>
      </w:r>
    </w:p>
    <w:p w:rsidR="0068033E" w:rsidRPr="00D0292B" w:rsidRDefault="0068033E" w:rsidP="0068033E">
      <w:pPr>
        <w:pStyle w:val="a6"/>
        <w:numPr>
          <w:ilvl w:val="0"/>
          <w:numId w:val="20"/>
        </w:numPr>
        <w:shd w:val="clear" w:color="auto" w:fill="FFFFFF"/>
        <w:spacing w:before="0" w:after="0"/>
        <w:jc w:val="center"/>
        <w:rPr>
          <w:rFonts w:eastAsia="Times New Roman" w:cs="Times New Roman"/>
          <w:b/>
          <w:bCs/>
          <w:szCs w:val="28"/>
          <w:lang w:eastAsia="ru-RU"/>
        </w:rPr>
      </w:pPr>
      <w:r w:rsidRPr="00D0292B">
        <w:rPr>
          <w:rFonts w:eastAsia="Times New Roman" w:cs="Times New Roman"/>
          <w:b/>
          <w:bCs/>
          <w:szCs w:val="28"/>
          <w:lang w:eastAsia="ru-RU"/>
        </w:rPr>
        <w:t xml:space="preserve">Особенности регулирования труда женщин, </w:t>
      </w:r>
    </w:p>
    <w:p w:rsidR="0068033E" w:rsidRPr="00D0292B" w:rsidRDefault="0068033E" w:rsidP="0068033E">
      <w:pPr>
        <w:shd w:val="clear" w:color="auto" w:fill="FFFFFF"/>
        <w:spacing w:after="0"/>
        <w:jc w:val="center"/>
        <w:rPr>
          <w:rFonts w:eastAsia="Times New Roman" w:cs="Times New Roman"/>
          <w:szCs w:val="28"/>
          <w:lang w:eastAsia="ru-RU"/>
        </w:rPr>
      </w:pPr>
      <w:r w:rsidRPr="00D0292B">
        <w:rPr>
          <w:rFonts w:eastAsia="Times New Roman" w:cs="Times New Roman"/>
          <w:b/>
          <w:bCs/>
          <w:szCs w:val="28"/>
          <w:lang w:eastAsia="ru-RU"/>
        </w:rPr>
        <w:t>имеющих детей в возрасте до 3 лет</w:t>
      </w:r>
    </w:p>
    <w:p w:rsidR="0068033E" w:rsidRPr="00D0292B" w:rsidRDefault="0068033E" w:rsidP="0068033E">
      <w:pPr>
        <w:shd w:val="clear" w:color="auto" w:fill="FFFFFF"/>
        <w:spacing w:after="0"/>
        <w:rPr>
          <w:rFonts w:eastAsia="Times New Roman" w:cs="Times New Roman"/>
          <w:szCs w:val="28"/>
          <w:lang w:eastAsia="ru-RU"/>
        </w:rPr>
      </w:pPr>
    </w:p>
    <w:p w:rsidR="0068033E" w:rsidRPr="00D0292B" w:rsidRDefault="0068033E" w:rsidP="0068033E">
      <w:pPr>
        <w:shd w:val="clear" w:color="auto" w:fill="FFFFFF"/>
        <w:spacing w:after="0"/>
        <w:ind w:firstLine="708"/>
        <w:rPr>
          <w:rFonts w:eastAsia="Times New Roman" w:cs="Times New Roman"/>
          <w:szCs w:val="28"/>
          <w:lang w:eastAsia="ru-RU"/>
        </w:rPr>
      </w:pPr>
      <w:r w:rsidRPr="00D0292B">
        <w:rPr>
          <w:rFonts w:eastAsia="Times New Roman" w:cs="Times New Roman"/>
          <w:szCs w:val="28"/>
          <w:lang w:eastAsia="ru-RU"/>
        </w:rPr>
        <w:t>Трудовым кодексом РФ работницам, имеющим детей в возрасте до 3 лет, предоставлены следующие гарантии:</w:t>
      </w:r>
    </w:p>
    <w:p w:rsidR="0068033E" w:rsidRPr="00D0292B" w:rsidRDefault="0068033E" w:rsidP="0068033E">
      <w:pPr>
        <w:shd w:val="clear" w:color="auto" w:fill="FFFFFF"/>
        <w:spacing w:after="0"/>
        <w:rPr>
          <w:rFonts w:eastAsia="Times New Roman" w:cs="Times New Roman"/>
          <w:szCs w:val="28"/>
          <w:lang w:eastAsia="ru-RU"/>
        </w:rPr>
      </w:pPr>
      <w:r w:rsidRPr="00D0292B">
        <w:rPr>
          <w:rFonts w:eastAsia="Times New Roman" w:cs="Times New Roman"/>
          <w:szCs w:val="28"/>
          <w:lang w:eastAsia="ru-RU"/>
        </w:rPr>
        <w:lastRenderedPageBreak/>
        <w:t>- право на отпуск по уходу за ребенком до достижения им возраста 3 лет, во время которого женщина может работать на условиях неполного рабочего времени или на дому с сохранением права на получение пособия по государственному социальному страхованию (ст. 256 ТК РФ);</w:t>
      </w:r>
    </w:p>
    <w:p w:rsidR="0068033E" w:rsidRPr="00D0292B" w:rsidRDefault="0068033E" w:rsidP="0068033E">
      <w:pPr>
        <w:shd w:val="clear" w:color="auto" w:fill="FFFFFF"/>
        <w:spacing w:after="0"/>
        <w:rPr>
          <w:rFonts w:eastAsia="Times New Roman" w:cs="Times New Roman"/>
          <w:szCs w:val="28"/>
          <w:lang w:eastAsia="ru-RU"/>
        </w:rPr>
      </w:pPr>
      <w:r w:rsidRPr="00D0292B">
        <w:rPr>
          <w:rFonts w:eastAsia="Times New Roman" w:cs="Times New Roman"/>
          <w:szCs w:val="28"/>
          <w:lang w:eastAsia="ru-RU"/>
        </w:rPr>
        <w:t>- направление в служебную командировку, привлечение к сверхурочной работе, работе в ночное время, выходные и нерабочие праздничные дни, допускаются только с письменного согласия женщины, имеющей детей в возрасте до 3 лет (ст.ст. 96, 113, 259 ТК РФ);</w:t>
      </w:r>
    </w:p>
    <w:p w:rsidR="0068033E" w:rsidRPr="00D0292B" w:rsidRDefault="0068033E" w:rsidP="0068033E">
      <w:pPr>
        <w:shd w:val="clear" w:color="auto" w:fill="FFFFFF"/>
        <w:spacing w:after="0"/>
        <w:rPr>
          <w:rFonts w:eastAsia="Times New Roman" w:cs="Times New Roman"/>
          <w:szCs w:val="28"/>
          <w:lang w:eastAsia="ru-RU"/>
        </w:rPr>
      </w:pPr>
      <w:r w:rsidRPr="00D0292B">
        <w:rPr>
          <w:rFonts w:eastAsia="Times New Roman" w:cs="Times New Roman"/>
          <w:szCs w:val="28"/>
          <w:lang w:eastAsia="ru-RU"/>
        </w:rPr>
        <w:t>- запрет на привлечение к работе вахтовым методом (ст. 297 ТК РФ);</w:t>
      </w:r>
    </w:p>
    <w:p w:rsidR="0068033E" w:rsidRPr="00D0292B" w:rsidRDefault="0068033E" w:rsidP="0068033E">
      <w:pPr>
        <w:shd w:val="clear" w:color="auto" w:fill="FFFFFF"/>
        <w:spacing w:after="0"/>
        <w:rPr>
          <w:rFonts w:eastAsia="Times New Roman" w:cs="Times New Roman"/>
          <w:szCs w:val="28"/>
          <w:lang w:eastAsia="ru-RU"/>
        </w:rPr>
      </w:pPr>
      <w:r w:rsidRPr="00D0292B">
        <w:rPr>
          <w:rFonts w:eastAsia="Times New Roman" w:cs="Times New Roman"/>
          <w:szCs w:val="28"/>
          <w:lang w:eastAsia="ru-RU"/>
        </w:rPr>
        <w:t>- запрет на расторжение трудового договора по инициативе работодателя (за исключением установленных законом случаев, например, при ликвидации организации и др.) (ст. 261 ТК РФ).</w:t>
      </w:r>
    </w:p>
    <w:p w:rsidR="0068033E" w:rsidRPr="00D0292B" w:rsidRDefault="0068033E" w:rsidP="0068033E">
      <w:pPr>
        <w:shd w:val="clear" w:color="auto" w:fill="FFFFFF"/>
        <w:spacing w:after="0"/>
        <w:ind w:firstLine="708"/>
        <w:rPr>
          <w:rFonts w:eastAsia="Times New Roman" w:cs="Times New Roman"/>
          <w:szCs w:val="28"/>
          <w:lang w:eastAsia="ru-RU"/>
        </w:rPr>
      </w:pPr>
      <w:r w:rsidRPr="00D0292B">
        <w:rPr>
          <w:rFonts w:eastAsia="Times New Roman" w:cs="Times New Roman"/>
          <w:szCs w:val="28"/>
          <w:lang w:eastAsia="ru-RU"/>
        </w:rPr>
        <w:t>Также гарантии предусмотрены для женщин, имеющих детей в возрасте до 1,5 лет:</w:t>
      </w:r>
    </w:p>
    <w:p w:rsidR="0068033E" w:rsidRPr="00D0292B" w:rsidRDefault="0068033E" w:rsidP="0068033E">
      <w:pPr>
        <w:shd w:val="clear" w:color="auto" w:fill="FFFFFF"/>
        <w:spacing w:after="0"/>
        <w:rPr>
          <w:rFonts w:eastAsia="Times New Roman" w:cs="Times New Roman"/>
          <w:szCs w:val="28"/>
          <w:lang w:eastAsia="ru-RU"/>
        </w:rPr>
      </w:pPr>
      <w:r w:rsidRPr="00D0292B">
        <w:rPr>
          <w:rFonts w:eastAsia="Times New Roman" w:cs="Times New Roman"/>
          <w:szCs w:val="28"/>
          <w:lang w:eastAsia="ru-RU"/>
        </w:rPr>
        <w:t>- им не устанавливается испытание при приеме на работу (ст. 70 ТК РФ);</w:t>
      </w:r>
    </w:p>
    <w:p w:rsidR="0068033E" w:rsidRPr="00D0292B" w:rsidRDefault="0068033E" w:rsidP="0068033E">
      <w:pPr>
        <w:shd w:val="clear" w:color="auto" w:fill="FFFFFF"/>
        <w:spacing w:after="0"/>
        <w:rPr>
          <w:rFonts w:eastAsia="Times New Roman" w:cs="Times New Roman"/>
          <w:szCs w:val="28"/>
          <w:lang w:eastAsia="ru-RU"/>
        </w:rPr>
      </w:pPr>
      <w:r w:rsidRPr="00D0292B">
        <w:rPr>
          <w:rFonts w:eastAsia="Times New Roman" w:cs="Times New Roman"/>
          <w:szCs w:val="28"/>
          <w:lang w:eastAsia="ru-RU"/>
        </w:rPr>
        <w:t>- в случае невозможности выполнения прежней работы, их по заявлению переводят на другую работу с оплатой труда по выполняемой работе, но не ниже среднего заработка по прежней работе (до достижения ребенком возраста 1,5 лет) (ст. 254 ТК РФ);</w:t>
      </w:r>
    </w:p>
    <w:p w:rsidR="0068033E" w:rsidRPr="00D0292B" w:rsidRDefault="0068033E" w:rsidP="0068033E">
      <w:pPr>
        <w:shd w:val="clear" w:color="auto" w:fill="FFFFFF"/>
        <w:spacing w:after="0"/>
        <w:rPr>
          <w:rFonts w:eastAsia="Times New Roman" w:cs="Times New Roman"/>
          <w:szCs w:val="28"/>
          <w:lang w:eastAsia="ru-RU"/>
        </w:rPr>
      </w:pPr>
      <w:r w:rsidRPr="00D0292B">
        <w:rPr>
          <w:rFonts w:eastAsia="Times New Roman" w:cs="Times New Roman"/>
          <w:szCs w:val="28"/>
          <w:lang w:eastAsia="ru-RU"/>
        </w:rPr>
        <w:t>- помимо перерыва для отдыха и питания им предоставляются дополнительные перерывы для кормления ребенка не реже чем через каждые 3 часа продолжительностью не менее 30 минут каждый (ст. 258 ТК РФ).</w:t>
      </w:r>
    </w:p>
    <w:p w:rsidR="0068033E" w:rsidRPr="00D0292B" w:rsidRDefault="0068033E" w:rsidP="0068033E">
      <w:pPr>
        <w:shd w:val="clear" w:color="auto" w:fill="FFFFFF"/>
        <w:spacing w:after="0"/>
        <w:ind w:firstLine="708"/>
        <w:rPr>
          <w:rFonts w:eastAsia="Times New Roman" w:cs="Times New Roman"/>
          <w:szCs w:val="28"/>
          <w:lang w:eastAsia="ru-RU"/>
        </w:rPr>
      </w:pPr>
      <w:r w:rsidRPr="00D0292B">
        <w:rPr>
          <w:rFonts w:eastAsia="Times New Roman" w:cs="Times New Roman"/>
          <w:szCs w:val="28"/>
          <w:lang w:eastAsia="ru-RU"/>
        </w:rPr>
        <w:t>В случае, если указанные гарантии работодателем не соблюдаются, женщина может обратиться за защитой своих прав в компетентные органы.</w:t>
      </w:r>
    </w:p>
    <w:p w:rsidR="0068033E" w:rsidRDefault="0068033E" w:rsidP="0068033E">
      <w:pPr>
        <w:pStyle w:val="a6"/>
        <w:numPr>
          <w:ilvl w:val="0"/>
          <w:numId w:val="20"/>
        </w:numPr>
        <w:shd w:val="clear" w:color="auto" w:fill="FFFFFF"/>
        <w:spacing w:before="0" w:after="0"/>
        <w:jc w:val="center"/>
        <w:rPr>
          <w:rFonts w:eastAsia="Times New Roman" w:cs="Times New Roman"/>
          <w:b/>
          <w:bCs/>
          <w:szCs w:val="28"/>
          <w:lang w:eastAsia="ru-RU"/>
        </w:rPr>
      </w:pPr>
      <w:r w:rsidRPr="00D0292B">
        <w:rPr>
          <w:rFonts w:eastAsia="Times New Roman" w:cs="Times New Roman"/>
          <w:b/>
          <w:bCs/>
          <w:szCs w:val="28"/>
          <w:lang w:eastAsia="ru-RU"/>
        </w:rPr>
        <w:t>Об уголовной ответственности несовершеннолетних</w:t>
      </w:r>
    </w:p>
    <w:p w:rsidR="0068033E" w:rsidRPr="00D0292B" w:rsidRDefault="0068033E" w:rsidP="0068033E">
      <w:pPr>
        <w:shd w:val="clear" w:color="auto" w:fill="FFFFFF"/>
        <w:spacing w:after="0"/>
        <w:rPr>
          <w:rFonts w:eastAsia="Times New Roman" w:cs="Times New Roman"/>
          <w:szCs w:val="28"/>
          <w:lang w:eastAsia="ru-RU"/>
        </w:rPr>
      </w:pPr>
      <w:r w:rsidRPr="00D0292B">
        <w:rPr>
          <w:rFonts w:eastAsia="Times New Roman" w:cs="Times New Roman"/>
          <w:szCs w:val="28"/>
          <w:lang w:eastAsia="ru-RU"/>
        </w:rPr>
        <w:t> </w:t>
      </w:r>
      <w:r w:rsidRPr="00D0292B">
        <w:rPr>
          <w:rFonts w:eastAsia="Times New Roman" w:cs="Times New Roman"/>
          <w:szCs w:val="28"/>
          <w:lang w:eastAsia="ru-RU"/>
        </w:rPr>
        <w:tab/>
        <w:t>Согласно действующему законодательству, несовершеннолетними признаются лица, которым ко времени совершения преступления исполнилось четырнадцать, но не исполнилось восемнадцати лет.</w:t>
      </w:r>
    </w:p>
    <w:p w:rsidR="0068033E" w:rsidRPr="00D0292B" w:rsidRDefault="0068033E" w:rsidP="0068033E">
      <w:pPr>
        <w:shd w:val="clear" w:color="auto" w:fill="FFFFFF"/>
        <w:spacing w:after="0"/>
        <w:rPr>
          <w:rFonts w:eastAsia="Times New Roman" w:cs="Times New Roman"/>
          <w:szCs w:val="28"/>
          <w:lang w:eastAsia="ru-RU"/>
        </w:rPr>
      </w:pPr>
      <w:r w:rsidRPr="00D0292B">
        <w:rPr>
          <w:rFonts w:eastAsia="Times New Roman" w:cs="Times New Roman"/>
          <w:szCs w:val="28"/>
          <w:lang w:eastAsia="ru-RU"/>
        </w:rPr>
        <w:t>Уголовной ответственности подлежит лицо, достигшее ко времени совершения преступления шестнадцатилетнего возраста.</w:t>
      </w:r>
    </w:p>
    <w:p w:rsidR="0068033E" w:rsidRPr="00D0292B" w:rsidRDefault="0068033E" w:rsidP="0068033E">
      <w:pPr>
        <w:shd w:val="clear" w:color="auto" w:fill="FFFFFF"/>
        <w:spacing w:after="0"/>
        <w:ind w:firstLine="708"/>
        <w:rPr>
          <w:rFonts w:eastAsia="Times New Roman" w:cs="Times New Roman"/>
          <w:szCs w:val="28"/>
          <w:lang w:eastAsia="ru-RU"/>
        </w:rPr>
      </w:pPr>
      <w:r w:rsidRPr="00D0292B">
        <w:rPr>
          <w:rFonts w:eastAsia="Times New Roman" w:cs="Times New Roman"/>
          <w:szCs w:val="28"/>
          <w:lang w:eastAsia="ru-RU"/>
        </w:rPr>
        <w:t>Кроме того, в части 2 статьи 20 УК РФ перечислены преступления, за совершение которых ответственность наступает с 14-летнего возраста (убийство, умышленное причинение тяжкого вреда здоровью, умышленное причинение средней тяжести вреда здоровью, похищение человека, изнасилование, насильственные действия сексуального характера, кража, грабеж, разбой, вымогательство, неправомерное завладение автомобилем или иным транспортным средством без цели хищения, умышленные уничтожение или повреждение имущества при отягчающих обстоятельствах, террористический акт, хулиганство при отягчающих обстоятельствах, вандализм, хищение либо вымогательство наркотических средств или психотропных веществ и др).</w:t>
      </w:r>
    </w:p>
    <w:p w:rsidR="0068033E" w:rsidRPr="00D0292B" w:rsidRDefault="0068033E" w:rsidP="0068033E">
      <w:pPr>
        <w:shd w:val="clear" w:color="auto" w:fill="FFFFFF"/>
        <w:spacing w:after="0"/>
        <w:ind w:firstLine="708"/>
        <w:rPr>
          <w:rFonts w:eastAsia="Times New Roman" w:cs="Times New Roman"/>
          <w:szCs w:val="28"/>
          <w:lang w:eastAsia="ru-RU"/>
        </w:rPr>
      </w:pPr>
      <w:r w:rsidRPr="00D0292B">
        <w:rPr>
          <w:rFonts w:eastAsia="Times New Roman" w:cs="Times New Roman"/>
          <w:szCs w:val="28"/>
          <w:lang w:eastAsia="ru-RU"/>
        </w:rPr>
        <w:t xml:space="preserve">Согласно статье 87 УК РФ к несовершеннолетним, совершившим преступления, могут быть применены принудительные меры воспитательного </w:t>
      </w:r>
      <w:r w:rsidRPr="00D0292B">
        <w:rPr>
          <w:rFonts w:eastAsia="Times New Roman" w:cs="Times New Roman"/>
          <w:szCs w:val="28"/>
          <w:lang w:eastAsia="ru-RU"/>
        </w:rPr>
        <w:lastRenderedPageBreak/>
        <w:t>воздействия либо им может быть назначено наказание, а при освобождении от наказания судом они могут быть также помещены в специальное учебно-воспитательное учреждение закрытого типа.</w:t>
      </w:r>
    </w:p>
    <w:p w:rsidR="0068033E" w:rsidRPr="00D0292B" w:rsidRDefault="0068033E" w:rsidP="0068033E">
      <w:pPr>
        <w:shd w:val="clear" w:color="auto" w:fill="FFFFFF"/>
        <w:spacing w:after="0"/>
        <w:ind w:firstLine="708"/>
        <w:rPr>
          <w:rFonts w:eastAsia="Times New Roman" w:cs="Times New Roman"/>
          <w:szCs w:val="28"/>
          <w:lang w:eastAsia="ru-RU"/>
        </w:rPr>
      </w:pPr>
      <w:r w:rsidRPr="00D0292B">
        <w:rPr>
          <w:rFonts w:eastAsia="Times New Roman" w:cs="Times New Roman"/>
          <w:szCs w:val="28"/>
          <w:lang w:eastAsia="ru-RU"/>
        </w:rPr>
        <w:t>Видами наказаний, назначаемых несовершеннолетним, являются:</w:t>
      </w:r>
    </w:p>
    <w:p w:rsidR="0068033E" w:rsidRPr="00D0292B" w:rsidRDefault="0068033E" w:rsidP="0068033E">
      <w:pPr>
        <w:shd w:val="clear" w:color="auto" w:fill="FFFFFF"/>
        <w:spacing w:after="0"/>
        <w:rPr>
          <w:rFonts w:eastAsia="Times New Roman" w:cs="Times New Roman"/>
          <w:szCs w:val="28"/>
          <w:lang w:eastAsia="ru-RU"/>
        </w:rPr>
      </w:pPr>
      <w:r w:rsidRPr="00D0292B">
        <w:rPr>
          <w:rFonts w:eastAsia="Times New Roman" w:cs="Times New Roman"/>
          <w:szCs w:val="28"/>
          <w:lang w:eastAsia="ru-RU"/>
        </w:rPr>
        <w:t>а) штраф, назначается как при наличии у несовершеннолетнего осужденного самостоятельного заработка или имущества, на которое может быть обращено взыскание, так и при отсутствии таковых;</w:t>
      </w:r>
    </w:p>
    <w:p w:rsidR="0068033E" w:rsidRPr="00D0292B" w:rsidRDefault="0068033E" w:rsidP="0068033E">
      <w:pPr>
        <w:shd w:val="clear" w:color="auto" w:fill="FFFFFF"/>
        <w:spacing w:after="0"/>
        <w:rPr>
          <w:rFonts w:eastAsia="Times New Roman" w:cs="Times New Roman"/>
          <w:szCs w:val="28"/>
          <w:lang w:eastAsia="ru-RU"/>
        </w:rPr>
      </w:pPr>
      <w:r w:rsidRPr="00D0292B">
        <w:rPr>
          <w:rFonts w:eastAsia="Times New Roman" w:cs="Times New Roman"/>
          <w:szCs w:val="28"/>
          <w:lang w:eastAsia="ru-RU"/>
        </w:rPr>
        <w:t>б) лишение права заниматься определенной деятельностью;</w:t>
      </w:r>
    </w:p>
    <w:p w:rsidR="0068033E" w:rsidRPr="00D0292B" w:rsidRDefault="0068033E" w:rsidP="0068033E">
      <w:pPr>
        <w:shd w:val="clear" w:color="auto" w:fill="FFFFFF"/>
        <w:spacing w:after="0"/>
        <w:rPr>
          <w:rFonts w:eastAsia="Times New Roman" w:cs="Times New Roman"/>
          <w:szCs w:val="28"/>
          <w:lang w:eastAsia="ru-RU"/>
        </w:rPr>
      </w:pPr>
      <w:r w:rsidRPr="00D0292B">
        <w:rPr>
          <w:rFonts w:eastAsia="Times New Roman" w:cs="Times New Roman"/>
          <w:szCs w:val="28"/>
          <w:lang w:eastAsia="ru-RU"/>
        </w:rPr>
        <w:t>в) обязательные работы;</w:t>
      </w:r>
    </w:p>
    <w:p w:rsidR="0068033E" w:rsidRPr="00D0292B" w:rsidRDefault="0068033E" w:rsidP="0068033E">
      <w:pPr>
        <w:shd w:val="clear" w:color="auto" w:fill="FFFFFF"/>
        <w:spacing w:after="0"/>
        <w:rPr>
          <w:rFonts w:eastAsia="Times New Roman" w:cs="Times New Roman"/>
          <w:szCs w:val="28"/>
          <w:lang w:eastAsia="ru-RU"/>
        </w:rPr>
      </w:pPr>
      <w:r w:rsidRPr="00D0292B">
        <w:rPr>
          <w:rFonts w:eastAsia="Times New Roman" w:cs="Times New Roman"/>
          <w:szCs w:val="28"/>
          <w:lang w:eastAsia="ru-RU"/>
        </w:rPr>
        <w:t>г) исправительные работы;</w:t>
      </w:r>
    </w:p>
    <w:p w:rsidR="0068033E" w:rsidRPr="00D0292B" w:rsidRDefault="0068033E" w:rsidP="0068033E">
      <w:pPr>
        <w:shd w:val="clear" w:color="auto" w:fill="FFFFFF"/>
        <w:spacing w:after="0"/>
        <w:rPr>
          <w:rFonts w:eastAsia="Times New Roman" w:cs="Times New Roman"/>
          <w:szCs w:val="28"/>
          <w:lang w:eastAsia="ru-RU"/>
        </w:rPr>
      </w:pPr>
      <w:r w:rsidRPr="00D0292B">
        <w:rPr>
          <w:rFonts w:eastAsia="Times New Roman" w:cs="Times New Roman"/>
          <w:szCs w:val="28"/>
          <w:lang w:eastAsia="ru-RU"/>
        </w:rPr>
        <w:t>д) ограничение свободы;</w:t>
      </w:r>
    </w:p>
    <w:p w:rsidR="0068033E" w:rsidRPr="00D0292B" w:rsidRDefault="0068033E" w:rsidP="0068033E">
      <w:pPr>
        <w:shd w:val="clear" w:color="auto" w:fill="FFFFFF"/>
        <w:spacing w:after="0"/>
        <w:rPr>
          <w:rFonts w:eastAsia="Times New Roman" w:cs="Times New Roman"/>
          <w:szCs w:val="28"/>
          <w:lang w:eastAsia="ru-RU"/>
        </w:rPr>
      </w:pPr>
      <w:r w:rsidRPr="00D0292B">
        <w:rPr>
          <w:rFonts w:eastAsia="Times New Roman" w:cs="Times New Roman"/>
          <w:szCs w:val="28"/>
          <w:lang w:eastAsia="ru-RU"/>
        </w:rPr>
        <w:t>е) лишение свободы на определенный срок.</w:t>
      </w:r>
    </w:p>
    <w:p w:rsidR="0068033E" w:rsidRPr="00D0292B" w:rsidRDefault="0068033E" w:rsidP="0068033E">
      <w:pPr>
        <w:shd w:val="clear" w:color="auto" w:fill="FFFFFF"/>
        <w:spacing w:after="0"/>
        <w:ind w:firstLine="708"/>
        <w:rPr>
          <w:rFonts w:eastAsia="Times New Roman" w:cs="Times New Roman"/>
          <w:szCs w:val="28"/>
          <w:lang w:eastAsia="ru-RU"/>
        </w:rPr>
      </w:pPr>
      <w:r w:rsidRPr="00D0292B">
        <w:rPr>
          <w:rFonts w:eastAsia="Times New Roman" w:cs="Times New Roman"/>
          <w:szCs w:val="28"/>
          <w:lang w:eastAsia="ru-RU"/>
        </w:rPr>
        <w:t>Наказание в виде лишения свободы назначается несовершеннолетним осужденным, совершившим преступления в возрасте до шестнадцати лет, на срок не свыше шести лет. Этой же категории несовершеннолетних, совершивших особо тяжкие преступления, а также остальным несовершеннолетним осужденным наказание назначается на срок не свыше десяти лет и отбывается в воспитательных колониях.</w:t>
      </w:r>
    </w:p>
    <w:p w:rsidR="0068033E" w:rsidRPr="00D0292B" w:rsidRDefault="0068033E" w:rsidP="0068033E">
      <w:pPr>
        <w:shd w:val="clear" w:color="auto" w:fill="FFFFFF"/>
        <w:spacing w:after="0"/>
        <w:ind w:firstLine="708"/>
        <w:rPr>
          <w:rFonts w:eastAsia="Times New Roman" w:cs="Times New Roman"/>
          <w:szCs w:val="28"/>
          <w:lang w:eastAsia="ru-RU"/>
        </w:rPr>
      </w:pPr>
      <w:r w:rsidRPr="00D0292B">
        <w:rPr>
          <w:rFonts w:eastAsia="Times New Roman" w:cs="Times New Roman"/>
          <w:szCs w:val="28"/>
          <w:lang w:eastAsia="ru-RU"/>
        </w:rPr>
        <w:t>Статья 90 УК РФ предусматривает, что несовершеннолетний, совершивший преступление небольшой или средней тяжести, может быть освобожден от уголовной ответственности, если будет признано, что его исправление может быть достигнуто путем применения принудительных мер воспитательного воздействия: предупреждение; передача под надзор родителей или лиц, их заменяющих, либо специализированного государственного органа; возложение обязанности загладить причиненный вред; ограничение досуга и установление особых требований к поведению несовершеннолетнего.</w:t>
      </w:r>
    </w:p>
    <w:p w:rsidR="0068033E" w:rsidRPr="00D0292B" w:rsidRDefault="0068033E" w:rsidP="0068033E">
      <w:pPr>
        <w:shd w:val="clear" w:color="auto" w:fill="FFFFFF"/>
        <w:spacing w:after="0"/>
        <w:ind w:firstLine="708"/>
        <w:rPr>
          <w:rFonts w:eastAsia="Times New Roman" w:cs="Times New Roman"/>
          <w:szCs w:val="28"/>
          <w:lang w:eastAsia="ru-RU"/>
        </w:rPr>
      </w:pPr>
      <w:r w:rsidRPr="00D0292B">
        <w:rPr>
          <w:rFonts w:eastAsia="Times New Roman" w:cs="Times New Roman"/>
          <w:szCs w:val="28"/>
          <w:lang w:eastAsia="ru-RU"/>
        </w:rPr>
        <w:t>Несовершеннолетний, осужденный к лишению свободы за совершение преступления средней тяжести, а также тяжкого преступления, может быть освобожден судом от наказания и помещен в специальное учебно-воспитательное учреждение закрытого типа. Помещение в специальное учебно-воспитательное учреждение закрытого типа применяется как принудительная мера воспитательного воздействия в целях исправления несовершеннолетнего, нуждающегося в особых условиях воспитания, обучения и требующего специального педагогического подхода. Несовершеннолетний может быть помещен в указанное учреждение до достижения им возраста восемнадцати лет, но не более чем на три года.</w:t>
      </w:r>
    </w:p>
    <w:p w:rsidR="0068033E" w:rsidRPr="00D0292B" w:rsidRDefault="0068033E" w:rsidP="0068033E">
      <w:pPr>
        <w:shd w:val="clear" w:color="auto" w:fill="FFFFFF"/>
        <w:spacing w:after="0"/>
        <w:ind w:firstLine="708"/>
        <w:rPr>
          <w:rFonts w:eastAsia="Times New Roman" w:cs="Times New Roman"/>
          <w:szCs w:val="28"/>
          <w:lang w:eastAsia="ru-RU"/>
        </w:rPr>
      </w:pPr>
      <w:r w:rsidRPr="00D0292B">
        <w:rPr>
          <w:rFonts w:eastAsia="Times New Roman" w:cs="Times New Roman"/>
          <w:szCs w:val="28"/>
          <w:lang w:eastAsia="ru-RU"/>
        </w:rPr>
        <w:t>Также необходимо отметить, что в соответствии со ст.63 СК РФ родители несут ответственность за воспитание и развитие своих детей.</w:t>
      </w:r>
    </w:p>
    <w:p w:rsidR="0068033E" w:rsidRPr="00D0292B" w:rsidRDefault="0068033E" w:rsidP="0068033E">
      <w:pPr>
        <w:shd w:val="clear" w:color="auto" w:fill="FFFFFF"/>
        <w:spacing w:after="0"/>
        <w:ind w:firstLine="708"/>
        <w:rPr>
          <w:rFonts w:eastAsia="Times New Roman" w:cs="Times New Roman"/>
          <w:szCs w:val="28"/>
          <w:lang w:eastAsia="ru-RU"/>
        </w:rPr>
      </w:pPr>
      <w:r w:rsidRPr="00D0292B">
        <w:rPr>
          <w:rFonts w:eastAsia="Times New Roman" w:cs="Times New Roman"/>
          <w:szCs w:val="28"/>
          <w:lang w:eastAsia="ru-RU"/>
        </w:rPr>
        <w:t>Забота о детях, их воспитание – обязанность родителей.</w:t>
      </w:r>
    </w:p>
    <w:p w:rsidR="0068033E" w:rsidRPr="00D0292B" w:rsidRDefault="0068033E" w:rsidP="0068033E">
      <w:pPr>
        <w:shd w:val="clear" w:color="auto" w:fill="FFFFFF"/>
        <w:spacing w:after="0"/>
        <w:rPr>
          <w:rFonts w:eastAsia="Times New Roman" w:cs="Times New Roman"/>
          <w:szCs w:val="28"/>
          <w:lang w:eastAsia="ru-RU"/>
        </w:rPr>
      </w:pPr>
    </w:p>
    <w:p w:rsidR="0068033E" w:rsidRPr="00D0292B" w:rsidRDefault="0068033E" w:rsidP="0068033E">
      <w:pPr>
        <w:pStyle w:val="a6"/>
        <w:numPr>
          <w:ilvl w:val="0"/>
          <w:numId w:val="20"/>
        </w:numPr>
        <w:shd w:val="clear" w:color="auto" w:fill="FFFFFF"/>
        <w:spacing w:before="0" w:after="0"/>
        <w:jc w:val="center"/>
        <w:rPr>
          <w:rFonts w:eastAsia="Times New Roman" w:cs="Times New Roman"/>
          <w:b/>
          <w:bCs/>
          <w:szCs w:val="28"/>
          <w:lang w:eastAsia="ru-RU"/>
        </w:rPr>
      </w:pPr>
      <w:r w:rsidRPr="00D0292B">
        <w:rPr>
          <w:rFonts w:eastAsia="Times New Roman" w:cs="Times New Roman"/>
          <w:b/>
          <w:bCs/>
          <w:szCs w:val="28"/>
          <w:lang w:eastAsia="ru-RU"/>
        </w:rPr>
        <w:t>Компьютерная гигиена или как обезопасить</w:t>
      </w:r>
    </w:p>
    <w:p w:rsidR="0068033E" w:rsidRDefault="0068033E" w:rsidP="0068033E">
      <w:pPr>
        <w:shd w:val="clear" w:color="auto" w:fill="FFFFFF"/>
        <w:spacing w:after="0"/>
        <w:jc w:val="center"/>
        <w:rPr>
          <w:rFonts w:eastAsia="Times New Roman" w:cs="Times New Roman"/>
          <w:b/>
          <w:bCs/>
          <w:szCs w:val="28"/>
          <w:lang w:eastAsia="ru-RU"/>
        </w:rPr>
      </w:pPr>
      <w:r w:rsidRPr="00D0292B">
        <w:rPr>
          <w:rFonts w:eastAsia="Times New Roman" w:cs="Times New Roman"/>
          <w:b/>
          <w:bCs/>
          <w:szCs w:val="28"/>
          <w:lang w:eastAsia="ru-RU"/>
        </w:rPr>
        <w:t>себя в информационный век.</w:t>
      </w:r>
    </w:p>
    <w:p w:rsidR="0068033E" w:rsidRPr="00D0292B" w:rsidRDefault="0068033E" w:rsidP="0068033E">
      <w:pPr>
        <w:shd w:val="clear" w:color="auto" w:fill="FFFFFF"/>
        <w:spacing w:after="0"/>
        <w:jc w:val="center"/>
        <w:rPr>
          <w:rFonts w:eastAsia="Times New Roman" w:cs="Times New Roman"/>
          <w:szCs w:val="28"/>
          <w:lang w:eastAsia="ru-RU"/>
        </w:rPr>
      </w:pPr>
    </w:p>
    <w:p w:rsidR="0068033E" w:rsidRPr="00D0292B" w:rsidRDefault="0068033E" w:rsidP="0068033E">
      <w:pPr>
        <w:shd w:val="clear" w:color="auto" w:fill="FFFFFF"/>
        <w:spacing w:after="0"/>
        <w:ind w:firstLine="708"/>
        <w:rPr>
          <w:rFonts w:eastAsia="Times New Roman" w:cs="Times New Roman"/>
          <w:szCs w:val="28"/>
          <w:lang w:eastAsia="ru-RU"/>
        </w:rPr>
      </w:pPr>
      <w:r w:rsidRPr="00D0292B">
        <w:rPr>
          <w:rFonts w:eastAsia="Times New Roman" w:cs="Times New Roman"/>
          <w:szCs w:val="28"/>
          <w:lang w:eastAsia="ru-RU"/>
        </w:rPr>
        <w:t>Переход на дистанционный формат работы, получение государственных услуг через удаленные сервисы и появление новых информационных технологий с одной стороны свидетельствуют о развитии, с другой стороны вместе с развитием должны быть предоставлены правовые механизмы защиты прав граждан, которые используют данные технологии.</w:t>
      </w:r>
    </w:p>
    <w:p w:rsidR="0068033E" w:rsidRPr="00D0292B" w:rsidRDefault="0068033E" w:rsidP="0068033E">
      <w:pPr>
        <w:shd w:val="clear" w:color="auto" w:fill="FFFFFF"/>
        <w:spacing w:after="0"/>
        <w:ind w:firstLine="708"/>
        <w:rPr>
          <w:rFonts w:eastAsia="Times New Roman" w:cs="Times New Roman"/>
          <w:szCs w:val="28"/>
          <w:lang w:eastAsia="ru-RU"/>
        </w:rPr>
      </w:pPr>
      <w:r w:rsidRPr="00D0292B">
        <w:rPr>
          <w:rFonts w:eastAsia="Times New Roman" w:cs="Times New Roman"/>
          <w:szCs w:val="28"/>
          <w:lang w:eastAsia="ru-RU"/>
        </w:rPr>
        <w:t>Рост числа атак на клиентов банков, частые звонки мошенников связаны в том числе с развитием информационных и телекоммуникационных технологий. Все больше потребителей совершают покупки онлайн, расплачиваются картой и меньше пользуются банкоматом. При этом появляются новые и работающие схемы мошенничества, которые не требуют особой квалификации или вложений средств. Например, распространенный способ — звонки от якобы сотрудников банка с просьбой перевести деньги на защитный счет, чтобы их сохранить. В настоящее время увеличивается розничная торговля в режиме онлайн. Отличительная черта этого вида мошенничества – низкая цена на определенный товар и отсутствие фактического адреса или телефона продавца. В этом случае предлагается подделка, некачественный товар либо деньги покупателей просто присваиваются, а товар не доставляется.</w:t>
      </w:r>
    </w:p>
    <w:p w:rsidR="0068033E" w:rsidRPr="00D0292B" w:rsidRDefault="0068033E" w:rsidP="0068033E">
      <w:pPr>
        <w:shd w:val="clear" w:color="auto" w:fill="FFFFFF"/>
        <w:spacing w:after="0"/>
        <w:ind w:firstLine="708"/>
        <w:rPr>
          <w:rFonts w:eastAsia="Times New Roman" w:cs="Times New Roman"/>
          <w:szCs w:val="28"/>
          <w:lang w:eastAsia="ru-RU"/>
        </w:rPr>
      </w:pPr>
      <w:r w:rsidRPr="00D0292B">
        <w:rPr>
          <w:rFonts w:eastAsia="Times New Roman" w:cs="Times New Roman"/>
          <w:szCs w:val="28"/>
          <w:lang w:eastAsia="ru-RU"/>
        </w:rPr>
        <w:t>Чтобы не стать жертвой мошенников необходимо соблюдать правила цифровой или компьютерной гигиены, сохранять бдительность, использовать сложные и разные пароли.</w:t>
      </w:r>
    </w:p>
    <w:p w:rsidR="0068033E" w:rsidRPr="00D0292B" w:rsidRDefault="0068033E" w:rsidP="0068033E">
      <w:pPr>
        <w:shd w:val="clear" w:color="auto" w:fill="FFFFFF"/>
        <w:spacing w:after="0"/>
        <w:ind w:firstLine="708"/>
        <w:rPr>
          <w:rFonts w:eastAsia="Times New Roman" w:cs="Times New Roman"/>
          <w:szCs w:val="28"/>
          <w:lang w:eastAsia="ru-RU"/>
        </w:rPr>
      </w:pPr>
      <w:r w:rsidRPr="00D0292B">
        <w:rPr>
          <w:rFonts w:eastAsia="Times New Roman" w:cs="Times New Roman"/>
          <w:szCs w:val="28"/>
          <w:lang w:eastAsia="ru-RU"/>
        </w:rPr>
        <w:t>При каждой оплате товаров или услуг с помощью электронных средств платежа необходимо помнить следующие правила: не использовать подозрительные Интернет-сайты, подключить Интернет-банк и СМС-оповещение, не сообщать данные своей карты другим людям, в том числе банковским служащим, работникам интернет-магазинов, при возможности открыть отдельную карту, на которой хранить определенную сумму денежных средств для осуществления безналичных платежей.</w:t>
      </w:r>
    </w:p>
    <w:p w:rsidR="0068033E" w:rsidRPr="00D0292B" w:rsidRDefault="0068033E" w:rsidP="0068033E">
      <w:pPr>
        <w:shd w:val="clear" w:color="auto" w:fill="FFFFFF"/>
        <w:spacing w:after="0"/>
        <w:ind w:firstLine="708"/>
        <w:rPr>
          <w:rFonts w:eastAsia="Times New Roman" w:cs="Times New Roman"/>
          <w:szCs w:val="28"/>
          <w:lang w:eastAsia="ru-RU"/>
        </w:rPr>
      </w:pPr>
      <w:r w:rsidRPr="00D0292B">
        <w:rPr>
          <w:rFonts w:eastAsia="Times New Roman" w:cs="Times New Roman"/>
          <w:szCs w:val="28"/>
          <w:lang w:eastAsia="ru-RU"/>
        </w:rPr>
        <w:t>Основная задача граждан при принятии решения о приобретении товара через Интернет-магазин, поступлении посредством сотовой связи просьбы об оказания помощи в связи с непредвиденными обстоятельствами, сложившимися с их родственниками, быть осмотрительными и проверить доступным способом поступающую информацию, прежде чем перечислять денежные средства в адрес злоумышленников.</w:t>
      </w:r>
    </w:p>
    <w:p w:rsidR="0068033E" w:rsidRPr="00D0292B" w:rsidRDefault="0068033E" w:rsidP="0068033E">
      <w:pPr>
        <w:shd w:val="clear" w:color="auto" w:fill="FFFFFF"/>
        <w:spacing w:after="0"/>
        <w:ind w:firstLine="708"/>
        <w:rPr>
          <w:rFonts w:eastAsia="Times New Roman" w:cs="Times New Roman"/>
          <w:szCs w:val="28"/>
          <w:lang w:eastAsia="ru-RU"/>
        </w:rPr>
      </w:pPr>
      <w:r w:rsidRPr="00D0292B">
        <w:rPr>
          <w:rFonts w:eastAsia="Times New Roman" w:cs="Times New Roman"/>
          <w:szCs w:val="28"/>
          <w:lang w:eastAsia="ru-RU"/>
        </w:rPr>
        <w:t xml:space="preserve">За мошенничество с использованием электронных средств предусмотрена уголовная ответственность. Так, уголовная ответственность предусмотрена по статье 159.3 Уголовного кодекса за мошенничество с использованием электронных средств платежа. Электронное средство платежа согласно Федеральному закону от 27.06.2011 № 161-ФЗ «О национальной платежной системе» признается средство и (или) способ, позволяющие клиенту оператора по переводу денежных средств составлять, удостоверять и передавать распоряжения в целях осуществления перевода денежных средств в рамках применяемых форм безналичных расчетов с использованием информационно-коммуникационных технологий, электронных </w:t>
      </w:r>
      <w:r w:rsidRPr="00D0292B">
        <w:rPr>
          <w:rFonts w:eastAsia="Times New Roman" w:cs="Times New Roman"/>
          <w:szCs w:val="28"/>
          <w:lang w:eastAsia="ru-RU"/>
        </w:rPr>
        <w:lastRenderedPageBreak/>
        <w:t>носителей информации, в том числе платежных карт, а также иных технических устройств.</w:t>
      </w:r>
    </w:p>
    <w:p w:rsidR="0068033E" w:rsidRPr="00D0292B" w:rsidRDefault="0068033E" w:rsidP="0068033E">
      <w:pPr>
        <w:shd w:val="clear" w:color="auto" w:fill="FFFFFF"/>
        <w:spacing w:after="0"/>
        <w:ind w:firstLine="708"/>
        <w:rPr>
          <w:rFonts w:eastAsia="Times New Roman" w:cs="Times New Roman"/>
          <w:szCs w:val="28"/>
          <w:lang w:eastAsia="ru-RU"/>
        </w:rPr>
      </w:pPr>
      <w:r w:rsidRPr="00D0292B">
        <w:rPr>
          <w:rFonts w:eastAsia="Times New Roman" w:cs="Times New Roman"/>
          <w:szCs w:val="28"/>
          <w:lang w:eastAsia="ru-RU"/>
        </w:rPr>
        <w:t>Также предусмотрена уголовная ответственность за мошенничество в сфере компьютерной информации, то есть хищение чужого имущества или приобретение права на чужое имущество путем ввода, удаления, блокирования, модификации компьютерной информации либо иного вмешательства в функционирование средств хранения, обработки или передачи компьютерной информации или информационно-телекоммуникационных сетей (статья 159.6 Уголовного кодекса РФ).</w:t>
      </w:r>
    </w:p>
    <w:p w:rsidR="0068033E" w:rsidRPr="00D0292B" w:rsidRDefault="0068033E" w:rsidP="0068033E">
      <w:pPr>
        <w:shd w:val="clear" w:color="auto" w:fill="FFFFFF"/>
        <w:spacing w:after="0"/>
        <w:ind w:firstLine="708"/>
        <w:rPr>
          <w:rFonts w:eastAsia="Times New Roman" w:cs="Times New Roman"/>
          <w:szCs w:val="28"/>
          <w:lang w:eastAsia="ru-RU"/>
        </w:rPr>
      </w:pPr>
      <w:r w:rsidRPr="00D0292B">
        <w:rPr>
          <w:rFonts w:eastAsia="Times New Roman" w:cs="Times New Roman"/>
          <w:szCs w:val="28"/>
          <w:lang w:eastAsia="ru-RU"/>
        </w:rPr>
        <w:t>В зависимости от тяжести совершенного преступления Уголовным кодексом Российской Федерации за преступления, связанные с указанными видами мошеннических действий, предусмотрено наказание в виде штрафа, обязательных, исправительных и принудительных работ, либо лишением свободы до шести лет.</w:t>
      </w:r>
    </w:p>
    <w:p w:rsidR="0068033E" w:rsidRPr="00D0292B" w:rsidRDefault="0068033E" w:rsidP="0068033E">
      <w:pPr>
        <w:pStyle w:val="a6"/>
        <w:numPr>
          <w:ilvl w:val="0"/>
          <w:numId w:val="20"/>
        </w:numPr>
        <w:shd w:val="clear" w:color="auto" w:fill="FFFFFF"/>
        <w:spacing w:before="0" w:after="0"/>
        <w:jc w:val="center"/>
        <w:rPr>
          <w:rFonts w:eastAsia="Times New Roman" w:cs="Times New Roman"/>
          <w:b/>
          <w:bCs/>
          <w:szCs w:val="28"/>
          <w:lang w:eastAsia="ru-RU"/>
        </w:rPr>
      </w:pPr>
      <w:bookmarkStart w:id="0" w:name="_GoBack"/>
      <w:bookmarkEnd w:id="0"/>
      <w:r w:rsidRPr="00D0292B">
        <w:rPr>
          <w:rFonts w:eastAsia="Times New Roman" w:cs="Times New Roman"/>
          <w:b/>
          <w:bCs/>
          <w:szCs w:val="28"/>
          <w:lang w:eastAsia="ru-RU"/>
        </w:rPr>
        <w:t>Порядок наложения дисциплинарного взыскания в виде</w:t>
      </w:r>
    </w:p>
    <w:p w:rsidR="0068033E" w:rsidRPr="00D0292B" w:rsidRDefault="0068033E" w:rsidP="0068033E">
      <w:pPr>
        <w:shd w:val="clear" w:color="auto" w:fill="FFFFFF"/>
        <w:spacing w:after="0"/>
        <w:jc w:val="center"/>
        <w:rPr>
          <w:rFonts w:eastAsia="Times New Roman" w:cs="Times New Roman"/>
          <w:b/>
          <w:bCs/>
          <w:szCs w:val="28"/>
          <w:lang w:eastAsia="ru-RU"/>
        </w:rPr>
      </w:pPr>
      <w:r w:rsidRPr="00D0292B">
        <w:rPr>
          <w:rFonts w:eastAsia="Times New Roman" w:cs="Times New Roman"/>
          <w:b/>
          <w:bCs/>
          <w:szCs w:val="28"/>
          <w:lang w:eastAsia="ru-RU"/>
        </w:rPr>
        <w:t xml:space="preserve"> увольнения и порядок его оспаривания</w:t>
      </w:r>
    </w:p>
    <w:p w:rsidR="0068033E" w:rsidRPr="00D0292B" w:rsidRDefault="0068033E" w:rsidP="0068033E">
      <w:pPr>
        <w:shd w:val="clear" w:color="auto" w:fill="FFFFFF"/>
        <w:spacing w:after="0"/>
        <w:ind w:firstLine="708"/>
        <w:rPr>
          <w:rFonts w:eastAsia="Times New Roman" w:cs="Times New Roman"/>
          <w:szCs w:val="28"/>
          <w:lang w:eastAsia="ru-RU"/>
        </w:rPr>
      </w:pPr>
      <w:r w:rsidRPr="00D0292B">
        <w:rPr>
          <w:rFonts w:eastAsia="Times New Roman" w:cs="Times New Roman"/>
          <w:szCs w:val="28"/>
          <w:lang w:eastAsia="ru-RU"/>
        </w:rPr>
        <w:t>Порядок наложения дисциплинарного взыскания, в т.ч. в виде увольнения, установлен ст. 193 Трудового кодекса РФ (ТК РФ).</w:t>
      </w:r>
    </w:p>
    <w:p w:rsidR="0068033E" w:rsidRPr="00D0292B" w:rsidRDefault="0068033E" w:rsidP="0068033E">
      <w:pPr>
        <w:shd w:val="clear" w:color="auto" w:fill="FFFFFF"/>
        <w:spacing w:after="0"/>
        <w:ind w:firstLine="708"/>
        <w:rPr>
          <w:rFonts w:eastAsia="Times New Roman" w:cs="Times New Roman"/>
          <w:szCs w:val="28"/>
          <w:lang w:eastAsia="ru-RU"/>
        </w:rPr>
      </w:pPr>
      <w:r w:rsidRPr="00D0292B">
        <w:rPr>
          <w:rFonts w:eastAsia="Times New Roman" w:cs="Times New Roman"/>
          <w:szCs w:val="28"/>
          <w:lang w:eastAsia="ru-RU"/>
        </w:rPr>
        <w:t>До применения взыскания от работника получают письменное объяснение причин неисполнения или ненадлежащего исполнения возложенных на него трудовых обязанностей, о чем в случае отказа в течение 2-х рабочих дней составляется соответствующий акт.</w:t>
      </w:r>
    </w:p>
    <w:p w:rsidR="0068033E" w:rsidRPr="00D0292B" w:rsidRDefault="0068033E" w:rsidP="0068033E">
      <w:pPr>
        <w:shd w:val="clear" w:color="auto" w:fill="FFFFFF"/>
        <w:spacing w:after="0"/>
        <w:ind w:firstLine="708"/>
        <w:rPr>
          <w:rFonts w:eastAsia="Times New Roman" w:cs="Times New Roman"/>
          <w:szCs w:val="28"/>
          <w:lang w:eastAsia="ru-RU"/>
        </w:rPr>
      </w:pPr>
      <w:r w:rsidRPr="00D0292B">
        <w:rPr>
          <w:rFonts w:eastAsia="Times New Roman" w:cs="Times New Roman"/>
          <w:szCs w:val="28"/>
          <w:lang w:eastAsia="ru-RU"/>
        </w:rPr>
        <w:t>Отказ представить объяснение не препятствует наложению дисциплинарного взыскания.</w:t>
      </w:r>
    </w:p>
    <w:p w:rsidR="0068033E" w:rsidRPr="00D0292B" w:rsidRDefault="0068033E" w:rsidP="0068033E">
      <w:pPr>
        <w:shd w:val="clear" w:color="auto" w:fill="FFFFFF"/>
        <w:spacing w:after="0"/>
        <w:ind w:firstLine="708"/>
        <w:rPr>
          <w:rFonts w:eastAsia="Times New Roman" w:cs="Times New Roman"/>
          <w:szCs w:val="28"/>
          <w:lang w:eastAsia="ru-RU"/>
        </w:rPr>
      </w:pPr>
      <w:r w:rsidRPr="00D0292B">
        <w:rPr>
          <w:rFonts w:eastAsia="Times New Roman" w:cs="Times New Roman"/>
          <w:szCs w:val="28"/>
          <w:lang w:eastAsia="ru-RU"/>
        </w:rPr>
        <w:t>Срок на применение взыскания определен в 1 месяц со дня обнаружения проступка, не считая времени болезни работника, нахождения его в отпуске, а также времени, необходимого на учет мнения представительного органа работников.</w:t>
      </w:r>
    </w:p>
    <w:p w:rsidR="0068033E" w:rsidRPr="00D0292B" w:rsidRDefault="0068033E" w:rsidP="0068033E">
      <w:pPr>
        <w:shd w:val="clear" w:color="auto" w:fill="FFFFFF"/>
        <w:spacing w:after="0"/>
        <w:ind w:firstLine="708"/>
        <w:rPr>
          <w:rFonts w:eastAsia="Times New Roman" w:cs="Times New Roman"/>
          <w:szCs w:val="28"/>
          <w:lang w:eastAsia="ru-RU"/>
        </w:rPr>
      </w:pPr>
      <w:r w:rsidRPr="00D0292B">
        <w:rPr>
          <w:rFonts w:eastAsia="Times New Roman" w:cs="Times New Roman"/>
          <w:szCs w:val="28"/>
          <w:lang w:eastAsia="ru-RU"/>
        </w:rPr>
        <w:t>Дисциплинарное взыскание не может быть применено позднее 6 месяцев со дня совершения проступка, а по результатам ревизии, проверки финансово-хозяйственной деятельности или аудиторской проверки - позднее 2-х лет со дня его совершения.</w:t>
      </w:r>
    </w:p>
    <w:p w:rsidR="0068033E" w:rsidRPr="00D0292B" w:rsidRDefault="0068033E" w:rsidP="0068033E">
      <w:pPr>
        <w:shd w:val="clear" w:color="auto" w:fill="FFFFFF"/>
        <w:spacing w:after="0"/>
        <w:ind w:firstLine="708"/>
        <w:rPr>
          <w:rFonts w:eastAsia="Times New Roman" w:cs="Times New Roman"/>
          <w:szCs w:val="28"/>
          <w:lang w:eastAsia="ru-RU"/>
        </w:rPr>
      </w:pPr>
      <w:r w:rsidRPr="00D0292B">
        <w:rPr>
          <w:rFonts w:eastAsia="Times New Roman" w:cs="Times New Roman"/>
          <w:szCs w:val="28"/>
          <w:lang w:eastAsia="ru-RU"/>
        </w:rPr>
        <w:t>Исключение составляет дисциплинарное взыскание за несоблюдение ограничений и запретов, неисполнение обязанностей, установленных законодательством Российской Федерации о противодействии коррупции, наложение которого не может быть применено позднее 3-х лет со дня совершения проступка. В указанные сроки не включается время производства по уголовному делу.</w:t>
      </w:r>
    </w:p>
    <w:p w:rsidR="0068033E" w:rsidRPr="00D0292B" w:rsidRDefault="0068033E" w:rsidP="0068033E">
      <w:pPr>
        <w:shd w:val="clear" w:color="auto" w:fill="FFFFFF"/>
        <w:spacing w:after="0"/>
        <w:ind w:firstLine="708"/>
        <w:rPr>
          <w:rFonts w:eastAsia="Times New Roman" w:cs="Times New Roman"/>
          <w:szCs w:val="28"/>
          <w:lang w:eastAsia="ru-RU"/>
        </w:rPr>
      </w:pPr>
      <w:r w:rsidRPr="00D0292B">
        <w:rPr>
          <w:rFonts w:eastAsia="Times New Roman" w:cs="Times New Roman"/>
          <w:szCs w:val="28"/>
          <w:lang w:eastAsia="ru-RU"/>
        </w:rPr>
        <w:t>Работодатель обязан объявить работнику приказ о наказании под роспись в течение 3-х рабочих дней со дня его издания не считая времени отсутствия работника на работе. В случае отказа от ознакомления с приказом составляется акт.</w:t>
      </w:r>
    </w:p>
    <w:p w:rsidR="0068033E" w:rsidRPr="00D0292B" w:rsidRDefault="0068033E" w:rsidP="0068033E">
      <w:pPr>
        <w:shd w:val="clear" w:color="auto" w:fill="FFFFFF"/>
        <w:spacing w:after="0"/>
        <w:ind w:firstLine="708"/>
        <w:rPr>
          <w:rFonts w:eastAsia="Times New Roman" w:cs="Times New Roman"/>
          <w:szCs w:val="28"/>
          <w:lang w:eastAsia="ru-RU"/>
        </w:rPr>
      </w:pPr>
      <w:r w:rsidRPr="00D0292B">
        <w:rPr>
          <w:rFonts w:eastAsia="Times New Roman" w:cs="Times New Roman"/>
          <w:szCs w:val="28"/>
          <w:lang w:eastAsia="ru-RU"/>
        </w:rPr>
        <w:t>Если работник не согласен с наложенным дисциплинарным взысканием в виде увольнения, он вправе оспорить его в суде в течение одного месяца со дня вручения ему копии приказа либо со дня выдачи трудовой книжки (ст. 392 ТК РФ).</w:t>
      </w:r>
    </w:p>
    <w:p w:rsidR="0068033E" w:rsidRPr="00D0292B" w:rsidRDefault="0068033E" w:rsidP="0068033E">
      <w:pPr>
        <w:shd w:val="clear" w:color="auto" w:fill="FFFFFF"/>
        <w:spacing w:after="0"/>
        <w:ind w:firstLine="708"/>
        <w:rPr>
          <w:rFonts w:eastAsia="Times New Roman" w:cs="Times New Roman"/>
          <w:szCs w:val="28"/>
          <w:lang w:eastAsia="ru-RU"/>
        </w:rPr>
      </w:pPr>
      <w:r w:rsidRPr="00D0292B">
        <w:rPr>
          <w:rFonts w:eastAsia="Times New Roman" w:cs="Times New Roman"/>
          <w:szCs w:val="28"/>
          <w:lang w:eastAsia="ru-RU"/>
        </w:rPr>
        <w:t>При подаче заявления в суд госпошлина не уплачивается (ст. 393 ТК РФ).</w:t>
      </w:r>
    </w:p>
    <w:p w:rsidR="0068033E" w:rsidRPr="00D0292B" w:rsidRDefault="0068033E" w:rsidP="0068033E">
      <w:pPr>
        <w:shd w:val="clear" w:color="auto" w:fill="FFFFFF"/>
        <w:spacing w:after="0"/>
        <w:ind w:firstLine="708"/>
        <w:rPr>
          <w:rFonts w:eastAsia="Times New Roman" w:cs="Times New Roman"/>
          <w:szCs w:val="28"/>
          <w:lang w:eastAsia="ru-RU"/>
        </w:rPr>
      </w:pPr>
      <w:r w:rsidRPr="00D0292B">
        <w:rPr>
          <w:rFonts w:eastAsia="Times New Roman" w:cs="Times New Roman"/>
          <w:szCs w:val="28"/>
          <w:lang w:eastAsia="ru-RU"/>
        </w:rPr>
        <w:lastRenderedPageBreak/>
        <w:t>Требования к форме и содержанию заявления в суд изложены в ст. 131 Гражданского процессуального кодекса РФ.</w:t>
      </w:r>
    </w:p>
    <w:p w:rsidR="0068033E" w:rsidRPr="00D0292B" w:rsidRDefault="0068033E" w:rsidP="0068033E">
      <w:pPr>
        <w:shd w:val="clear" w:color="auto" w:fill="FFFFFF"/>
        <w:spacing w:after="0"/>
        <w:ind w:firstLine="708"/>
        <w:rPr>
          <w:rFonts w:eastAsia="Times New Roman" w:cs="Times New Roman"/>
          <w:szCs w:val="28"/>
          <w:lang w:eastAsia="ru-RU"/>
        </w:rPr>
      </w:pPr>
    </w:p>
    <w:p w:rsidR="0068033E" w:rsidRPr="00D0292B" w:rsidRDefault="0068033E" w:rsidP="0068033E">
      <w:pPr>
        <w:shd w:val="clear" w:color="auto" w:fill="FFFFFF"/>
        <w:spacing w:before="0" w:after="0" w:line="240" w:lineRule="atLeast"/>
        <w:ind w:firstLine="709"/>
        <w:jc w:val="center"/>
        <w:rPr>
          <w:rFonts w:eastAsia="Times New Roman" w:cs="Times New Roman"/>
          <w:b/>
          <w:bCs/>
          <w:szCs w:val="28"/>
          <w:lang w:eastAsia="ru-RU"/>
        </w:rPr>
      </w:pPr>
      <w:r w:rsidRPr="00D0292B">
        <w:rPr>
          <w:rFonts w:eastAsia="Times New Roman" w:cs="Times New Roman"/>
          <w:b/>
          <w:bCs/>
          <w:szCs w:val="28"/>
          <w:lang w:eastAsia="ru-RU"/>
        </w:rPr>
        <w:t>9. Уголовная ответственность за продажу</w:t>
      </w:r>
    </w:p>
    <w:p w:rsidR="0068033E" w:rsidRDefault="0068033E" w:rsidP="0068033E">
      <w:pPr>
        <w:shd w:val="clear" w:color="auto" w:fill="FFFFFF"/>
        <w:spacing w:before="0" w:after="0" w:line="240" w:lineRule="atLeast"/>
        <w:ind w:firstLine="709"/>
        <w:jc w:val="center"/>
        <w:rPr>
          <w:rFonts w:eastAsia="Times New Roman" w:cs="Times New Roman"/>
          <w:b/>
          <w:bCs/>
          <w:szCs w:val="28"/>
          <w:lang w:eastAsia="ru-RU"/>
        </w:rPr>
      </w:pPr>
      <w:r w:rsidRPr="00D0292B">
        <w:rPr>
          <w:rFonts w:eastAsia="Times New Roman" w:cs="Times New Roman"/>
          <w:b/>
          <w:bCs/>
          <w:szCs w:val="28"/>
          <w:lang w:eastAsia="ru-RU"/>
        </w:rPr>
        <w:t xml:space="preserve"> несовершеннолетним алкогольной продукции</w:t>
      </w:r>
    </w:p>
    <w:p w:rsidR="0068033E" w:rsidRPr="00D0292B" w:rsidRDefault="0068033E" w:rsidP="0068033E">
      <w:pPr>
        <w:shd w:val="clear" w:color="auto" w:fill="FFFFFF"/>
        <w:spacing w:after="0"/>
        <w:ind w:firstLine="708"/>
        <w:rPr>
          <w:rFonts w:eastAsia="Times New Roman" w:cs="Times New Roman"/>
          <w:szCs w:val="28"/>
          <w:lang w:eastAsia="ru-RU"/>
        </w:rPr>
      </w:pPr>
      <w:r w:rsidRPr="00D0292B">
        <w:rPr>
          <w:rFonts w:eastAsia="Times New Roman" w:cs="Times New Roman"/>
          <w:szCs w:val="28"/>
          <w:lang w:eastAsia="ru-RU"/>
        </w:rPr>
        <w:t>Продажа алкогольной продукции несовершеннолетним запрещена. Данный запрет установлен Федеральным законом от 22.11.1995 № 171-ФЗ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w:t>
      </w:r>
    </w:p>
    <w:p w:rsidR="0068033E" w:rsidRPr="00D0292B" w:rsidRDefault="0068033E" w:rsidP="0068033E">
      <w:pPr>
        <w:shd w:val="clear" w:color="auto" w:fill="FFFFFF"/>
        <w:spacing w:after="0"/>
        <w:ind w:firstLine="708"/>
        <w:rPr>
          <w:rFonts w:eastAsia="Times New Roman" w:cs="Times New Roman"/>
          <w:szCs w:val="28"/>
          <w:lang w:eastAsia="ru-RU"/>
        </w:rPr>
      </w:pPr>
      <w:r w:rsidRPr="00D0292B">
        <w:rPr>
          <w:rFonts w:eastAsia="Times New Roman" w:cs="Times New Roman"/>
          <w:szCs w:val="28"/>
          <w:lang w:eastAsia="ru-RU"/>
        </w:rPr>
        <w:t>Законом также предусмотрено, что в случае возникновения у лица, непосредственно осуществляющего отпуск алкогольной продукции (продавца), сомнения в достижении покупателем совершеннолетия продавец вправе потребовать у этого покупателя документ, позволяющий установить возраст этого покупателя.</w:t>
      </w:r>
    </w:p>
    <w:p w:rsidR="0068033E" w:rsidRPr="00D0292B" w:rsidRDefault="0068033E" w:rsidP="0068033E">
      <w:pPr>
        <w:shd w:val="clear" w:color="auto" w:fill="FFFFFF"/>
        <w:spacing w:after="0"/>
        <w:ind w:firstLine="708"/>
        <w:rPr>
          <w:rFonts w:eastAsia="Times New Roman" w:cs="Times New Roman"/>
          <w:szCs w:val="28"/>
          <w:lang w:eastAsia="ru-RU"/>
        </w:rPr>
      </w:pPr>
      <w:r w:rsidRPr="00D0292B">
        <w:rPr>
          <w:rFonts w:eastAsia="Times New Roman" w:cs="Times New Roman"/>
          <w:szCs w:val="28"/>
          <w:lang w:eastAsia="ru-RU"/>
        </w:rPr>
        <w:t>Розничная продажа несовершеннолетнему алкогольной продукции влечет административную ответственность по ч. 2.1 ст. 14.16 КоАП РФ, а те же действия, совершенные неоднократно, - уголовную ответственность по ст. 151.1 УК РФ.</w:t>
      </w:r>
    </w:p>
    <w:p w:rsidR="0068033E" w:rsidRPr="00D0292B" w:rsidRDefault="0068033E" w:rsidP="0068033E">
      <w:pPr>
        <w:shd w:val="clear" w:color="auto" w:fill="FFFFFF"/>
        <w:spacing w:after="0"/>
        <w:ind w:firstLine="708"/>
        <w:rPr>
          <w:rFonts w:eastAsia="Times New Roman" w:cs="Times New Roman"/>
          <w:szCs w:val="28"/>
          <w:lang w:eastAsia="ru-RU"/>
        </w:rPr>
      </w:pPr>
      <w:r w:rsidRPr="00D0292B">
        <w:rPr>
          <w:rFonts w:eastAsia="Times New Roman" w:cs="Times New Roman"/>
          <w:szCs w:val="28"/>
          <w:lang w:eastAsia="ru-RU"/>
        </w:rPr>
        <w:t>Понятие неоднократности дано в примечании к указанной статье УК РФ.</w:t>
      </w:r>
    </w:p>
    <w:p w:rsidR="0068033E" w:rsidRPr="00D0292B" w:rsidRDefault="0068033E" w:rsidP="0068033E">
      <w:pPr>
        <w:shd w:val="clear" w:color="auto" w:fill="FFFFFF"/>
        <w:spacing w:after="0"/>
        <w:ind w:firstLine="708"/>
        <w:rPr>
          <w:rFonts w:eastAsia="Times New Roman" w:cs="Times New Roman"/>
          <w:szCs w:val="28"/>
          <w:lang w:eastAsia="ru-RU"/>
        </w:rPr>
      </w:pPr>
      <w:r w:rsidRPr="00D0292B">
        <w:rPr>
          <w:rFonts w:eastAsia="Times New Roman" w:cs="Times New Roman"/>
          <w:szCs w:val="28"/>
          <w:lang w:eastAsia="ru-RU"/>
        </w:rPr>
        <w:t>Розничной продажей несовершеннолетнему алкогольной продукции, совершенной лицом неоднократно, признается розничная продажа несовершеннолетнему алкогольной продукции лицом, подвергнутым административному наказанию за аналогичное деяние, в период, когда лицо считается подвергнутым административному наказанию.</w:t>
      </w:r>
    </w:p>
    <w:p w:rsidR="0068033E" w:rsidRPr="00D0292B" w:rsidRDefault="0068033E" w:rsidP="0068033E">
      <w:pPr>
        <w:shd w:val="clear" w:color="auto" w:fill="FFFFFF"/>
        <w:spacing w:after="0"/>
        <w:ind w:firstLine="708"/>
        <w:rPr>
          <w:rFonts w:eastAsia="Times New Roman" w:cs="Times New Roman"/>
          <w:szCs w:val="28"/>
          <w:lang w:eastAsia="ru-RU"/>
        </w:rPr>
      </w:pPr>
      <w:r w:rsidRPr="00D0292B">
        <w:rPr>
          <w:rFonts w:eastAsia="Times New Roman" w:cs="Times New Roman"/>
          <w:szCs w:val="28"/>
          <w:lang w:eastAsia="ru-RU"/>
        </w:rPr>
        <w:t>Таким образом, уголовно наказуемым является повторная продажа алкогольной продукции несовершеннолетнему лицом, которое ранее привлекалось к административной ответственности.</w:t>
      </w:r>
    </w:p>
    <w:p w:rsidR="0068033E" w:rsidRPr="00D0292B" w:rsidRDefault="0068033E" w:rsidP="0068033E">
      <w:pPr>
        <w:shd w:val="clear" w:color="auto" w:fill="FFFFFF"/>
        <w:spacing w:after="0"/>
        <w:ind w:firstLine="708"/>
        <w:rPr>
          <w:rFonts w:eastAsia="Times New Roman" w:cs="Times New Roman"/>
          <w:szCs w:val="28"/>
          <w:lang w:eastAsia="ru-RU"/>
        </w:rPr>
      </w:pPr>
      <w:r w:rsidRPr="00D0292B">
        <w:rPr>
          <w:rFonts w:eastAsia="Times New Roman" w:cs="Times New Roman"/>
          <w:szCs w:val="28"/>
          <w:lang w:eastAsia="ru-RU"/>
        </w:rPr>
        <w:t>Санкция ст. 151.1 УК РФ предусматривает следующие виды наказаний: штраф в размере от пятидесяти тысяч до восьмидесяти тысяч рублей или в размере заработной платы или иного дохода осужденного за период от трех до шести месяцев либо исправительные работы на срок до одного года с лишением права занимать определенные должности или заниматься определенной деятельностью на срок до трех лет или без такового.</w:t>
      </w:r>
    </w:p>
    <w:p w:rsidR="0068033E" w:rsidRPr="00D0292B" w:rsidRDefault="0068033E" w:rsidP="0068033E">
      <w:pPr>
        <w:shd w:val="clear" w:color="auto" w:fill="FFFFFF"/>
        <w:spacing w:after="0"/>
        <w:rPr>
          <w:rFonts w:eastAsia="Times New Roman" w:cs="Times New Roman"/>
          <w:szCs w:val="28"/>
          <w:lang w:eastAsia="ru-RU"/>
        </w:rPr>
      </w:pPr>
    </w:p>
    <w:p w:rsidR="0068033E" w:rsidRPr="00D0292B" w:rsidRDefault="0068033E" w:rsidP="0068033E">
      <w:pPr>
        <w:shd w:val="clear" w:color="auto" w:fill="FFFFFF"/>
        <w:spacing w:after="0"/>
        <w:ind w:firstLine="708"/>
        <w:rPr>
          <w:rFonts w:eastAsia="Times New Roman" w:cs="Times New Roman"/>
          <w:szCs w:val="28"/>
          <w:lang w:eastAsia="ru-RU"/>
        </w:rPr>
      </w:pPr>
    </w:p>
    <w:p w:rsidR="0068033E" w:rsidRPr="00D0292B" w:rsidRDefault="0068033E" w:rsidP="0068033E">
      <w:pPr>
        <w:spacing w:after="0" w:line="240" w:lineRule="exact"/>
        <w:rPr>
          <w:rFonts w:cs="Times New Roman"/>
          <w:szCs w:val="28"/>
        </w:rPr>
      </w:pPr>
      <w:r w:rsidRPr="00D0292B">
        <w:rPr>
          <w:rFonts w:cs="Times New Roman"/>
          <w:szCs w:val="28"/>
        </w:rPr>
        <w:t>Старший помощник</w:t>
      </w:r>
    </w:p>
    <w:p w:rsidR="0068033E" w:rsidRPr="00D0292B" w:rsidRDefault="0068033E" w:rsidP="0068033E">
      <w:pPr>
        <w:spacing w:after="0" w:line="240" w:lineRule="exact"/>
        <w:rPr>
          <w:rFonts w:cs="Times New Roman"/>
          <w:szCs w:val="28"/>
        </w:rPr>
      </w:pPr>
    </w:p>
    <w:p w:rsidR="0068033E" w:rsidRPr="00D0292B" w:rsidRDefault="0068033E" w:rsidP="0068033E">
      <w:pPr>
        <w:spacing w:after="0" w:line="240" w:lineRule="exact"/>
        <w:rPr>
          <w:rFonts w:cs="Times New Roman"/>
          <w:szCs w:val="28"/>
        </w:rPr>
      </w:pPr>
      <w:r w:rsidRPr="00D0292B">
        <w:rPr>
          <w:rFonts w:cs="Times New Roman"/>
          <w:szCs w:val="28"/>
        </w:rPr>
        <w:t>Барабинского межрайонного прокурора                                               О.В. Мамека</w:t>
      </w:r>
    </w:p>
    <w:p w:rsidR="0068033E" w:rsidRPr="00D0292B" w:rsidRDefault="0068033E" w:rsidP="0068033E">
      <w:pPr>
        <w:shd w:val="clear" w:color="auto" w:fill="FFFFFF"/>
        <w:spacing w:after="0"/>
        <w:ind w:firstLine="708"/>
        <w:rPr>
          <w:rFonts w:eastAsia="Times New Roman" w:cs="Times New Roman"/>
          <w:szCs w:val="28"/>
          <w:lang w:eastAsia="ru-RU"/>
        </w:rPr>
      </w:pPr>
    </w:p>
    <w:p w:rsidR="0068033E" w:rsidRDefault="0068033E" w:rsidP="0068033E">
      <w:pPr>
        <w:ind w:firstLine="540"/>
        <w:jc w:val="center"/>
        <w:rPr>
          <w:b/>
          <w:szCs w:val="28"/>
        </w:rPr>
      </w:pPr>
    </w:p>
    <w:p w:rsidR="0068033E" w:rsidRDefault="0068033E" w:rsidP="0068033E">
      <w:pPr>
        <w:ind w:firstLine="540"/>
        <w:jc w:val="center"/>
        <w:rPr>
          <w:b/>
          <w:szCs w:val="28"/>
        </w:rPr>
      </w:pPr>
    </w:p>
    <w:p w:rsidR="0068033E" w:rsidRPr="00D24DD5" w:rsidRDefault="0068033E" w:rsidP="0068033E">
      <w:pPr>
        <w:ind w:firstLine="540"/>
        <w:jc w:val="center"/>
        <w:rPr>
          <w:b/>
          <w:szCs w:val="28"/>
        </w:rPr>
      </w:pPr>
      <w:r w:rsidRPr="00D24DD5">
        <w:rPr>
          <w:b/>
          <w:szCs w:val="28"/>
        </w:rPr>
        <w:lastRenderedPageBreak/>
        <w:t xml:space="preserve">АДМИНИСТРАЦИЯ УСТЬЯНЦЕВСКОГО СЕЛЬСОВЕТА </w:t>
      </w:r>
    </w:p>
    <w:p w:rsidR="0068033E" w:rsidRPr="00D24DD5" w:rsidRDefault="0068033E" w:rsidP="0068033E">
      <w:pPr>
        <w:ind w:firstLine="540"/>
        <w:jc w:val="center"/>
        <w:rPr>
          <w:b/>
          <w:szCs w:val="28"/>
        </w:rPr>
      </w:pPr>
      <w:r w:rsidRPr="00D24DD5">
        <w:rPr>
          <w:b/>
          <w:szCs w:val="28"/>
        </w:rPr>
        <w:t>БАРАБИНСКОГО РАЙОНА НОВОСИБИРСКОЙ ОБЛАСТИ</w:t>
      </w:r>
    </w:p>
    <w:p w:rsidR="0068033E" w:rsidRPr="00D24DD5" w:rsidRDefault="0068033E" w:rsidP="0068033E">
      <w:pPr>
        <w:autoSpaceDE w:val="0"/>
        <w:autoSpaceDN w:val="0"/>
        <w:adjustRightInd w:val="0"/>
        <w:ind w:firstLine="709"/>
        <w:jc w:val="center"/>
        <w:rPr>
          <w:szCs w:val="28"/>
        </w:rPr>
      </w:pPr>
      <w:r w:rsidRPr="00D24DD5">
        <w:rPr>
          <w:szCs w:val="28"/>
        </w:rPr>
        <w:t>ПОСТАНОВЛЕНИЕ</w:t>
      </w:r>
    </w:p>
    <w:p w:rsidR="0068033E" w:rsidRPr="00D24DD5" w:rsidRDefault="0068033E" w:rsidP="0068033E">
      <w:pPr>
        <w:autoSpaceDE w:val="0"/>
        <w:autoSpaceDN w:val="0"/>
        <w:adjustRightInd w:val="0"/>
        <w:ind w:firstLine="709"/>
        <w:jc w:val="center"/>
        <w:rPr>
          <w:szCs w:val="28"/>
        </w:rPr>
      </w:pPr>
    </w:p>
    <w:p w:rsidR="0068033E" w:rsidRPr="00D24DD5" w:rsidRDefault="0068033E" w:rsidP="0068033E">
      <w:pPr>
        <w:autoSpaceDE w:val="0"/>
        <w:autoSpaceDN w:val="0"/>
        <w:adjustRightInd w:val="0"/>
        <w:ind w:firstLine="709"/>
        <w:rPr>
          <w:szCs w:val="28"/>
        </w:rPr>
      </w:pPr>
      <w:r w:rsidRPr="00D24DD5">
        <w:rPr>
          <w:szCs w:val="28"/>
        </w:rPr>
        <w:t>17.05.2023 года                            д. Устьянцево                               № 29</w:t>
      </w:r>
    </w:p>
    <w:p w:rsidR="0068033E" w:rsidRPr="00D24DD5" w:rsidRDefault="0068033E" w:rsidP="0068033E">
      <w:pPr>
        <w:autoSpaceDE w:val="0"/>
        <w:autoSpaceDN w:val="0"/>
        <w:adjustRightInd w:val="0"/>
        <w:ind w:firstLine="709"/>
        <w:rPr>
          <w:szCs w:val="28"/>
        </w:rPr>
      </w:pPr>
    </w:p>
    <w:p w:rsidR="0068033E" w:rsidRPr="00D24DD5" w:rsidRDefault="0068033E" w:rsidP="0068033E">
      <w:pPr>
        <w:pStyle w:val="ConsPlusTitle"/>
        <w:widowControl/>
        <w:jc w:val="both"/>
        <w:rPr>
          <w:b w:val="0"/>
          <w:color w:val="000000"/>
          <w:sz w:val="28"/>
          <w:szCs w:val="28"/>
        </w:rPr>
      </w:pPr>
      <w:r w:rsidRPr="00D24DD5">
        <w:rPr>
          <w:b w:val="0"/>
          <w:sz w:val="28"/>
          <w:szCs w:val="28"/>
        </w:rPr>
        <w:t>Об утверждении административного регламента предоставления муниципальной услуги  «</w:t>
      </w:r>
      <w:r w:rsidRPr="00D24DD5">
        <w:rPr>
          <w:rStyle w:val="23"/>
          <w:b w:val="0"/>
          <w:sz w:val="28"/>
          <w:szCs w:val="28"/>
          <w:lang w:eastAsia="ar-SA"/>
        </w:rPr>
        <w:t xml:space="preserve">Оказание поддержки субъектам инвестиционной деятельности в реализации инвестиционных проектов на территории </w:t>
      </w:r>
      <w:r>
        <w:rPr>
          <w:rStyle w:val="23"/>
          <w:b w:val="0"/>
          <w:sz w:val="28"/>
          <w:szCs w:val="28"/>
          <w:lang w:eastAsia="ar-SA"/>
        </w:rPr>
        <w:t>Устьянцевского</w:t>
      </w:r>
      <w:r w:rsidRPr="00D24DD5">
        <w:rPr>
          <w:rStyle w:val="23"/>
          <w:b w:val="0"/>
          <w:sz w:val="28"/>
          <w:szCs w:val="28"/>
          <w:lang w:eastAsia="ar-SA"/>
        </w:rPr>
        <w:t xml:space="preserve"> </w:t>
      </w:r>
      <w:r>
        <w:rPr>
          <w:rStyle w:val="23"/>
          <w:b w:val="0"/>
          <w:sz w:val="28"/>
          <w:szCs w:val="28"/>
          <w:lang w:eastAsia="ar-SA"/>
        </w:rPr>
        <w:t xml:space="preserve">сельсовета </w:t>
      </w:r>
      <w:r w:rsidRPr="00D24DD5">
        <w:rPr>
          <w:b w:val="0"/>
          <w:color w:val="000000"/>
          <w:sz w:val="28"/>
          <w:szCs w:val="28"/>
        </w:rPr>
        <w:t>Барабинского района Новосибирской области</w:t>
      </w:r>
      <w:r w:rsidRPr="00D24DD5">
        <w:rPr>
          <w:rStyle w:val="23"/>
          <w:b w:val="0"/>
          <w:sz w:val="28"/>
          <w:szCs w:val="28"/>
          <w:lang w:eastAsia="ar-SA"/>
        </w:rPr>
        <w:t xml:space="preserve">» </w:t>
      </w:r>
    </w:p>
    <w:p w:rsidR="0068033E" w:rsidRPr="00D24DD5" w:rsidRDefault="0068033E" w:rsidP="0068033E">
      <w:pPr>
        <w:autoSpaceDE w:val="0"/>
        <w:rPr>
          <w:color w:val="000000"/>
          <w:szCs w:val="28"/>
        </w:rPr>
      </w:pPr>
    </w:p>
    <w:p w:rsidR="0068033E" w:rsidRPr="00D24DD5" w:rsidRDefault="0068033E" w:rsidP="0068033E">
      <w:pPr>
        <w:autoSpaceDE w:val="0"/>
        <w:rPr>
          <w:color w:val="000000"/>
          <w:szCs w:val="28"/>
        </w:rPr>
      </w:pPr>
      <w:r w:rsidRPr="00D24DD5">
        <w:rPr>
          <w:color w:val="000000"/>
          <w:szCs w:val="28"/>
        </w:rPr>
        <w:tab/>
      </w:r>
      <w:r w:rsidRPr="00D24DD5">
        <w:rPr>
          <w:szCs w:val="28"/>
        </w:rPr>
        <w:t xml:space="preserve">В соответствии с Федеральным законом от 27.07.2010 №210-ФЗ «Об организации предоставления государственных и муниципальных услуг», Федеральным законом от 25.02.1999 №39-ФЗ «Об инвестиционной деятельности в Российской Федерации, осуществляемой в форме капитальных вложений», </w:t>
      </w:r>
      <w:r w:rsidRPr="00D24DD5">
        <w:rPr>
          <w:color w:val="000000"/>
          <w:szCs w:val="28"/>
        </w:rPr>
        <w:t xml:space="preserve">Федеральным законом от 06.10.2003 № 131-ФЗ  «Об  общих принципах организации местного самоуправления в Российской Федерации»,  </w:t>
      </w:r>
      <w:r>
        <w:rPr>
          <w:color w:val="000000"/>
          <w:szCs w:val="28"/>
        </w:rPr>
        <w:t>а</w:t>
      </w:r>
      <w:r w:rsidRPr="00D24DD5">
        <w:rPr>
          <w:color w:val="000000"/>
          <w:szCs w:val="28"/>
        </w:rPr>
        <w:t xml:space="preserve">дминистрация </w:t>
      </w:r>
      <w:r>
        <w:rPr>
          <w:color w:val="000000"/>
          <w:szCs w:val="28"/>
        </w:rPr>
        <w:t>Устьянцевского</w:t>
      </w:r>
      <w:r w:rsidRPr="00D24DD5">
        <w:rPr>
          <w:color w:val="000000"/>
          <w:szCs w:val="28"/>
        </w:rPr>
        <w:t xml:space="preserve"> </w:t>
      </w:r>
      <w:r>
        <w:rPr>
          <w:color w:val="000000"/>
          <w:szCs w:val="28"/>
        </w:rPr>
        <w:t>сельсовета</w:t>
      </w:r>
      <w:r w:rsidRPr="00D24DD5">
        <w:rPr>
          <w:color w:val="000000"/>
          <w:szCs w:val="28"/>
        </w:rPr>
        <w:t xml:space="preserve"> </w:t>
      </w:r>
      <w:r>
        <w:rPr>
          <w:color w:val="000000"/>
          <w:szCs w:val="28"/>
        </w:rPr>
        <w:t>Барабинского района Новосибирской области</w:t>
      </w:r>
    </w:p>
    <w:p w:rsidR="0068033E" w:rsidRPr="00D24DD5" w:rsidRDefault="0068033E" w:rsidP="0068033E">
      <w:pPr>
        <w:rPr>
          <w:bCs/>
          <w:szCs w:val="28"/>
        </w:rPr>
      </w:pPr>
    </w:p>
    <w:p w:rsidR="0068033E" w:rsidRPr="00D24DD5" w:rsidRDefault="0068033E" w:rsidP="0068033E">
      <w:pPr>
        <w:rPr>
          <w:bCs/>
          <w:szCs w:val="28"/>
        </w:rPr>
      </w:pPr>
      <w:r w:rsidRPr="00D24DD5">
        <w:rPr>
          <w:bCs/>
          <w:szCs w:val="28"/>
        </w:rPr>
        <w:t>ПОСТАНОВЛЯЕТ:</w:t>
      </w:r>
    </w:p>
    <w:p w:rsidR="0068033E" w:rsidRPr="00D24DD5" w:rsidRDefault="0068033E" w:rsidP="0068033E">
      <w:pPr>
        <w:rPr>
          <w:bCs/>
          <w:szCs w:val="28"/>
        </w:rPr>
      </w:pPr>
    </w:p>
    <w:p w:rsidR="0068033E" w:rsidRPr="00D24DD5" w:rsidRDefault="0068033E" w:rsidP="0068033E">
      <w:pPr>
        <w:pStyle w:val="ConsPlusTitle"/>
        <w:widowControl/>
        <w:jc w:val="both"/>
        <w:rPr>
          <w:b w:val="0"/>
          <w:bCs w:val="0"/>
          <w:color w:val="000000"/>
          <w:sz w:val="28"/>
          <w:szCs w:val="28"/>
        </w:rPr>
      </w:pPr>
      <w:r w:rsidRPr="00D24DD5">
        <w:rPr>
          <w:b w:val="0"/>
          <w:sz w:val="28"/>
          <w:szCs w:val="28"/>
        </w:rPr>
        <w:tab/>
      </w:r>
      <w:r w:rsidRPr="00D24DD5">
        <w:rPr>
          <w:b w:val="0"/>
          <w:bCs w:val="0"/>
          <w:sz w:val="28"/>
          <w:szCs w:val="28"/>
        </w:rPr>
        <w:t>1. Утвердить административный регламент предоставления муниципальной услуги «</w:t>
      </w:r>
      <w:r w:rsidRPr="00D24DD5">
        <w:rPr>
          <w:rStyle w:val="23"/>
          <w:b w:val="0"/>
          <w:bCs w:val="0"/>
          <w:sz w:val="28"/>
          <w:szCs w:val="28"/>
          <w:lang w:eastAsia="ar-SA"/>
        </w:rPr>
        <w:t xml:space="preserve">Оказание поддержки субъектам инвестиционной деятельности в реализации инвестиционных проектов на территории </w:t>
      </w:r>
      <w:r>
        <w:rPr>
          <w:rStyle w:val="23"/>
          <w:b w:val="0"/>
          <w:bCs w:val="0"/>
          <w:sz w:val="28"/>
          <w:szCs w:val="28"/>
          <w:lang w:eastAsia="ar-SA"/>
        </w:rPr>
        <w:t>Устьянцевского</w:t>
      </w:r>
      <w:r w:rsidRPr="00D24DD5">
        <w:rPr>
          <w:rStyle w:val="23"/>
          <w:b w:val="0"/>
          <w:bCs w:val="0"/>
          <w:sz w:val="28"/>
          <w:szCs w:val="28"/>
          <w:lang w:eastAsia="ar-SA"/>
        </w:rPr>
        <w:t xml:space="preserve"> </w:t>
      </w:r>
      <w:r>
        <w:rPr>
          <w:rStyle w:val="23"/>
          <w:b w:val="0"/>
          <w:bCs w:val="0"/>
          <w:sz w:val="28"/>
          <w:szCs w:val="28"/>
          <w:lang w:eastAsia="ar-SA"/>
        </w:rPr>
        <w:t xml:space="preserve">сельсовета </w:t>
      </w:r>
      <w:r w:rsidRPr="00D24DD5">
        <w:rPr>
          <w:b w:val="0"/>
          <w:color w:val="000000"/>
          <w:sz w:val="28"/>
          <w:szCs w:val="28"/>
        </w:rPr>
        <w:t>Барабинского района Новосибирской области</w:t>
      </w:r>
      <w:r w:rsidRPr="00D24DD5">
        <w:rPr>
          <w:rStyle w:val="23"/>
          <w:b w:val="0"/>
          <w:bCs w:val="0"/>
          <w:sz w:val="28"/>
          <w:szCs w:val="28"/>
          <w:lang w:eastAsia="ar-SA"/>
        </w:rPr>
        <w:t xml:space="preserve">» </w:t>
      </w:r>
    </w:p>
    <w:p w:rsidR="0068033E" w:rsidRPr="00D24DD5" w:rsidRDefault="0068033E" w:rsidP="0068033E">
      <w:pPr>
        <w:rPr>
          <w:color w:val="000000"/>
          <w:spacing w:val="-4"/>
          <w:w w:val="101"/>
          <w:szCs w:val="28"/>
        </w:rPr>
      </w:pPr>
      <w:r w:rsidRPr="00D24DD5">
        <w:rPr>
          <w:szCs w:val="28"/>
        </w:rPr>
        <w:t xml:space="preserve">         2.</w:t>
      </w:r>
      <w:r w:rsidRPr="00D24DD5">
        <w:rPr>
          <w:color w:val="000000"/>
          <w:spacing w:val="-4"/>
          <w:w w:val="101"/>
          <w:szCs w:val="28"/>
        </w:rPr>
        <w:t xml:space="preserve"> Настоящее постановление вступает в силу с момента официального опубликования. </w:t>
      </w:r>
    </w:p>
    <w:p w:rsidR="0068033E" w:rsidRPr="00D24DD5" w:rsidRDefault="0068033E" w:rsidP="0068033E">
      <w:pPr>
        <w:shd w:val="clear" w:color="auto" w:fill="FFFFFF"/>
        <w:rPr>
          <w:color w:val="000000"/>
          <w:spacing w:val="-4"/>
          <w:w w:val="101"/>
          <w:szCs w:val="28"/>
        </w:rPr>
      </w:pPr>
      <w:r w:rsidRPr="00D24DD5">
        <w:rPr>
          <w:color w:val="000000"/>
          <w:spacing w:val="-4"/>
          <w:w w:val="101"/>
          <w:szCs w:val="28"/>
        </w:rPr>
        <w:t xml:space="preserve">        3. Контроль за выполнением настоящего решения оставляю за собой.</w:t>
      </w:r>
    </w:p>
    <w:p w:rsidR="0068033E" w:rsidRPr="00D24DD5" w:rsidRDefault="0068033E" w:rsidP="0068033E">
      <w:pPr>
        <w:shd w:val="clear" w:color="auto" w:fill="FFFFFF"/>
        <w:rPr>
          <w:color w:val="000000"/>
          <w:spacing w:val="-4"/>
          <w:w w:val="101"/>
          <w:szCs w:val="28"/>
        </w:rPr>
      </w:pPr>
    </w:p>
    <w:p w:rsidR="0068033E" w:rsidRPr="00D24DD5" w:rsidRDefault="0068033E" w:rsidP="0068033E">
      <w:pPr>
        <w:rPr>
          <w:szCs w:val="28"/>
        </w:rPr>
      </w:pPr>
      <w:r w:rsidRPr="00D24DD5">
        <w:rPr>
          <w:szCs w:val="28"/>
        </w:rPr>
        <w:t xml:space="preserve"> Глава </w:t>
      </w:r>
      <w:r>
        <w:rPr>
          <w:szCs w:val="28"/>
        </w:rPr>
        <w:t>администрации</w:t>
      </w:r>
      <w:r w:rsidRPr="00D24DD5">
        <w:rPr>
          <w:szCs w:val="28"/>
        </w:rPr>
        <w:t xml:space="preserve"> </w:t>
      </w:r>
    </w:p>
    <w:p w:rsidR="0068033E" w:rsidRPr="00D24DD5" w:rsidRDefault="0068033E" w:rsidP="0068033E">
      <w:pPr>
        <w:rPr>
          <w:szCs w:val="28"/>
        </w:rPr>
      </w:pPr>
      <w:r>
        <w:rPr>
          <w:szCs w:val="28"/>
        </w:rPr>
        <w:t>Устьянцевского</w:t>
      </w:r>
      <w:r w:rsidRPr="00D24DD5">
        <w:rPr>
          <w:szCs w:val="28"/>
        </w:rPr>
        <w:t xml:space="preserve"> </w:t>
      </w:r>
      <w:r>
        <w:rPr>
          <w:szCs w:val="28"/>
        </w:rPr>
        <w:t>сельсовета</w:t>
      </w:r>
      <w:r w:rsidRPr="00D24DD5">
        <w:rPr>
          <w:szCs w:val="28"/>
        </w:rPr>
        <w:tab/>
      </w:r>
      <w:r w:rsidRPr="00D24DD5">
        <w:rPr>
          <w:szCs w:val="28"/>
        </w:rPr>
        <w:tab/>
        <w:t xml:space="preserve">           </w:t>
      </w:r>
      <w:r>
        <w:rPr>
          <w:szCs w:val="28"/>
        </w:rPr>
        <w:t xml:space="preserve">                             </w:t>
      </w:r>
      <w:r w:rsidRPr="00D24DD5">
        <w:rPr>
          <w:szCs w:val="28"/>
        </w:rPr>
        <w:t xml:space="preserve">  </w:t>
      </w:r>
      <w:r>
        <w:rPr>
          <w:szCs w:val="28"/>
        </w:rPr>
        <w:t>А.А. Устьянцев</w:t>
      </w:r>
    </w:p>
    <w:p w:rsidR="0068033E" w:rsidRPr="00D24DD5" w:rsidRDefault="0068033E" w:rsidP="0068033E">
      <w:pPr>
        <w:jc w:val="right"/>
        <w:rPr>
          <w:szCs w:val="28"/>
        </w:rPr>
      </w:pPr>
    </w:p>
    <w:p w:rsidR="0068033E" w:rsidRPr="00D24DD5" w:rsidRDefault="0068033E" w:rsidP="0068033E">
      <w:pPr>
        <w:rPr>
          <w:szCs w:val="28"/>
        </w:rPr>
      </w:pPr>
    </w:p>
    <w:p w:rsidR="0068033E" w:rsidRPr="00D24DD5" w:rsidRDefault="0068033E" w:rsidP="0068033E">
      <w:pPr>
        <w:rPr>
          <w:szCs w:val="28"/>
        </w:rPr>
      </w:pPr>
    </w:p>
    <w:p w:rsidR="0068033E" w:rsidRPr="00D24DD5" w:rsidRDefault="0068033E" w:rsidP="0068033E">
      <w:pPr>
        <w:rPr>
          <w:szCs w:val="28"/>
        </w:rPr>
      </w:pPr>
    </w:p>
    <w:p w:rsidR="0068033E" w:rsidRPr="00D24DD5" w:rsidRDefault="0068033E" w:rsidP="0068033E">
      <w:pPr>
        <w:rPr>
          <w:szCs w:val="28"/>
        </w:rPr>
      </w:pPr>
    </w:p>
    <w:p w:rsidR="0068033E" w:rsidRPr="00D24DD5" w:rsidRDefault="0068033E" w:rsidP="0068033E">
      <w:pPr>
        <w:rPr>
          <w:szCs w:val="28"/>
        </w:rPr>
      </w:pPr>
    </w:p>
    <w:p w:rsidR="0068033E" w:rsidRPr="00D24DD5" w:rsidRDefault="0068033E" w:rsidP="0068033E">
      <w:pPr>
        <w:rPr>
          <w:szCs w:val="28"/>
        </w:rPr>
      </w:pPr>
    </w:p>
    <w:p w:rsidR="0068033E" w:rsidRPr="00D24DD5" w:rsidRDefault="0068033E" w:rsidP="0068033E">
      <w:pPr>
        <w:jc w:val="right"/>
        <w:rPr>
          <w:sz w:val="22"/>
          <w:szCs w:val="22"/>
        </w:rPr>
      </w:pPr>
      <w:r w:rsidRPr="00D24DD5">
        <w:rPr>
          <w:sz w:val="22"/>
          <w:szCs w:val="22"/>
        </w:rPr>
        <w:lastRenderedPageBreak/>
        <w:t>Приложение к</w:t>
      </w:r>
    </w:p>
    <w:p w:rsidR="0068033E" w:rsidRPr="00D24DD5" w:rsidRDefault="0068033E" w:rsidP="0068033E">
      <w:pPr>
        <w:jc w:val="right"/>
        <w:rPr>
          <w:sz w:val="22"/>
          <w:szCs w:val="22"/>
        </w:rPr>
      </w:pPr>
      <w:r w:rsidRPr="00D24DD5">
        <w:rPr>
          <w:sz w:val="22"/>
          <w:szCs w:val="22"/>
        </w:rPr>
        <w:t xml:space="preserve">постановлению </w:t>
      </w:r>
      <w:r>
        <w:rPr>
          <w:sz w:val="22"/>
          <w:szCs w:val="22"/>
        </w:rPr>
        <w:t>администрации</w:t>
      </w:r>
    </w:p>
    <w:p w:rsidR="0068033E" w:rsidRPr="00D24DD5" w:rsidRDefault="0068033E" w:rsidP="0068033E">
      <w:pPr>
        <w:jc w:val="right"/>
        <w:rPr>
          <w:sz w:val="22"/>
          <w:szCs w:val="22"/>
        </w:rPr>
      </w:pPr>
      <w:r w:rsidRPr="00D24DD5">
        <w:rPr>
          <w:sz w:val="22"/>
          <w:szCs w:val="22"/>
        </w:rPr>
        <w:t xml:space="preserve">Устьянцевского  сельсовета </w:t>
      </w:r>
    </w:p>
    <w:p w:rsidR="0068033E" w:rsidRPr="00D24DD5" w:rsidRDefault="0068033E" w:rsidP="0068033E">
      <w:pPr>
        <w:jc w:val="right"/>
        <w:rPr>
          <w:sz w:val="22"/>
          <w:szCs w:val="22"/>
        </w:rPr>
      </w:pPr>
      <w:r w:rsidRPr="00D24DD5">
        <w:rPr>
          <w:sz w:val="22"/>
          <w:szCs w:val="22"/>
        </w:rPr>
        <w:t>от 17 мая 2023г. года № 29</w:t>
      </w:r>
    </w:p>
    <w:p w:rsidR="0068033E" w:rsidRPr="00D24DD5" w:rsidRDefault="0068033E" w:rsidP="0068033E">
      <w:pPr>
        <w:jc w:val="center"/>
        <w:rPr>
          <w:szCs w:val="28"/>
        </w:rPr>
      </w:pPr>
    </w:p>
    <w:p w:rsidR="0068033E" w:rsidRPr="00D24DD5" w:rsidRDefault="0068033E" w:rsidP="0068033E">
      <w:pPr>
        <w:jc w:val="center"/>
        <w:rPr>
          <w:szCs w:val="28"/>
        </w:rPr>
      </w:pPr>
    </w:p>
    <w:p w:rsidR="0068033E" w:rsidRPr="00D24DD5" w:rsidRDefault="0068033E" w:rsidP="0068033E">
      <w:pPr>
        <w:pStyle w:val="ConsPlusTitle"/>
        <w:widowControl/>
        <w:jc w:val="center"/>
        <w:rPr>
          <w:b w:val="0"/>
          <w:sz w:val="28"/>
          <w:szCs w:val="28"/>
        </w:rPr>
      </w:pPr>
    </w:p>
    <w:p w:rsidR="0068033E" w:rsidRPr="00D24DD5" w:rsidRDefault="0068033E" w:rsidP="0068033E">
      <w:pPr>
        <w:pStyle w:val="ConsPlusTitle"/>
        <w:widowControl/>
        <w:jc w:val="center"/>
        <w:rPr>
          <w:b w:val="0"/>
          <w:sz w:val="28"/>
          <w:szCs w:val="28"/>
        </w:rPr>
      </w:pPr>
      <w:r w:rsidRPr="00D24DD5">
        <w:rPr>
          <w:b w:val="0"/>
          <w:sz w:val="28"/>
          <w:szCs w:val="28"/>
        </w:rPr>
        <w:t xml:space="preserve"> АДМИНИСТРАТИВНЫЙ РЕГЛАМЕНТ </w:t>
      </w:r>
    </w:p>
    <w:p w:rsidR="0068033E" w:rsidRPr="00D24DD5" w:rsidRDefault="0068033E" w:rsidP="0068033E">
      <w:pPr>
        <w:pStyle w:val="ConsPlusTitle"/>
        <w:widowControl/>
        <w:jc w:val="center"/>
        <w:rPr>
          <w:b w:val="0"/>
          <w:sz w:val="28"/>
          <w:szCs w:val="28"/>
        </w:rPr>
      </w:pPr>
      <w:r w:rsidRPr="00D24DD5">
        <w:rPr>
          <w:b w:val="0"/>
          <w:sz w:val="28"/>
          <w:szCs w:val="28"/>
        </w:rPr>
        <w:t xml:space="preserve">предоставления муниципальной услуги </w:t>
      </w:r>
    </w:p>
    <w:p w:rsidR="0068033E" w:rsidRPr="00D24DD5" w:rsidRDefault="0068033E" w:rsidP="0068033E">
      <w:pPr>
        <w:pStyle w:val="ConsPlusTitle"/>
        <w:widowControl/>
        <w:jc w:val="center"/>
        <w:rPr>
          <w:b w:val="0"/>
          <w:sz w:val="28"/>
          <w:szCs w:val="28"/>
        </w:rPr>
      </w:pPr>
      <w:r w:rsidRPr="00D24DD5">
        <w:rPr>
          <w:b w:val="0"/>
          <w:sz w:val="28"/>
          <w:szCs w:val="28"/>
        </w:rPr>
        <w:t>«</w:t>
      </w:r>
      <w:r w:rsidRPr="00D24DD5">
        <w:rPr>
          <w:rStyle w:val="23"/>
          <w:b w:val="0"/>
          <w:sz w:val="28"/>
          <w:szCs w:val="28"/>
          <w:lang w:eastAsia="ar-SA"/>
        </w:rPr>
        <w:t xml:space="preserve">Оказание поддержки субъектам инвестиционной деятельности в реализации инвестиционных проектов на территории </w:t>
      </w:r>
      <w:r>
        <w:rPr>
          <w:rStyle w:val="23"/>
          <w:b w:val="0"/>
          <w:sz w:val="28"/>
          <w:szCs w:val="28"/>
          <w:lang w:eastAsia="ar-SA"/>
        </w:rPr>
        <w:t>Устьянцевского</w:t>
      </w:r>
      <w:r w:rsidRPr="00D24DD5">
        <w:rPr>
          <w:rStyle w:val="23"/>
          <w:b w:val="0"/>
          <w:sz w:val="28"/>
          <w:szCs w:val="28"/>
          <w:lang w:eastAsia="ar-SA"/>
        </w:rPr>
        <w:t xml:space="preserve"> </w:t>
      </w:r>
      <w:r>
        <w:rPr>
          <w:rStyle w:val="23"/>
          <w:b w:val="0"/>
          <w:sz w:val="28"/>
          <w:szCs w:val="28"/>
          <w:lang w:eastAsia="ar-SA"/>
        </w:rPr>
        <w:t xml:space="preserve">сельсовета </w:t>
      </w:r>
      <w:r w:rsidRPr="00D24DD5">
        <w:rPr>
          <w:b w:val="0"/>
          <w:color w:val="000000"/>
          <w:sz w:val="28"/>
          <w:szCs w:val="28"/>
        </w:rPr>
        <w:t>Барабинского района Новосибирской области</w:t>
      </w:r>
      <w:r w:rsidRPr="00D24DD5">
        <w:rPr>
          <w:rStyle w:val="23"/>
          <w:b w:val="0"/>
          <w:sz w:val="28"/>
          <w:szCs w:val="28"/>
          <w:lang w:eastAsia="ar-SA"/>
        </w:rPr>
        <w:t xml:space="preserve">» </w:t>
      </w:r>
    </w:p>
    <w:p w:rsidR="0068033E" w:rsidRPr="00D24DD5" w:rsidRDefault="0068033E" w:rsidP="0068033E">
      <w:pPr>
        <w:pStyle w:val="a1"/>
        <w:rPr>
          <w:b/>
          <w:bCs/>
          <w:sz w:val="28"/>
          <w:szCs w:val="28"/>
        </w:rPr>
      </w:pPr>
      <w:r w:rsidRPr="00D24DD5">
        <w:rPr>
          <w:b/>
          <w:bCs/>
          <w:sz w:val="28"/>
          <w:szCs w:val="28"/>
        </w:rPr>
        <w:t xml:space="preserve">  </w:t>
      </w:r>
    </w:p>
    <w:p w:rsidR="0068033E" w:rsidRPr="00D24DD5" w:rsidRDefault="0068033E" w:rsidP="0068033E">
      <w:pPr>
        <w:pStyle w:val="ConsPlusNormal"/>
        <w:widowControl/>
        <w:ind w:firstLine="0"/>
        <w:jc w:val="center"/>
        <w:outlineLvl w:val="1"/>
        <w:rPr>
          <w:rFonts w:ascii="Times New Roman" w:hAnsi="Times New Roman" w:cs="Times New Roman"/>
          <w:bCs/>
          <w:sz w:val="28"/>
          <w:szCs w:val="28"/>
        </w:rPr>
      </w:pPr>
      <w:r w:rsidRPr="00D24DD5">
        <w:rPr>
          <w:rFonts w:ascii="Times New Roman" w:hAnsi="Times New Roman" w:cs="Times New Roman"/>
          <w:bCs/>
          <w:sz w:val="28"/>
          <w:szCs w:val="28"/>
        </w:rPr>
        <w:t>1. ОБЩИЕ ПОЛОЖЕНИЯ</w:t>
      </w:r>
    </w:p>
    <w:p w:rsidR="0068033E" w:rsidRPr="00D24DD5" w:rsidRDefault="0068033E" w:rsidP="0068033E">
      <w:pPr>
        <w:autoSpaceDE w:val="0"/>
        <w:autoSpaceDN w:val="0"/>
        <w:adjustRightInd w:val="0"/>
        <w:ind w:firstLine="708"/>
        <w:outlineLvl w:val="1"/>
        <w:rPr>
          <w:bCs/>
          <w:szCs w:val="28"/>
        </w:rPr>
      </w:pPr>
      <w:r w:rsidRPr="00D24DD5">
        <w:rPr>
          <w:bCs/>
          <w:szCs w:val="28"/>
        </w:rPr>
        <w:t>1.1. Предмет регулирования административного регламента</w:t>
      </w:r>
    </w:p>
    <w:p w:rsidR="0068033E" w:rsidRPr="00D24DD5" w:rsidRDefault="0068033E" w:rsidP="0068033E">
      <w:pPr>
        <w:autoSpaceDE w:val="0"/>
        <w:autoSpaceDN w:val="0"/>
        <w:adjustRightInd w:val="0"/>
        <w:ind w:firstLine="709"/>
        <w:rPr>
          <w:color w:val="000000"/>
          <w:szCs w:val="28"/>
        </w:rPr>
      </w:pPr>
      <w:r w:rsidRPr="00D24DD5">
        <w:rPr>
          <w:szCs w:val="28"/>
        </w:rPr>
        <w:t>Предметом регулирования административного регламента предоставления муниципальной услуги «</w:t>
      </w:r>
      <w:r w:rsidRPr="00D24DD5">
        <w:rPr>
          <w:rStyle w:val="23"/>
          <w:rFonts w:eastAsia="Calibri"/>
          <w:szCs w:val="28"/>
          <w:lang w:eastAsia="ar-SA"/>
        </w:rPr>
        <w:t xml:space="preserve">Оказание поддержки субъектам инвестиционной деятельности в реализации инвестиционных проектов на территории </w:t>
      </w:r>
      <w:r>
        <w:rPr>
          <w:rStyle w:val="23"/>
          <w:rFonts w:eastAsia="Calibri"/>
          <w:szCs w:val="28"/>
          <w:lang w:eastAsia="ar-SA"/>
        </w:rPr>
        <w:t>Устьянцевского</w:t>
      </w:r>
      <w:r w:rsidRPr="00D24DD5">
        <w:rPr>
          <w:rStyle w:val="23"/>
          <w:rFonts w:eastAsia="Calibri"/>
          <w:szCs w:val="28"/>
          <w:lang w:eastAsia="ar-SA"/>
        </w:rPr>
        <w:t xml:space="preserve"> </w:t>
      </w:r>
      <w:r>
        <w:rPr>
          <w:rStyle w:val="23"/>
          <w:rFonts w:eastAsia="Calibri"/>
          <w:szCs w:val="28"/>
          <w:lang w:eastAsia="ar-SA"/>
        </w:rPr>
        <w:t>сельсовета</w:t>
      </w:r>
      <w:r w:rsidRPr="00D24DD5">
        <w:rPr>
          <w:rStyle w:val="23"/>
          <w:rFonts w:eastAsia="Calibri"/>
          <w:szCs w:val="28"/>
          <w:lang w:eastAsia="ar-SA"/>
        </w:rPr>
        <w:t xml:space="preserve"> </w:t>
      </w:r>
      <w:r>
        <w:rPr>
          <w:rStyle w:val="23"/>
          <w:rFonts w:eastAsia="Calibri"/>
          <w:szCs w:val="28"/>
          <w:lang w:eastAsia="ar-SA"/>
        </w:rPr>
        <w:t xml:space="preserve">Барабинского района Новосибирской области </w:t>
      </w:r>
      <w:r w:rsidRPr="00D24DD5">
        <w:rPr>
          <w:rStyle w:val="23"/>
          <w:rFonts w:eastAsia="Calibri"/>
          <w:szCs w:val="28"/>
          <w:lang w:eastAsia="ar-SA"/>
        </w:rPr>
        <w:t xml:space="preserve">в рамках реализации муниципальных программ» </w:t>
      </w:r>
      <w:r w:rsidRPr="00D24DD5">
        <w:rPr>
          <w:color w:val="000000"/>
          <w:szCs w:val="28"/>
        </w:rPr>
        <w:t>(далее - административный регламент) являются отношения, возникаю</w:t>
      </w:r>
      <w:r>
        <w:rPr>
          <w:color w:val="000000"/>
          <w:szCs w:val="28"/>
        </w:rPr>
        <w:t>щие между а</w:t>
      </w:r>
      <w:r w:rsidRPr="00D24DD5">
        <w:rPr>
          <w:color w:val="000000"/>
          <w:szCs w:val="28"/>
        </w:rPr>
        <w:t xml:space="preserve">дминистрацией </w:t>
      </w:r>
      <w:r>
        <w:rPr>
          <w:color w:val="000000"/>
          <w:szCs w:val="28"/>
        </w:rPr>
        <w:t>Устьянцевского</w:t>
      </w:r>
      <w:r w:rsidRPr="00D24DD5">
        <w:rPr>
          <w:color w:val="000000"/>
          <w:szCs w:val="28"/>
        </w:rPr>
        <w:t xml:space="preserve"> </w:t>
      </w:r>
      <w:r>
        <w:rPr>
          <w:color w:val="000000"/>
          <w:szCs w:val="28"/>
        </w:rPr>
        <w:t>сельсовета</w:t>
      </w:r>
      <w:r w:rsidRPr="00D24DD5">
        <w:rPr>
          <w:color w:val="000000"/>
          <w:szCs w:val="28"/>
        </w:rPr>
        <w:t xml:space="preserve">, и субъектами инвестиционной деятельности (юридическими лицами, предпринимателями и физическими лицами) (далее – заявитель, инициатор проекта) при предоставлении муниципальной услуги по </w:t>
      </w:r>
      <w:r w:rsidRPr="00D24DD5">
        <w:rPr>
          <w:szCs w:val="28"/>
        </w:rPr>
        <w:t xml:space="preserve">оказанию поддержки субъектам инвестиционной деятельности в реализации инвестиционных проектов на территории </w:t>
      </w:r>
      <w:r>
        <w:rPr>
          <w:szCs w:val="28"/>
        </w:rPr>
        <w:t>Устьянцевского</w:t>
      </w:r>
      <w:r w:rsidRPr="00D24DD5">
        <w:rPr>
          <w:szCs w:val="28"/>
        </w:rPr>
        <w:t xml:space="preserve"> </w:t>
      </w:r>
      <w:r>
        <w:rPr>
          <w:szCs w:val="28"/>
        </w:rPr>
        <w:t>сельсовета</w:t>
      </w:r>
      <w:r w:rsidRPr="00D24DD5">
        <w:rPr>
          <w:szCs w:val="28"/>
        </w:rPr>
        <w:t xml:space="preserve"> </w:t>
      </w:r>
      <w:r w:rsidRPr="00580D3F">
        <w:rPr>
          <w:rStyle w:val="23"/>
          <w:rFonts w:eastAsia="Calibri"/>
          <w:szCs w:val="28"/>
          <w:lang w:eastAsia="ar-SA"/>
        </w:rPr>
        <w:t>Барабинского района Новосибирской области</w:t>
      </w:r>
    </w:p>
    <w:p w:rsidR="0068033E" w:rsidRPr="0068033E" w:rsidRDefault="0068033E" w:rsidP="0068033E">
      <w:pPr>
        <w:autoSpaceDE w:val="0"/>
        <w:autoSpaceDN w:val="0"/>
        <w:adjustRightInd w:val="0"/>
        <w:ind w:firstLine="709"/>
        <w:rPr>
          <w:b/>
          <w:bCs/>
          <w:szCs w:val="28"/>
        </w:rPr>
      </w:pPr>
      <w:r w:rsidRPr="0068033E">
        <w:rPr>
          <w:b/>
          <w:bCs/>
          <w:szCs w:val="28"/>
        </w:rPr>
        <w:t>1.2. Круг заявителей</w:t>
      </w:r>
    </w:p>
    <w:p w:rsidR="0068033E" w:rsidRPr="00D24DD5" w:rsidRDefault="0068033E" w:rsidP="0068033E">
      <w:pPr>
        <w:autoSpaceDE w:val="0"/>
        <w:autoSpaceDN w:val="0"/>
        <w:adjustRightInd w:val="0"/>
        <w:ind w:firstLine="709"/>
        <w:rPr>
          <w:szCs w:val="28"/>
        </w:rPr>
      </w:pPr>
      <w:r w:rsidRPr="00D24DD5">
        <w:rPr>
          <w:szCs w:val="28"/>
        </w:rPr>
        <w:t xml:space="preserve">1.2.1. Заявителями при предоставлении муниципальной  услуги являются юридические лица, предприниматели и физические лица, обратившиеся за поддержкой по вопросам реализации инвестиционного проекта на территории </w:t>
      </w:r>
      <w:r>
        <w:rPr>
          <w:szCs w:val="28"/>
        </w:rPr>
        <w:t>Устьянцевского</w:t>
      </w:r>
      <w:r w:rsidRPr="00D24DD5">
        <w:rPr>
          <w:szCs w:val="28"/>
        </w:rPr>
        <w:t xml:space="preserve"> </w:t>
      </w:r>
      <w:r>
        <w:rPr>
          <w:szCs w:val="28"/>
        </w:rPr>
        <w:t>сельсовета</w:t>
      </w:r>
      <w:r w:rsidRPr="00D24DD5">
        <w:rPr>
          <w:szCs w:val="28"/>
        </w:rPr>
        <w:t xml:space="preserve"> </w:t>
      </w:r>
      <w:r>
        <w:rPr>
          <w:szCs w:val="28"/>
        </w:rPr>
        <w:t>Барабинского района Новосибирской области в а</w:t>
      </w:r>
      <w:r w:rsidRPr="00D24DD5">
        <w:rPr>
          <w:szCs w:val="28"/>
        </w:rPr>
        <w:t xml:space="preserve">дминистрацию </w:t>
      </w:r>
      <w:r>
        <w:rPr>
          <w:color w:val="000000"/>
          <w:szCs w:val="28"/>
        </w:rPr>
        <w:t>Устьянцевского</w:t>
      </w:r>
      <w:r w:rsidRPr="00D24DD5">
        <w:rPr>
          <w:color w:val="000000"/>
          <w:szCs w:val="28"/>
        </w:rPr>
        <w:t xml:space="preserve"> </w:t>
      </w:r>
      <w:r>
        <w:rPr>
          <w:color w:val="000000"/>
          <w:szCs w:val="28"/>
        </w:rPr>
        <w:t>сельсовета</w:t>
      </w:r>
      <w:r w:rsidRPr="00D24DD5">
        <w:rPr>
          <w:color w:val="000000"/>
          <w:szCs w:val="28"/>
        </w:rPr>
        <w:t xml:space="preserve"> </w:t>
      </w:r>
      <w:r w:rsidRPr="00D24DD5">
        <w:rPr>
          <w:szCs w:val="28"/>
        </w:rPr>
        <w:t>с обращением (инвестиционным намерением), выраженным в письменной или электронной форме.</w:t>
      </w:r>
    </w:p>
    <w:p w:rsidR="0068033E" w:rsidRPr="00D24DD5" w:rsidRDefault="0068033E" w:rsidP="0068033E">
      <w:pPr>
        <w:autoSpaceDE w:val="0"/>
        <w:autoSpaceDN w:val="0"/>
        <w:adjustRightInd w:val="0"/>
        <w:ind w:firstLine="709"/>
        <w:rPr>
          <w:szCs w:val="28"/>
        </w:rPr>
      </w:pPr>
      <w:r w:rsidRPr="00D24DD5">
        <w:rPr>
          <w:szCs w:val="28"/>
        </w:rPr>
        <w:t>Субъекты инвестиционной деятельности определены требованиями, установленными Федеральным законом от 25.02.1999 №39-ФЗ «Об инвестиционной деятельности в Российской Федерации, осуществляемой в форме капитальных вложений».</w:t>
      </w:r>
    </w:p>
    <w:p w:rsidR="0068033E" w:rsidRPr="00D24DD5" w:rsidRDefault="0068033E" w:rsidP="0068033E">
      <w:pPr>
        <w:autoSpaceDE w:val="0"/>
        <w:autoSpaceDN w:val="0"/>
        <w:adjustRightInd w:val="0"/>
        <w:ind w:firstLine="709"/>
        <w:rPr>
          <w:szCs w:val="28"/>
        </w:rPr>
      </w:pPr>
      <w:r w:rsidRPr="00D24DD5">
        <w:rPr>
          <w:szCs w:val="28"/>
        </w:rPr>
        <w:t>1.2.2. От имени заявителей в целях получения муниципальной услуги могут выступать лица, имеющие такое право в соответствии с законодательством Российской Федерации, либо в силу наделения их заявителями в порядке, установленном законодательством Российской Федерации, соответствующими полномочиями.</w:t>
      </w:r>
    </w:p>
    <w:p w:rsidR="0068033E" w:rsidRPr="00D24DD5" w:rsidRDefault="0068033E" w:rsidP="0068033E">
      <w:pPr>
        <w:autoSpaceDE w:val="0"/>
        <w:autoSpaceDN w:val="0"/>
        <w:adjustRightInd w:val="0"/>
        <w:ind w:firstLine="709"/>
        <w:rPr>
          <w:szCs w:val="28"/>
        </w:rPr>
      </w:pPr>
    </w:p>
    <w:p w:rsidR="0068033E" w:rsidRPr="00D24DD5" w:rsidRDefault="0068033E" w:rsidP="0068033E">
      <w:pPr>
        <w:autoSpaceDE w:val="0"/>
        <w:autoSpaceDN w:val="0"/>
        <w:adjustRightInd w:val="0"/>
        <w:ind w:firstLine="709"/>
        <w:rPr>
          <w:bCs/>
          <w:szCs w:val="28"/>
        </w:rPr>
      </w:pPr>
      <w:r w:rsidRPr="00D24DD5">
        <w:rPr>
          <w:bCs/>
          <w:szCs w:val="28"/>
        </w:rPr>
        <w:t>1.3. Требования к порядку информирования о предоставлении     муниципальной услуги</w:t>
      </w:r>
    </w:p>
    <w:p w:rsidR="0068033E" w:rsidRPr="00D24DD5" w:rsidRDefault="0068033E" w:rsidP="0068033E">
      <w:pPr>
        <w:pStyle w:val="ConsPlusNormal"/>
        <w:widowControl/>
        <w:ind w:firstLine="709"/>
        <w:jc w:val="both"/>
        <w:rPr>
          <w:rFonts w:ascii="Times New Roman" w:hAnsi="Times New Roman" w:cs="Times New Roman"/>
          <w:sz w:val="28"/>
          <w:szCs w:val="28"/>
        </w:rPr>
      </w:pPr>
      <w:r w:rsidRPr="00D24DD5">
        <w:rPr>
          <w:rFonts w:ascii="Times New Roman" w:hAnsi="Times New Roman" w:cs="Times New Roman"/>
          <w:sz w:val="28"/>
          <w:szCs w:val="28"/>
        </w:rPr>
        <w:t>1.3.1. Порядок информирования о предоставлении муниципальной услуги:</w:t>
      </w:r>
    </w:p>
    <w:p w:rsidR="0068033E" w:rsidRPr="00D24DD5" w:rsidRDefault="0068033E" w:rsidP="0068033E">
      <w:pPr>
        <w:autoSpaceDE w:val="0"/>
        <w:rPr>
          <w:szCs w:val="28"/>
        </w:rPr>
      </w:pPr>
      <w:r w:rsidRPr="00D24DD5">
        <w:rPr>
          <w:szCs w:val="28"/>
        </w:rPr>
        <w:t xml:space="preserve">        </w:t>
      </w:r>
      <w:r>
        <w:rPr>
          <w:szCs w:val="28"/>
        </w:rPr>
        <w:t xml:space="preserve"> Место нахождения администрации</w:t>
      </w:r>
      <w:r w:rsidRPr="00D24DD5">
        <w:rPr>
          <w:szCs w:val="28"/>
        </w:rPr>
        <w:t xml:space="preserve"> </w:t>
      </w:r>
      <w:r>
        <w:rPr>
          <w:szCs w:val="28"/>
        </w:rPr>
        <w:t>сельсовета</w:t>
      </w:r>
      <w:r w:rsidRPr="00D24DD5">
        <w:rPr>
          <w:szCs w:val="28"/>
        </w:rPr>
        <w:t xml:space="preserve">: </w:t>
      </w:r>
    </w:p>
    <w:p w:rsidR="0068033E" w:rsidRPr="00D24DD5" w:rsidRDefault="0068033E" w:rsidP="0068033E">
      <w:pPr>
        <w:pStyle w:val="a5"/>
        <w:jc w:val="both"/>
        <w:rPr>
          <w:rFonts w:ascii="Times New Roman" w:hAnsi="Times New Roman" w:cs="Times New Roman"/>
          <w:sz w:val="28"/>
          <w:szCs w:val="28"/>
        </w:rPr>
      </w:pPr>
      <w:r>
        <w:rPr>
          <w:rFonts w:ascii="Times New Roman" w:hAnsi="Times New Roman" w:cs="Times New Roman"/>
          <w:sz w:val="28"/>
          <w:szCs w:val="28"/>
        </w:rPr>
        <w:t>632321, Новосибирская</w:t>
      </w:r>
      <w:r w:rsidRPr="00D24DD5">
        <w:rPr>
          <w:rFonts w:ascii="Times New Roman" w:hAnsi="Times New Roman" w:cs="Times New Roman"/>
          <w:sz w:val="28"/>
          <w:szCs w:val="28"/>
        </w:rPr>
        <w:t xml:space="preserve"> область, </w:t>
      </w:r>
      <w:r>
        <w:rPr>
          <w:rFonts w:ascii="Times New Roman" w:hAnsi="Times New Roman" w:cs="Times New Roman"/>
          <w:sz w:val="28"/>
          <w:szCs w:val="28"/>
        </w:rPr>
        <w:t>Барабинский</w:t>
      </w:r>
      <w:r w:rsidRPr="00D24DD5">
        <w:rPr>
          <w:rFonts w:ascii="Times New Roman" w:hAnsi="Times New Roman" w:cs="Times New Roman"/>
          <w:sz w:val="28"/>
          <w:szCs w:val="28"/>
        </w:rPr>
        <w:t xml:space="preserve">  район, </w:t>
      </w:r>
      <w:r>
        <w:rPr>
          <w:rFonts w:ascii="Times New Roman" w:hAnsi="Times New Roman" w:cs="Times New Roman"/>
          <w:sz w:val="28"/>
          <w:szCs w:val="28"/>
        </w:rPr>
        <w:t>д. Устьянцево</w:t>
      </w:r>
      <w:r w:rsidRPr="00D24DD5">
        <w:rPr>
          <w:rFonts w:ascii="Times New Roman" w:hAnsi="Times New Roman" w:cs="Times New Roman"/>
          <w:sz w:val="28"/>
          <w:szCs w:val="28"/>
        </w:rPr>
        <w:t>, ул.</w:t>
      </w:r>
      <w:r>
        <w:rPr>
          <w:rFonts w:ascii="Times New Roman" w:hAnsi="Times New Roman" w:cs="Times New Roman"/>
          <w:sz w:val="28"/>
          <w:szCs w:val="28"/>
        </w:rPr>
        <w:t>Центральная</w:t>
      </w:r>
      <w:r w:rsidRPr="00D24DD5">
        <w:rPr>
          <w:rFonts w:ascii="Times New Roman" w:hAnsi="Times New Roman" w:cs="Times New Roman"/>
          <w:sz w:val="28"/>
          <w:szCs w:val="28"/>
        </w:rPr>
        <w:t xml:space="preserve"> д.</w:t>
      </w:r>
      <w:r>
        <w:rPr>
          <w:rFonts w:ascii="Times New Roman" w:hAnsi="Times New Roman" w:cs="Times New Roman"/>
          <w:sz w:val="28"/>
          <w:szCs w:val="28"/>
        </w:rPr>
        <w:t>41</w:t>
      </w:r>
    </w:p>
    <w:p w:rsidR="0068033E" w:rsidRPr="00D24DD5" w:rsidRDefault="0068033E" w:rsidP="0068033E">
      <w:pPr>
        <w:pStyle w:val="a5"/>
        <w:jc w:val="both"/>
        <w:rPr>
          <w:rFonts w:ascii="Times New Roman" w:hAnsi="Times New Roman" w:cs="Times New Roman"/>
          <w:sz w:val="28"/>
          <w:szCs w:val="28"/>
        </w:rPr>
      </w:pPr>
      <w:r w:rsidRPr="00D24DD5">
        <w:rPr>
          <w:rFonts w:ascii="Times New Roman" w:hAnsi="Times New Roman" w:cs="Times New Roman"/>
          <w:sz w:val="28"/>
          <w:szCs w:val="28"/>
        </w:rPr>
        <w:t xml:space="preserve">         Почтовый адрес: </w:t>
      </w:r>
      <w:r>
        <w:rPr>
          <w:rFonts w:ascii="Times New Roman" w:hAnsi="Times New Roman" w:cs="Times New Roman"/>
          <w:sz w:val="28"/>
          <w:szCs w:val="28"/>
        </w:rPr>
        <w:t>632321, Новосибирская</w:t>
      </w:r>
      <w:r w:rsidRPr="00D24DD5">
        <w:rPr>
          <w:rFonts w:ascii="Times New Roman" w:hAnsi="Times New Roman" w:cs="Times New Roman"/>
          <w:sz w:val="28"/>
          <w:szCs w:val="28"/>
        </w:rPr>
        <w:t xml:space="preserve"> область, </w:t>
      </w:r>
      <w:r>
        <w:rPr>
          <w:rFonts w:ascii="Times New Roman" w:hAnsi="Times New Roman" w:cs="Times New Roman"/>
          <w:sz w:val="28"/>
          <w:szCs w:val="28"/>
        </w:rPr>
        <w:t>Барабинский</w:t>
      </w:r>
      <w:r w:rsidRPr="00D24DD5">
        <w:rPr>
          <w:rFonts w:ascii="Times New Roman" w:hAnsi="Times New Roman" w:cs="Times New Roman"/>
          <w:sz w:val="28"/>
          <w:szCs w:val="28"/>
        </w:rPr>
        <w:t xml:space="preserve">  район, </w:t>
      </w:r>
      <w:r>
        <w:rPr>
          <w:rFonts w:ascii="Times New Roman" w:hAnsi="Times New Roman" w:cs="Times New Roman"/>
          <w:sz w:val="28"/>
          <w:szCs w:val="28"/>
        </w:rPr>
        <w:t>д. Устьянцево</w:t>
      </w:r>
      <w:r w:rsidRPr="00D24DD5">
        <w:rPr>
          <w:rFonts w:ascii="Times New Roman" w:hAnsi="Times New Roman" w:cs="Times New Roman"/>
          <w:sz w:val="28"/>
          <w:szCs w:val="28"/>
        </w:rPr>
        <w:t>, ул.</w:t>
      </w:r>
      <w:r>
        <w:rPr>
          <w:rFonts w:ascii="Times New Roman" w:hAnsi="Times New Roman" w:cs="Times New Roman"/>
          <w:sz w:val="28"/>
          <w:szCs w:val="28"/>
        </w:rPr>
        <w:t>Центральная</w:t>
      </w:r>
      <w:r w:rsidRPr="00D24DD5">
        <w:rPr>
          <w:rFonts w:ascii="Times New Roman" w:hAnsi="Times New Roman" w:cs="Times New Roman"/>
          <w:sz w:val="28"/>
          <w:szCs w:val="28"/>
        </w:rPr>
        <w:t xml:space="preserve"> д.</w:t>
      </w:r>
      <w:r>
        <w:rPr>
          <w:rFonts w:ascii="Times New Roman" w:hAnsi="Times New Roman" w:cs="Times New Roman"/>
          <w:sz w:val="28"/>
          <w:szCs w:val="28"/>
        </w:rPr>
        <w:t>41</w:t>
      </w:r>
    </w:p>
    <w:p w:rsidR="0068033E" w:rsidRPr="00D24DD5" w:rsidRDefault="0068033E" w:rsidP="0068033E">
      <w:pPr>
        <w:pStyle w:val="a5"/>
        <w:jc w:val="both"/>
        <w:rPr>
          <w:rFonts w:ascii="Times New Roman" w:hAnsi="Times New Roman" w:cs="Times New Roman"/>
          <w:sz w:val="28"/>
          <w:szCs w:val="28"/>
        </w:rPr>
      </w:pPr>
      <w:r w:rsidRPr="00D24DD5">
        <w:rPr>
          <w:rFonts w:ascii="Times New Roman" w:hAnsi="Times New Roman" w:cs="Times New Roman"/>
          <w:sz w:val="28"/>
          <w:szCs w:val="28"/>
        </w:rPr>
        <w:t xml:space="preserve">          График (режим) приема заинтересованных лиц по вопросам предоставления муни</w:t>
      </w:r>
      <w:r>
        <w:rPr>
          <w:rFonts w:ascii="Times New Roman" w:hAnsi="Times New Roman" w:cs="Times New Roman"/>
          <w:sz w:val="28"/>
          <w:szCs w:val="28"/>
        </w:rPr>
        <w:t>ципальной услуги специалистами администрации</w:t>
      </w:r>
    </w:p>
    <w:p w:rsidR="0068033E" w:rsidRPr="00D24DD5" w:rsidRDefault="0068033E" w:rsidP="0068033E">
      <w:pPr>
        <w:rPr>
          <w:szCs w:val="28"/>
        </w:rPr>
      </w:pPr>
      <w:r w:rsidRPr="00D24DD5">
        <w:rPr>
          <w:color w:val="FF0000"/>
          <w:szCs w:val="28"/>
        </w:rPr>
        <w:t xml:space="preserve">                    </w:t>
      </w:r>
      <w:r w:rsidRPr="00D24DD5">
        <w:rPr>
          <w:szCs w:val="28"/>
        </w:rPr>
        <w:t>понедельник - пятница: с 9.00 до 17.00;</w:t>
      </w:r>
    </w:p>
    <w:p w:rsidR="0068033E" w:rsidRPr="00D24DD5" w:rsidRDefault="0068033E" w:rsidP="0068033E">
      <w:pPr>
        <w:rPr>
          <w:szCs w:val="28"/>
        </w:rPr>
      </w:pPr>
      <w:r w:rsidRPr="00D24DD5">
        <w:rPr>
          <w:szCs w:val="28"/>
        </w:rPr>
        <w:t xml:space="preserve">                    перерыв на обед - с 13.00 до 14.00;</w:t>
      </w:r>
    </w:p>
    <w:p w:rsidR="0068033E" w:rsidRPr="00D24DD5" w:rsidRDefault="0068033E" w:rsidP="0068033E">
      <w:pPr>
        <w:rPr>
          <w:szCs w:val="28"/>
        </w:rPr>
      </w:pPr>
      <w:r w:rsidRPr="00D24DD5">
        <w:rPr>
          <w:szCs w:val="28"/>
        </w:rPr>
        <w:t xml:space="preserve">                    суббота, воскресенье – выходные дни.</w:t>
      </w:r>
    </w:p>
    <w:p w:rsidR="0068033E" w:rsidRPr="00D24DD5" w:rsidRDefault="0068033E" w:rsidP="0068033E">
      <w:pPr>
        <w:rPr>
          <w:szCs w:val="28"/>
        </w:rPr>
      </w:pPr>
      <w:r w:rsidRPr="00D24DD5">
        <w:rPr>
          <w:szCs w:val="28"/>
        </w:rPr>
        <w:t xml:space="preserve">         Справочные телефоны:</w:t>
      </w:r>
    </w:p>
    <w:p w:rsidR="0068033E" w:rsidRPr="00D24DD5" w:rsidRDefault="0068033E" w:rsidP="0068033E">
      <w:pPr>
        <w:pStyle w:val="ConsPlusNormal"/>
        <w:widowControl/>
        <w:ind w:firstLine="0"/>
        <w:jc w:val="both"/>
        <w:rPr>
          <w:rFonts w:ascii="Times New Roman" w:hAnsi="Times New Roman" w:cs="Times New Roman"/>
          <w:sz w:val="28"/>
          <w:szCs w:val="28"/>
        </w:rPr>
      </w:pPr>
      <w:r>
        <w:rPr>
          <w:rFonts w:ascii="Times New Roman" w:hAnsi="Times New Roman" w:cs="Times New Roman"/>
          <w:sz w:val="28"/>
          <w:szCs w:val="28"/>
        </w:rPr>
        <w:t>телефон Главы администрации</w:t>
      </w:r>
      <w:r w:rsidRPr="00D24DD5">
        <w:rPr>
          <w:rFonts w:ascii="Times New Roman" w:hAnsi="Times New Roman" w:cs="Times New Roman"/>
          <w:sz w:val="28"/>
          <w:szCs w:val="28"/>
        </w:rPr>
        <w:t xml:space="preserve">: </w:t>
      </w:r>
      <w:r>
        <w:rPr>
          <w:rFonts w:ascii="Times New Roman" w:hAnsi="Times New Roman" w:cs="Times New Roman"/>
          <w:sz w:val="28"/>
          <w:szCs w:val="28"/>
        </w:rPr>
        <w:t>8 (383</w:t>
      </w:r>
      <w:r w:rsidRPr="00D24DD5">
        <w:rPr>
          <w:rFonts w:ascii="Times New Roman" w:hAnsi="Times New Roman" w:cs="Times New Roman"/>
          <w:sz w:val="28"/>
          <w:szCs w:val="28"/>
        </w:rPr>
        <w:t xml:space="preserve">) </w:t>
      </w:r>
      <w:r>
        <w:rPr>
          <w:rFonts w:ascii="Times New Roman" w:hAnsi="Times New Roman" w:cs="Times New Roman"/>
          <w:sz w:val="28"/>
          <w:szCs w:val="28"/>
        </w:rPr>
        <w:t>61-62</w:t>
      </w:r>
      <w:r w:rsidRPr="00D24DD5">
        <w:rPr>
          <w:rFonts w:ascii="Times New Roman" w:hAnsi="Times New Roman" w:cs="Times New Roman"/>
          <w:sz w:val="28"/>
          <w:szCs w:val="28"/>
        </w:rPr>
        <w:t>-</w:t>
      </w:r>
      <w:r>
        <w:rPr>
          <w:rFonts w:ascii="Times New Roman" w:hAnsi="Times New Roman" w:cs="Times New Roman"/>
          <w:sz w:val="28"/>
          <w:szCs w:val="28"/>
        </w:rPr>
        <w:t>199</w:t>
      </w:r>
    </w:p>
    <w:p w:rsidR="0068033E" w:rsidRPr="00D24DD5" w:rsidRDefault="0068033E" w:rsidP="0068033E">
      <w:pPr>
        <w:pStyle w:val="ConsPlusNormal"/>
        <w:widowControl/>
        <w:ind w:firstLine="0"/>
        <w:jc w:val="both"/>
        <w:rPr>
          <w:rFonts w:ascii="Times New Roman" w:hAnsi="Times New Roman" w:cs="Times New Roman"/>
          <w:sz w:val="28"/>
          <w:szCs w:val="28"/>
        </w:rPr>
      </w:pPr>
      <w:r>
        <w:rPr>
          <w:rFonts w:ascii="Times New Roman" w:hAnsi="Times New Roman" w:cs="Times New Roman"/>
          <w:sz w:val="28"/>
          <w:szCs w:val="28"/>
        </w:rPr>
        <w:t>телефон специалистов администрации</w:t>
      </w:r>
      <w:r w:rsidRPr="00D24DD5">
        <w:rPr>
          <w:rFonts w:ascii="Times New Roman" w:hAnsi="Times New Roman" w:cs="Times New Roman"/>
          <w:sz w:val="28"/>
          <w:szCs w:val="28"/>
        </w:rPr>
        <w:t xml:space="preserve">: </w:t>
      </w:r>
      <w:r>
        <w:rPr>
          <w:rFonts w:ascii="Times New Roman" w:hAnsi="Times New Roman" w:cs="Times New Roman"/>
          <w:sz w:val="28"/>
          <w:szCs w:val="28"/>
        </w:rPr>
        <w:t>8 (383</w:t>
      </w:r>
      <w:r w:rsidRPr="00D24DD5">
        <w:rPr>
          <w:rFonts w:ascii="Times New Roman" w:hAnsi="Times New Roman" w:cs="Times New Roman"/>
          <w:sz w:val="28"/>
          <w:szCs w:val="28"/>
        </w:rPr>
        <w:t xml:space="preserve">) </w:t>
      </w:r>
      <w:r>
        <w:rPr>
          <w:rFonts w:ascii="Times New Roman" w:hAnsi="Times New Roman" w:cs="Times New Roman"/>
          <w:sz w:val="28"/>
          <w:szCs w:val="28"/>
        </w:rPr>
        <w:t>61-62</w:t>
      </w:r>
      <w:r w:rsidRPr="00D24DD5">
        <w:rPr>
          <w:rFonts w:ascii="Times New Roman" w:hAnsi="Times New Roman" w:cs="Times New Roman"/>
          <w:sz w:val="28"/>
          <w:szCs w:val="28"/>
        </w:rPr>
        <w:t>-</w:t>
      </w:r>
      <w:r>
        <w:rPr>
          <w:rFonts w:ascii="Times New Roman" w:hAnsi="Times New Roman" w:cs="Times New Roman"/>
          <w:sz w:val="28"/>
          <w:szCs w:val="28"/>
        </w:rPr>
        <w:t>217</w:t>
      </w:r>
    </w:p>
    <w:p w:rsidR="0068033E" w:rsidRPr="00D24DD5" w:rsidRDefault="0068033E" w:rsidP="0068033E">
      <w:pPr>
        <w:pStyle w:val="ConsPlusNormal"/>
        <w:widowControl/>
        <w:ind w:firstLine="0"/>
        <w:jc w:val="both"/>
        <w:rPr>
          <w:rFonts w:ascii="Times New Roman" w:hAnsi="Times New Roman" w:cs="Times New Roman"/>
          <w:sz w:val="28"/>
          <w:szCs w:val="28"/>
        </w:rPr>
      </w:pPr>
      <w:r w:rsidRPr="00D24DD5">
        <w:rPr>
          <w:rFonts w:ascii="Times New Roman" w:hAnsi="Times New Roman" w:cs="Times New Roman"/>
          <w:sz w:val="28"/>
          <w:szCs w:val="28"/>
        </w:rPr>
        <w:tab/>
        <w:t>А</w:t>
      </w:r>
      <w:r>
        <w:rPr>
          <w:rFonts w:ascii="Times New Roman" w:hAnsi="Times New Roman" w:cs="Times New Roman"/>
          <w:sz w:val="28"/>
          <w:szCs w:val="28"/>
        </w:rPr>
        <w:t>дрес электронной почты администрации</w:t>
      </w:r>
      <w:r w:rsidRPr="00D24DD5">
        <w:rPr>
          <w:rFonts w:ascii="Times New Roman" w:hAnsi="Times New Roman" w:cs="Times New Roman"/>
          <w:sz w:val="28"/>
          <w:szCs w:val="28"/>
        </w:rPr>
        <w:t xml:space="preserve"> </w:t>
      </w:r>
      <w:r>
        <w:rPr>
          <w:rFonts w:ascii="Times New Roman" w:hAnsi="Times New Roman" w:cs="Times New Roman"/>
          <w:sz w:val="28"/>
          <w:szCs w:val="28"/>
        </w:rPr>
        <w:t>сельсовета</w:t>
      </w:r>
      <w:r w:rsidRPr="00D24DD5">
        <w:rPr>
          <w:rFonts w:ascii="Times New Roman" w:hAnsi="Times New Roman" w:cs="Times New Roman"/>
          <w:sz w:val="28"/>
          <w:szCs w:val="28"/>
        </w:rPr>
        <w:t xml:space="preserve">: </w:t>
      </w:r>
      <w:hyperlink r:id="rId7" w:history="1">
        <w:r w:rsidRPr="002C6643">
          <w:rPr>
            <w:rStyle w:val="af5"/>
            <w:rFonts w:ascii="Helvetica" w:hAnsi="Helvetica" w:cs="Helvetica"/>
            <w:shd w:val="clear" w:color="auto" w:fill="FFFFFF"/>
          </w:rPr>
          <w:t>ustyancev@mail.ru</w:t>
        </w:r>
      </w:hyperlink>
      <w:r>
        <w:rPr>
          <w:rFonts w:ascii="Helvetica" w:hAnsi="Helvetica" w:cs="Helvetica"/>
          <w:color w:val="87898F"/>
          <w:sz w:val="16"/>
          <w:szCs w:val="16"/>
          <w:shd w:val="clear" w:color="auto" w:fill="FFFFFF"/>
        </w:rPr>
        <w:t xml:space="preserve"> </w:t>
      </w:r>
    </w:p>
    <w:p w:rsidR="0068033E" w:rsidRPr="00D24DD5" w:rsidRDefault="0068033E" w:rsidP="0068033E">
      <w:pPr>
        <w:autoSpaceDE w:val="0"/>
        <w:autoSpaceDN w:val="0"/>
        <w:adjustRightInd w:val="0"/>
        <w:ind w:firstLine="709"/>
        <w:rPr>
          <w:szCs w:val="28"/>
        </w:rPr>
      </w:pPr>
      <w:r w:rsidRPr="00D24DD5">
        <w:rPr>
          <w:szCs w:val="28"/>
        </w:rPr>
        <w:t>Адрес официального сайта в информационно-телекоммуникационной сети общего пользования Интернет (далее – Интернет-сайт):</w:t>
      </w:r>
      <w:r w:rsidRPr="002C6643">
        <w:t xml:space="preserve"> </w:t>
      </w:r>
      <w:r w:rsidRPr="002C6643">
        <w:rPr>
          <w:szCs w:val="28"/>
          <w:lang w:val="en-US"/>
        </w:rPr>
        <w:t>https</w:t>
      </w:r>
      <w:r w:rsidRPr="002C6643">
        <w:rPr>
          <w:szCs w:val="28"/>
        </w:rPr>
        <w:t>://</w:t>
      </w:r>
      <w:r w:rsidRPr="002C6643">
        <w:rPr>
          <w:szCs w:val="28"/>
          <w:lang w:val="en-US"/>
        </w:rPr>
        <w:t>ustyantsevo</w:t>
      </w:r>
      <w:r w:rsidRPr="002C6643">
        <w:rPr>
          <w:szCs w:val="28"/>
        </w:rPr>
        <w:t>.</w:t>
      </w:r>
      <w:r w:rsidRPr="002C6643">
        <w:rPr>
          <w:szCs w:val="28"/>
          <w:lang w:val="en-US"/>
        </w:rPr>
        <w:t>nso</w:t>
      </w:r>
      <w:r w:rsidRPr="002C6643">
        <w:rPr>
          <w:szCs w:val="28"/>
        </w:rPr>
        <w:t>.</w:t>
      </w:r>
      <w:r w:rsidRPr="002C6643">
        <w:rPr>
          <w:szCs w:val="28"/>
          <w:lang w:val="en-US"/>
        </w:rPr>
        <w:t>ru</w:t>
      </w:r>
      <w:r w:rsidRPr="002C6643">
        <w:rPr>
          <w:szCs w:val="28"/>
        </w:rPr>
        <w:t>/</w:t>
      </w:r>
      <w:r>
        <w:rPr>
          <w:szCs w:val="28"/>
        </w:rPr>
        <w:t xml:space="preserve"> </w:t>
      </w:r>
      <w:r w:rsidRPr="00D24DD5">
        <w:rPr>
          <w:szCs w:val="28"/>
        </w:rPr>
        <w:t xml:space="preserve"> 1.3.2. Способы и порядок получения информации о правилах предоставления муниципальной услуги:</w:t>
      </w:r>
    </w:p>
    <w:p w:rsidR="0068033E" w:rsidRPr="00D24DD5" w:rsidRDefault="0068033E" w:rsidP="0068033E">
      <w:pPr>
        <w:tabs>
          <w:tab w:val="left" w:pos="0"/>
          <w:tab w:val="left" w:pos="709"/>
        </w:tabs>
        <w:rPr>
          <w:szCs w:val="28"/>
        </w:rPr>
      </w:pPr>
      <w:r w:rsidRPr="00D24DD5">
        <w:rPr>
          <w:szCs w:val="28"/>
        </w:rPr>
        <w:t xml:space="preserve">         Информацию о правилах предоставления муниципальной услуги заявитель может получить следующими способами: </w:t>
      </w:r>
    </w:p>
    <w:p w:rsidR="0068033E" w:rsidRPr="00D24DD5" w:rsidRDefault="0068033E" w:rsidP="0068033E">
      <w:pPr>
        <w:pStyle w:val="ConsPlusNormal"/>
        <w:widowControl/>
        <w:ind w:firstLine="0"/>
        <w:jc w:val="both"/>
        <w:rPr>
          <w:rFonts w:ascii="Times New Roman" w:hAnsi="Times New Roman" w:cs="Times New Roman"/>
          <w:sz w:val="28"/>
          <w:szCs w:val="28"/>
        </w:rPr>
      </w:pPr>
      <w:r w:rsidRPr="00D24DD5">
        <w:rPr>
          <w:rFonts w:ascii="Times New Roman" w:hAnsi="Times New Roman" w:cs="Times New Roman"/>
          <w:sz w:val="28"/>
          <w:szCs w:val="28"/>
        </w:rPr>
        <w:t xml:space="preserve">         - лично;</w:t>
      </w:r>
    </w:p>
    <w:p w:rsidR="0068033E" w:rsidRPr="00D24DD5" w:rsidRDefault="0068033E" w:rsidP="0068033E">
      <w:pPr>
        <w:pStyle w:val="ConsPlusNormal"/>
        <w:widowControl/>
        <w:ind w:firstLine="709"/>
        <w:jc w:val="both"/>
        <w:rPr>
          <w:rFonts w:ascii="Times New Roman" w:hAnsi="Times New Roman" w:cs="Times New Roman"/>
          <w:sz w:val="28"/>
          <w:szCs w:val="28"/>
        </w:rPr>
      </w:pPr>
      <w:r w:rsidRPr="00D24DD5">
        <w:rPr>
          <w:rFonts w:ascii="Times New Roman" w:hAnsi="Times New Roman" w:cs="Times New Roman"/>
          <w:sz w:val="28"/>
          <w:szCs w:val="28"/>
        </w:rPr>
        <w:t>- посредством телефонной, факсимильной связи;</w:t>
      </w:r>
    </w:p>
    <w:p w:rsidR="0068033E" w:rsidRPr="00D24DD5" w:rsidRDefault="0068033E" w:rsidP="0068033E">
      <w:pPr>
        <w:pStyle w:val="ConsPlusNormal"/>
        <w:widowControl/>
        <w:ind w:firstLine="709"/>
        <w:jc w:val="both"/>
        <w:rPr>
          <w:rFonts w:ascii="Times New Roman" w:hAnsi="Times New Roman" w:cs="Times New Roman"/>
          <w:sz w:val="28"/>
          <w:szCs w:val="28"/>
        </w:rPr>
      </w:pPr>
      <w:r w:rsidRPr="00D24DD5">
        <w:rPr>
          <w:rFonts w:ascii="Times New Roman" w:hAnsi="Times New Roman" w:cs="Times New Roman"/>
          <w:sz w:val="28"/>
          <w:szCs w:val="28"/>
        </w:rPr>
        <w:t xml:space="preserve">- посредством электронной связи; </w:t>
      </w:r>
    </w:p>
    <w:p w:rsidR="0068033E" w:rsidRPr="00D24DD5" w:rsidRDefault="0068033E" w:rsidP="0068033E">
      <w:pPr>
        <w:pStyle w:val="ConsPlusNormal"/>
        <w:widowControl/>
        <w:ind w:firstLine="709"/>
        <w:jc w:val="both"/>
        <w:rPr>
          <w:rFonts w:ascii="Times New Roman" w:hAnsi="Times New Roman" w:cs="Times New Roman"/>
          <w:sz w:val="28"/>
          <w:szCs w:val="28"/>
        </w:rPr>
      </w:pPr>
      <w:r w:rsidRPr="00D24DD5">
        <w:rPr>
          <w:rFonts w:ascii="Times New Roman" w:hAnsi="Times New Roman" w:cs="Times New Roman"/>
          <w:sz w:val="28"/>
          <w:szCs w:val="28"/>
        </w:rPr>
        <w:t>- посредством почтовой связи;</w:t>
      </w:r>
    </w:p>
    <w:p w:rsidR="0068033E" w:rsidRPr="00D24DD5" w:rsidRDefault="0068033E" w:rsidP="0068033E">
      <w:pPr>
        <w:pStyle w:val="ConsPlusNormal"/>
        <w:widowControl/>
        <w:ind w:firstLine="709"/>
        <w:jc w:val="both"/>
        <w:rPr>
          <w:rFonts w:ascii="Times New Roman" w:hAnsi="Times New Roman" w:cs="Times New Roman"/>
          <w:sz w:val="28"/>
          <w:szCs w:val="28"/>
        </w:rPr>
      </w:pPr>
      <w:r w:rsidRPr="00D24DD5">
        <w:rPr>
          <w:rFonts w:ascii="Times New Roman" w:hAnsi="Times New Roman" w:cs="Times New Roman"/>
          <w:sz w:val="28"/>
          <w:szCs w:val="28"/>
        </w:rPr>
        <w:t xml:space="preserve">- на информационных стендах </w:t>
      </w:r>
      <w:r>
        <w:rPr>
          <w:rFonts w:ascii="Times New Roman" w:hAnsi="Times New Roman" w:cs="Times New Roman"/>
          <w:sz w:val="28"/>
          <w:szCs w:val="28"/>
        </w:rPr>
        <w:t>администрации</w:t>
      </w:r>
      <w:r w:rsidRPr="00D24DD5">
        <w:rPr>
          <w:rFonts w:ascii="Times New Roman" w:hAnsi="Times New Roman" w:cs="Times New Roman"/>
          <w:sz w:val="28"/>
          <w:szCs w:val="28"/>
        </w:rPr>
        <w:t>;</w:t>
      </w:r>
    </w:p>
    <w:p w:rsidR="0068033E" w:rsidRPr="00D24DD5" w:rsidRDefault="0068033E" w:rsidP="0068033E">
      <w:pPr>
        <w:pStyle w:val="ConsPlusNormal"/>
        <w:widowControl/>
        <w:ind w:firstLine="709"/>
        <w:jc w:val="both"/>
        <w:rPr>
          <w:rFonts w:ascii="Times New Roman" w:hAnsi="Times New Roman" w:cs="Times New Roman"/>
          <w:sz w:val="28"/>
          <w:szCs w:val="28"/>
        </w:rPr>
      </w:pPr>
      <w:r w:rsidRPr="00D24DD5">
        <w:rPr>
          <w:rFonts w:ascii="Times New Roman" w:hAnsi="Times New Roman" w:cs="Times New Roman"/>
          <w:sz w:val="28"/>
          <w:szCs w:val="28"/>
        </w:rPr>
        <w:t xml:space="preserve">- на официальном сайте </w:t>
      </w:r>
      <w:r>
        <w:rPr>
          <w:rFonts w:ascii="Times New Roman" w:hAnsi="Times New Roman" w:cs="Times New Roman"/>
          <w:sz w:val="28"/>
          <w:szCs w:val="28"/>
        </w:rPr>
        <w:t>администрации</w:t>
      </w:r>
      <w:r w:rsidRPr="00D24DD5">
        <w:rPr>
          <w:rFonts w:ascii="Times New Roman" w:hAnsi="Times New Roman" w:cs="Times New Roman"/>
          <w:sz w:val="28"/>
          <w:szCs w:val="28"/>
        </w:rPr>
        <w:t xml:space="preserve">.   </w:t>
      </w:r>
    </w:p>
    <w:p w:rsidR="0068033E" w:rsidRPr="00D24DD5" w:rsidRDefault="0068033E" w:rsidP="0068033E">
      <w:pPr>
        <w:ind w:firstLine="709"/>
        <w:rPr>
          <w:szCs w:val="28"/>
        </w:rPr>
      </w:pPr>
      <w:r w:rsidRPr="00D24DD5">
        <w:rPr>
          <w:szCs w:val="28"/>
        </w:rPr>
        <w:t>1.3.3. Информация о правилах предоставления муниципальной услуги, а также настоящий административный регламент и муниципальный правовой акт об его утверждении размещается на:</w:t>
      </w:r>
    </w:p>
    <w:p w:rsidR="0068033E" w:rsidRPr="00D24DD5" w:rsidRDefault="0068033E" w:rsidP="0068033E">
      <w:pPr>
        <w:ind w:firstLine="709"/>
        <w:rPr>
          <w:szCs w:val="28"/>
        </w:rPr>
      </w:pPr>
      <w:r w:rsidRPr="00D24DD5">
        <w:rPr>
          <w:szCs w:val="28"/>
        </w:rPr>
        <w:t xml:space="preserve">информационных стендах </w:t>
      </w:r>
      <w:r>
        <w:rPr>
          <w:szCs w:val="28"/>
        </w:rPr>
        <w:t>администрации</w:t>
      </w:r>
      <w:r w:rsidRPr="00D24DD5">
        <w:rPr>
          <w:szCs w:val="28"/>
        </w:rPr>
        <w:t xml:space="preserve">; </w:t>
      </w:r>
    </w:p>
    <w:p w:rsidR="0068033E" w:rsidRPr="00D24DD5" w:rsidRDefault="0068033E" w:rsidP="0068033E">
      <w:pPr>
        <w:ind w:firstLine="709"/>
        <w:rPr>
          <w:szCs w:val="28"/>
        </w:rPr>
      </w:pPr>
      <w:r w:rsidRPr="00D24DD5">
        <w:rPr>
          <w:szCs w:val="28"/>
        </w:rPr>
        <w:t xml:space="preserve">на официальном Интернет-сайте </w:t>
      </w:r>
      <w:r>
        <w:rPr>
          <w:szCs w:val="28"/>
        </w:rPr>
        <w:t>администрации</w:t>
      </w:r>
      <w:r w:rsidRPr="00D24DD5">
        <w:rPr>
          <w:szCs w:val="28"/>
        </w:rPr>
        <w:t>.</w:t>
      </w:r>
    </w:p>
    <w:p w:rsidR="0068033E" w:rsidRPr="00D24DD5" w:rsidRDefault="0068033E" w:rsidP="0068033E">
      <w:pPr>
        <w:pStyle w:val="ConsPlusNormal"/>
        <w:widowControl/>
        <w:ind w:firstLine="709"/>
        <w:jc w:val="both"/>
        <w:rPr>
          <w:rFonts w:ascii="Times New Roman" w:hAnsi="Times New Roman" w:cs="Times New Roman"/>
          <w:sz w:val="28"/>
          <w:szCs w:val="28"/>
        </w:rPr>
      </w:pPr>
      <w:r w:rsidRPr="00D24DD5">
        <w:rPr>
          <w:rFonts w:ascii="Times New Roman" w:hAnsi="Times New Roman" w:cs="Times New Roman"/>
          <w:sz w:val="28"/>
          <w:szCs w:val="28"/>
        </w:rPr>
        <w:t xml:space="preserve">1.3.4. Информирование по вопросам предоставления муниципальной услуги осуществляется специалистами </w:t>
      </w:r>
      <w:r>
        <w:rPr>
          <w:rFonts w:ascii="Times New Roman" w:hAnsi="Times New Roman" w:cs="Times New Roman"/>
          <w:sz w:val="28"/>
          <w:szCs w:val="28"/>
        </w:rPr>
        <w:t>администрации</w:t>
      </w:r>
      <w:r w:rsidRPr="00D24DD5">
        <w:rPr>
          <w:rFonts w:ascii="Times New Roman" w:hAnsi="Times New Roman" w:cs="Times New Roman"/>
          <w:sz w:val="28"/>
          <w:szCs w:val="28"/>
        </w:rPr>
        <w:t xml:space="preserve">. Специалисты </w:t>
      </w:r>
      <w:r>
        <w:rPr>
          <w:rFonts w:ascii="Times New Roman" w:hAnsi="Times New Roman" w:cs="Times New Roman"/>
          <w:sz w:val="28"/>
          <w:szCs w:val="28"/>
        </w:rPr>
        <w:t>администрации</w:t>
      </w:r>
      <w:r w:rsidRPr="00D24DD5">
        <w:rPr>
          <w:rFonts w:ascii="Times New Roman" w:hAnsi="Times New Roman" w:cs="Times New Roman"/>
          <w:sz w:val="28"/>
          <w:szCs w:val="28"/>
        </w:rPr>
        <w:t xml:space="preserve">, ответственные за информирование, определяются муниципальным правовым актом </w:t>
      </w:r>
      <w:r>
        <w:rPr>
          <w:rFonts w:ascii="Times New Roman" w:hAnsi="Times New Roman" w:cs="Times New Roman"/>
          <w:sz w:val="28"/>
          <w:szCs w:val="28"/>
        </w:rPr>
        <w:t>администрации</w:t>
      </w:r>
      <w:r w:rsidRPr="00D24DD5">
        <w:rPr>
          <w:rFonts w:ascii="Times New Roman" w:hAnsi="Times New Roman" w:cs="Times New Roman"/>
          <w:sz w:val="28"/>
          <w:szCs w:val="28"/>
        </w:rPr>
        <w:t xml:space="preserve">, который размещается на официальном Интернет-сайте и на информационном стенде </w:t>
      </w:r>
      <w:r>
        <w:rPr>
          <w:rFonts w:ascii="Times New Roman" w:hAnsi="Times New Roman" w:cs="Times New Roman"/>
          <w:sz w:val="28"/>
          <w:szCs w:val="28"/>
        </w:rPr>
        <w:t>администрации</w:t>
      </w:r>
      <w:r w:rsidRPr="00D24DD5">
        <w:rPr>
          <w:rFonts w:ascii="Times New Roman" w:hAnsi="Times New Roman" w:cs="Times New Roman"/>
          <w:sz w:val="28"/>
          <w:szCs w:val="28"/>
        </w:rPr>
        <w:t>.</w:t>
      </w:r>
    </w:p>
    <w:p w:rsidR="0068033E" w:rsidRPr="00D24DD5" w:rsidRDefault="0068033E" w:rsidP="0068033E">
      <w:pPr>
        <w:autoSpaceDE w:val="0"/>
        <w:autoSpaceDN w:val="0"/>
        <w:adjustRightInd w:val="0"/>
        <w:ind w:firstLine="709"/>
        <w:rPr>
          <w:szCs w:val="28"/>
        </w:rPr>
      </w:pPr>
      <w:r w:rsidRPr="00D24DD5">
        <w:rPr>
          <w:szCs w:val="28"/>
        </w:rPr>
        <w:lastRenderedPageBreak/>
        <w:t>1.3.5. Информирование о правилах предоставления муниципальной услуги осуществляется по следующим вопросам:</w:t>
      </w:r>
    </w:p>
    <w:p w:rsidR="0068033E" w:rsidRPr="00D24DD5" w:rsidRDefault="0068033E" w:rsidP="0068033E">
      <w:pPr>
        <w:autoSpaceDE w:val="0"/>
        <w:autoSpaceDN w:val="0"/>
        <w:adjustRightInd w:val="0"/>
        <w:ind w:firstLine="709"/>
        <w:rPr>
          <w:szCs w:val="28"/>
        </w:rPr>
      </w:pPr>
      <w:r w:rsidRPr="00D24DD5">
        <w:rPr>
          <w:szCs w:val="28"/>
        </w:rPr>
        <w:t xml:space="preserve">место нахождения </w:t>
      </w:r>
      <w:r>
        <w:rPr>
          <w:szCs w:val="28"/>
        </w:rPr>
        <w:t>администрации</w:t>
      </w:r>
      <w:r w:rsidRPr="00D24DD5">
        <w:rPr>
          <w:szCs w:val="28"/>
        </w:rPr>
        <w:t>, ее структурных подразделений;</w:t>
      </w:r>
    </w:p>
    <w:p w:rsidR="0068033E" w:rsidRPr="00D24DD5" w:rsidRDefault="0068033E" w:rsidP="0068033E">
      <w:pPr>
        <w:autoSpaceDE w:val="0"/>
        <w:autoSpaceDN w:val="0"/>
        <w:adjustRightInd w:val="0"/>
        <w:ind w:firstLine="709"/>
        <w:rPr>
          <w:szCs w:val="28"/>
        </w:rPr>
      </w:pPr>
      <w:r w:rsidRPr="00D24DD5">
        <w:rPr>
          <w:szCs w:val="28"/>
        </w:rPr>
        <w:t xml:space="preserve">должностные лица и муниципальные служащие </w:t>
      </w:r>
      <w:r>
        <w:rPr>
          <w:szCs w:val="28"/>
        </w:rPr>
        <w:t>администрации</w:t>
      </w:r>
      <w:r w:rsidRPr="00D24DD5">
        <w:rPr>
          <w:szCs w:val="28"/>
        </w:rPr>
        <w:t xml:space="preserve">, уполномоченные предоставлять муниципальную услугу и номера контактных телефонов; </w:t>
      </w:r>
    </w:p>
    <w:p w:rsidR="0068033E" w:rsidRPr="00D24DD5" w:rsidRDefault="0068033E" w:rsidP="0068033E">
      <w:pPr>
        <w:autoSpaceDE w:val="0"/>
        <w:autoSpaceDN w:val="0"/>
        <w:adjustRightInd w:val="0"/>
        <w:ind w:firstLine="709"/>
        <w:rPr>
          <w:i/>
          <w:iCs/>
          <w:color w:val="FF0000"/>
          <w:szCs w:val="28"/>
          <w:u w:val="single"/>
        </w:rPr>
      </w:pPr>
      <w:r w:rsidRPr="00D24DD5">
        <w:rPr>
          <w:szCs w:val="28"/>
        </w:rPr>
        <w:t xml:space="preserve">график работы </w:t>
      </w:r>
      <w:r>
        <w:rPr>
          <w:szCs w:val="28"/>
        </w:rPr>
        <w:t>администрации</w:t>
      </w:r>
      <w:r w:rsidRPr="00D24DD5">
        <w:rPr>
          <w:szCs w:val="28"/>
        </w:rPr>
        <w:t>;</w:t>
      </w:r>
    </w:p>
    <w:p w:rsidR="0068033E" w:rsidRPr="00D24DD5" w:rsidRDefault="0068033E" w:rsidP="0068033E">
      <w:pPr>
        <w:autoSpaceDE w:val="0"/>
        <w:autoSpaceDN w:val="0"/>
        <w:adjustRightInd w:val="0"/>
        <w:ind w:firstLine="709"/>
        <w:rPr>
          <w:szCs w:val="28"/>
        </w:rPr>
      </w:pPr>
      <w:r w:rsidRPr="00D24DD5">
        <w:rPr>
          <w:szCs w:val="28"/>
        </w:rPr>
        <w:t xml:space="preserve">адрес Интернет-сайтов </w:t>
      </w:r>
      <w:r>
        <w:rPr>
          <w:szCs w:val="28"/>
        </w:rPr>
        <w:t>администрации</w:t>
      </w:r>
      <w:r w:rsidRPr="00D24DD5">
        <w:rPr>
          <w:szCs w:val="28"/>
        </w:rPr>
        <w:t>;</w:t>
      </w:r>
    </w:p>
    <w:p w:rsidR="0068033E" w:rsidRPr="00D24DD5" w:rsidRDefault="0068033E" w:rsidP="0068033E">
      <w:pPr>
        <w:autoSpaceDE w:val="0"/>
        <w:autoSpaceDN w:val="0"/>
        <w:adjustRightInd w:val="0"/>
        <w:ind w:firstLine="709"/>
        <w:rPr>
          <w:szCs w:val="28"/>
        </w:rPr>
      </w:pPr>
      <w:r w:rsidRPr="00D24DD5">
        <w:rPr>
          <w:szCs w:val="28"/>
        </w:rPr>
        <w:t xml:space="preserve">адрес электронной почты </w:t>
      </w:r>
      <w:r>
        <w:rPr>
          <w:szCs w:val="28"/>
        </w:rPr>
        <w:t>администрации</w:t>
      </w:r>
      <w:r w:rsidRPr="00D24DD5">
        <w:rPr>
          <w:szCs w:val="28"/>
        </w:rPr>
        <w:t>;</w:t>
      </w:r>
    </w:p>
    <w:p w:rsidR="0068033E" w:rsidRPr="00D24DD5" w:rsidRDefault="0068033E" w:rsidP="0068033E">
      <w:pPr>
        <w:autoSpaceDE w:val="0"/>
        <w:autoSpaceDN w:val="0"/>
        <w:adjustRightInd w:val="0"/>
        <w:ind w:firstLine="709"/>
        <w:rPr>
          <w:szCs w:val="28"/>
        </w:rPr>
      </w:pPr>
      <w:r w:rsidRPr="00D24DD5">
        <w:rPr>
          <w:szCs w:val="28"/>
        </w:rPr>
        <w:t>нормативные правовые акты по вопросам предоставления муниципальной услуги, в том числе, настоящий административный регламент (наименование, номер, дата принятия нормативного правового акта);</w:t>
      </w:r>
    </w:p>
    <w:p w:rsidR="0068033E" w:rsidRPr="00D24DD5" w:rsidRDefault="0068033E" w:rsidP="0068033E">
      <w:pPr>
        <w:autoSpaceDE w:val="0"/>
        <w:autoSpaceDN w:val="0"/>
        <w:adjustRightInd w:val="0"/>
        <w:ind w:firstLine="709"/>
        <w:rPr>
          <w:szCs w:val="28"/>
        </w:rPr>
      </w:pPr>
      <w:r w:rsidRPr="00D24DD5">
        <w:rPr>
          <w:szCs w:val="28"/>
        </w:rPr>
        <w:t>ход предоставления муниципальной услуги;</w:t>
      </w:r>
    </w:p>
    <w:p w:rsidR="0068033E" w:rsidRPr="00D24DD5" w:rsidRDefault="0068033E" w:rsidP="0068033E">
      <w:pPr>
        <w:autoSpaceDE w:val="0"/>
        <w:autoSpaceDN w:val="0"/>
        <w:adjustRightInd w:val="0"/>
        <w:ind w:firstLine="709"/>
        <w:rPr>
          <w:szCs w:val="28"/>
        </w:rPr>
      </w:pPr>
      <w:r w:rsidRPr="00D24DD5">
        <w:rPr>
          <w:szCs w:val="28"/>
        </w:rPr>
        <w:t>административные процедуры предоставления муниципальной услуги;</w:t>
      </w:r>
    </w:p>
    <w:p w:rsidR="0068033E" w:rsidRPr="00D24DD5" w:rsidRDefault="0068033E" w:rsidP="0068033E">
      <w:pPr>
        <w:tabs>
          <w:tab w:val="left" w:pos="540"/>
        </w:tabs>
        <w:ind w:firstLine="709"/>
        <w:rPr>
          <w:szCs w:val="28"/>
        </w:rPr>
      </w:pPr>
      <w:r w:rsidRPr="00D24DD5">
        <w:rPr>
          <w:szCs w:val="28"/>
        </w:rPr>
        <w:t>срок предоставления муниципальной услуги;</w:t>
      </w:r>
    </w:p>
    <w:p w:rsidR="0068033E" w:rsidRPr="00D24DD5" w:rsidRDefault="0068033E" w:rsidP="0068033E">
      <w:pPr>
        <w:autoSpaceDE w:val="0"/>
        <w:autoSpaceDN w:val="0"/>
        <w:adjustRightInd w:val="0"/>
        <w:ind w:firstLine="709"/>
        <w:rPr>
          <w:szCs w:val="28"/>
        </w:rPr>
      </w:pPr>
      <w:r w:rsidRPr="00D24DD5">
        <w:rPr>
          <w:szCs w:val="28"/>
        </w:rPr>
        <w:t>порядок и формы контроля за предоставлением муниципальной услуги;</w:t>
      </w:r>
    </w:p>
    <w:p w:rsidR="0068033E" w:rsidRPr="00D24DD5" w:rsidRDefault="0068033E" w:rsidP="0068033E">
      <w:pPr>
        <w:autoSpaceDE w:val="0"/>
        <w:autoSpaceDN w:val="0"/>
        <w:adjustRightInd w:val="0"/>
        <w:ind w:firstLine="709"/>
        <w:rPr>
          <w:szCs w:val="28"/>
        </w:rPr>
      </w:pPr>
      <w:r w:rsidRPr="00D24DD5">
        <w:rPr>
          <w:szCs w:val="28"/>
        </w:rPr>
        <w:t>основания для отказа в предоставлении муниципальной услуги;</w:t>
      </w:r>
    </w:p>
    <w:p w:rsidR="0068033E" w:rsidRPr="00D24DD5" w:rsidRDefault="0068033E" w:rsidP="0068033E">
      <w:pPr>
        <w:autoSpaceDE w:val="0"/>
        <w:autoSpaceDN w:val="0"/>
        <w:adjustRightInd w:val="0"/>
        <w:ind w:firstLine="709"/>
        <w:rPr>
          <w:szCs w:val="28"/>
        </w:rPr>
      </w:pPr>
      <w:r w:rsidRPr="00D24DD5">
        <w:rPr>
          <w:szCs w:val="28"/>
        </w:rPr>
        <w:t xml:space="preserve">досудебный и судебный порядок обжалования действий (бездействия) должностных лиц и муниципальных служащих </w:t>
      </w:r>
      <w:r>
        <w:rPr>
          <w:szCs w:val="28"/>
        </w:rPr>
        <w:t>Администрации</w:t>
      </w:r>
      <w:r w:rsidRPr="00D24DD5">
        <w:rPr>
          <w:szCs w:val="28"/>
        </w:rPr>
        <w:t xml:space="preserve">, ответственных за предоставление муниципальной услуги, а также решений, принятых в ходе предоставления муниципальной услуги;  </w:t>
      </w:r>
    </w:p>
    <w:p w:rsidR="0068033E" w:rsidRPr="00D24DD5" w:rsidRDefault="0068033E" w:rsidP="0068033E">
      <w:pPr>
        <w:autoSpaceDE w:val="0"/>
        <w:autoSpaceDN w:val="0"/>
        <w:adjustRightInd w:val="0"/>
        <w:ind w:firstLine="709"/>
        <w:rPr>
          <w:szCs w:val="28"/>
        </w:rPr>
      </w:pPr>
      <w:r w:rsidRPr="00D24DD5">
        <w:rPr>
          <w:szCs w:val="28"/>
        </w:rPr>
        <w:t xml:space="preserve">иная информация о деятельности </w:t>
      </w:r>
      <w:r>
        <w:rPr>
          <w:szCs w:val="28"/>
        </w:rPr>
        <w:t>администрации</w:t>
      </w:r>
      <w:r w:rsidRPr="00D24DD5">
        <w:rPr>
          <w:szCs w:val="28"/>
        </w:rPr>
        <w:t>, в соответствии с Федеральным законом от 09.02.2009 № 8-ФЗ «Об обеспечении доступа к информации о деятельности государственных органов и органов местного самоуправления».</w:t>
      </w:r>
    </w:p>
    <w:p w:rsidR="0068033E" w:rsidRPr="00D24DD5" w:rsidRDefault="0068033E" w:rsidP="0068033E">
      <w:pPr>
        <w:widowControl w:val="0"/>
        <w:autoSpaceDE w:val="0"/>
        <w:autoSpaceDN w:val="0"/>
        <w:adjustRightInd w:val="0"/>
        <w:ind w:firstLine="709"/>
        <w:rPr>
          <w:szCs w:val="28"/>
        </w:rPr>
      </w:pPr>
      <w:r w:rsidRPr="00D24DD5">
        <w:rPr>
          <w:szCs w:val="28"/>
        </w:rPr>
        <w:t xml:space="preserve">1.3.6. Информирование (консультирование) осуществляется специалистами </w:t>
      </w:r>
      <w:r>
        <w:rPr>
          <w:szCs w:val="28"/>
        </w:rPr>
        <w:t>администрации</w:t>
      </w:r>
      <w:r w:rsidRPr="00D24DD5">
        <w:rPr>
          <w:szCs w:val="28"/>
        </w:rPr>
        <w:t>, ответственными за информирование, при обращении заявителей за информацией лично, по телефону, посредством почты или электронной почты.</w:t>
      </w:r>
    </w:p>
    <w:p w:rsidR="0068033E" w:rsidRPr="00D24DD5" w:rsidRDefault="0068033E" w:rsidP="0068033E">
      <w:pPr>
        <w:ind w:firstLine="709"/>
        <w:rPr>
          <w:szCs w:val="28"/>
        </w:rPr>
      </w:pPr>
      <w:r w:rsidRPr="00D24DD5">
        <w:rPr>
          <w:szCs w:val="28"/>
        </w:rPr>
        <w:t>Информирование проводится на русском языке в форме индивидуального и публичного информирования.</w:t>
      </w:r>
    </w:p>
    <w:p w:rsidR="0068033E" w:rsidRPr="00D24DD5" w:rsidRDefault="0068033E" w:rsidP="0068033E">
      <w:pPr>
        <w:ind w:firstLine="709"/>
        <w:rPr>
          <w:szCs w:val="28"/>
        </w:rPr>
      </w:pPr>
      <w:r w:rsidRPr="00D24DD5">
        <w:rPr>
          <w:szCs w:val="28"/>
        </w:rPr>
        <w:t>1.3.6.1.</w:t>
      </w:r>
      <w:r w:rsidRPr="00D24DD5">
        <w:rPr>
          <w:szCs w:val="28"/>
          <w:lang w:val="uk-UA"/>
        </w:rPr>
        <w:t xml:space="preserve"> </w:t>
      </w:r>
      <w:r w:rsidRPr="00D24DD5">
        <w:rPr>
          <w:szCs w:val="28"/>
        </w:rPr>
        <w:t>Индивидуальное устное информирование осуществляется должностными лицами, ответственными за информирование, при обращении заявителей за информацией лично или по телефону.</w:t>
      </w:r>
    </w:p>
    <w:p w:rsidR="0068033E" w:rsidRPr="00D24DD5" w:rsidRDefault="0068033E" w:rsidP="0068033E">
      <w:pPr>
        <w:widowControl w:val="0"/>
        <w:autoSpaceDE w:val="0"/>
        <w:autoSpaceDN w:val="0"/>
        <w:adjustRightInd w:val="0"/>
        <w:ind w:firstLine="709"/>
        <w:rPr>
          <w:szCs w:val="28"/>
        </w:rPr>
      </w:pPr>
      <w:r w:rsidRPr="00D24DD5">
        <w:rPr>
          <w:szCs w:val="28"/>
        </w:rPr>
        <w:t>Специалист, ответственный за информирование, принимает все необходимые меры для предоставления полного и оперативного ответа на поставленные вопросы, в том числе с привлечением других сотрудников.</w:t>
      </w:r>
    </w:p>
    <w:p w:rsidR="0068033E" w:rsidRPr="00D24DD5" w:rsidRDefault="0068033E" w:rsidP="0068033E">
      <w:pPr>
        <w:widowControl w:val="0"/>
        <w:autoSpaceDE w:val="0"/>
        <w:autoSpaceDN w:val="0"/>
        <w:adjustRightInd w:val="0"/>
        <w:ind w:firstLine="709"/>
        <w:rPr>
          <w:szCs w:val="28"/>
        </w:rPr>
      </w:pPr>
      <w:r w:rsidRPr="00D24DD5">
        <w:rPr>
          <w:szCs w:val="28"/>
        </w:rPr>
        <w:t xml:space="preserve"> Если для подготовки ответа требуется продолжительное время, специалист, ответственный за информирование, может предложить заявителям обратиться за необходимой информацией в письменном виде, либо предложить возможность </w:t>
      </w:r>
      <w:r w:rsidRPr="00D24DD5">
        <w:rPr>
          <w:szCs w:val="28"/>
        </w:rPr>
        <w:lastRenderedPageBreak/>
        <w:t>повторного консультирования по телефону через определенный промежуток времени, а также возможность ответного звонка специалиста, ответственного за информирование, заявителю для разъяснения.</w:t>
      </w:r>
    </w:p>
    <w:p w:rsidR="0068033E" w:rsidRPr="00D24DD5" w:rsidRDefault="0068033E" w:rsidP="0068033E">
      <w:pPr>
        <w:widowControl w:val="0"/>
        <w:autoSpaceDE w:val="0"/>
        <w:autoSpaceDN w:val="0"/>
        <w:adjustRightInd w:val="0"/>
        <w:ind w:firstLine="709"/>
        <w:rPr>
          <w:color w:val="000000"/>
          <w:szCs w:val="28"/>
        </w:rPr>
      </w:pPr>
      <w:r w:rsidRPr="00D24DD5">
        <w:rPr>
          <w:color w:val="000000"/>
          <w:szCs w:val="28"/>
        </w:rPr>
        <w:t xml:space="preserve">При ответе на телефонные звонки специалист, ответственный за информирование, должен назвать фамилию, имя, отчество, занимаемую должность и наименование структурного подразделения </w:t>
      </w:r>
      <w:r>
        <w:rPr>
          <w:color w:val="000000"/>
          <w:szCs w:val="28"/>
        </w:rPr>
        <w:t>администрации</w:t>
      </w:r>
      <w:r w:rsidRPr="00D24DD5">
        <w:rPr>
          <w:color w:val="000000"/>
          <w:szCs w:val="28"/>
        </w:rPr>
        <w:t xml:space="preserve">. </w:t>
      </w:r>
    </w:p>
    <w:p w:rsidR="0068033E" w:rsidRPr="00D24DD5" w:rsidRDefault="0068033E" w:rsidP="0068033E">
      <w:pPr>
        <w:pStyle w:val="29"/>
        <w:spacing w:after="0" w:line="240" w:lineRule="auto"/>
        <w:ind w:left="0"/>
        <w:jc w:val="both"/>
        <w:rPr>
          <w:color w:val="000000"/>
          <w:sz w:val="28"/>
          <w:szCs w:val="28"/>
        </w:rPr>
      </w:pPr>
      <w:r w:rsidRPr="00D24DD5">
        <w:rPr>
          <w:sz w:val="28"/>
          <w:szCs w:val="28"/>
        </w:rPr>
        <w:t xml:space="preserve">         Устное информирование должно проводиться с учетом требований официально-делового стиля речи.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аппарат. В конце информирования специалист, ответственный за информирование, должен кратко подвести итоги и перечислить меры, которые необходимо принять (кто именно, когда и что должен сделать).</w:t>
      </w:r>
    </w:p>
    <w:p w:rsidR="0068033E" w:rsidRPr="00D24DD5" w:rsidRDefault="0068033E" w:rsidP="0068033E">
      <w:pPr>
        <w:tabs>
          <w:tab w:val="left" w:pos="0"/>
        </w:tabs>
        <w:autoSpaceDE w:val="0"/>
        <w:autoSpaceDN w:val="0"/>
        <w:adjustRightInd w:val="0"/>
        <w:ind w:firstLine="709"/>
        <w:rPr>
          <w:szCs w:val="28"/>
        </w:rPr>
      </w:pPr>
      <w:r w:rsidRPr="00D24DD5">
        <w:rPr>
          <w:szCs w:val="28"/>
        </w:rPr>
        <w:t>1.3.6.2. Индивидуальное письменное информирование осуществляется в виде письменного ответа на обращение заинтересованного лица, электронной почтой в зависимости от способа обращения заявителя за информацией.</w:t>
      </w:r>
    </w:p>
    <w:p w:rsidR="0068033E" w:rsidRPr="00D24DD5" w:rsidRDefault="0068033E" w:rsidP="0068033E">
      <w:pPr>
        <w:autoSpaceDE w:val="0"/>
        <w:autoSpaceDN w:val="0"/>
        <w:adjustRightInd w:val="0"/>
        <w:ind w:firstLine="709"/>
        <w:rPr>
          <w:color w:val="FF0000"/>
          <w:szCs w:val="28"/>
        </w:rPr>
      </w:pPr>
      <w:r w:rsidRPr="00D24DD5">
        <w:rPr>
          <w:szCs w:val="28"/>
        </w:rPr>
        <w:t xml:space="preserve">Ответ на заявление предоставляется в простой, четкой форме, с указанием фамилии, имени, отчества, номера телефона исполнителя и подписывается   главой </w:t>
      </w:r>
      <w:r>
        <w:rPr>
          <w:szCs w:val="28"/>
        </w:rPr>
        <w:t>администрации</w:t>
      </w:r>
      <w:r w:rsidRPr="00D24DD5">
        <w:rPr>
          <w:szCs w:val="28"/>
        </w:rPr>
        <w:t xml:space="preserve"> </w:t>
      </w:r>
      <w:r>
        <w:rPr>
          <w:szCs w:val="28"/>
        </w:rPr>
        <w:t>Устьянцевского</w:t>
      </w:r>
      <w:r w:rsidRPr="00D24DD5">
        <w:rPr>
          <w:szCs w:val="28"/>
        </w:rPr>
        <w:t xml:space="preserve"> </w:t>
      </w:r>
      <w:r>
        <w:rPr>
          <w:szCs w:val="28"/>
        </w:rPr>
        <w:t>сельсовета</w:t>
      </w:r>
      <w:r w:rsidRPr="00D24DD5">
        <w:rPr>
          <w:szCs w:val="28"/>
        </w:rPr>
        <w:t>.</w:t>
      </w:r>
    </w:p>
    <w:p w:rsidR="0068033E" w:rsidRPr="00D24DD5" w:rsidRDefault="0068033E" w:rsidP="0068033E">
      <w:pPr>
        <w:pStyle w:val="ConsNormal"/>
        <w:tabs>
          <w:tab w:val="num" w:pos="0"/>
        </w:tabs>
        <w:ind w:firstLine="709"/>
        <w:jc w:val="both"/>
        <w:rPr>
          <w:rFonts w:ascii="Times New Roman" w:hAnsi="Times New Roman" w:cs="Times New Roman"/>
          <w:sz w:val="28"/>
          <w:szCs w:val="28"/>
        </w:rPr>
      </w:pPr>
      <w:r w:rsidRPr="00D24DD5">
        <w:rPr>
          <w:rFonts w:ascii="Times New Roman" w:hAnsi="Times New Roman" w:cs="Times New Roman"/>
          <w:sz w:val="28"/>
          <w:szCs w:val="28"/>
        </w:rPr>
        <w:t>1.3.6.3. Публичное письменное информирование осуществляется путем публикации информационных материалов о правилах предоставления муниципальной услуги, а также настоящего административн</w:t>
      </w:r>
      <w:r>
        <w:rPr>
          <w:rFonts w:ascii="Times New Roman" w:hAnsi="Times New Roman" w:cs="Times New Roman"/>
          <w:sz w:val="28"/>
          <w:szCs w:val="28"/>
        </w:rPr>
        <w:t>ого регламента и постановления администрации</w:t>
      </w:r>
      <w:r w:rsidRPr="00D24DD5">
        <w:rPr>
          <w:rFonts w:ascii="Times New Roman" w:hAnsi="Times New Roman" w:cs="Times New Roman"/>
          <w:sz w:val="28"/>
          <w:szCs w:val="28"/>
        </w:rPr>
        <w:t xml:space="preserve"> </w:t>
      </w:r>
      <w:r>
        <w:rPr>
          <w:rFonts w:ascii="Times New Roman" w:hAnsi="Times New Roman" w:cs="Times New Roman"/>
          <w:sz w:val="28"/>
          <w:szCs w:val="28"/>
        </w:rPr>
        <w:t>Устьянцевского</w:t>
      </w:r>
      <w:r w:rsidRPr="00D24DD5">
        <w:rPr>
          <w:rFonts w:ascii="Times New Roman" w:hAnsi="Times New Roman" w:cs="Times New Roman"/>
          <w:sz w:val="28"/>
          <w:szCs w:val="28"/>
        </w:rPr>
        <w:t xml:space="preserve"> </w:t>
      </w:r>
      <w:r>
        <w:rPr>
          <w:rFonts w:ascii="Times New Roman" w:hAnsi="Times New Roman" w:cs="Times New Roman"/>
          <w:sz w:val="28"/>
          <w:szCs w:val="28"/>
        </w:rPr>
        <w:t>сельсовета</w:t>
      </w:r>
      <w:r w:rsidRPr="00D24DD5">
        <w:rPr>
          <w:rFonts w:ascii="Times New Roman" w:hAnsi="Times New Roman" w:cs="Times New Roman"/>
          <w:sz w:val="28"/>
          <w:szCs w:val="28"/>
        </w:rPr>
        <w:t xml:space="preserve"> </w:t>
      </w:r>
      <w:r>
        <w:rPr>
          <w:rFonts w:ascii="Times New Roman" w:hAnsi="Times New Roman" w:cs="Times New Roman"/>
          <w:sz w:val="28"/>
          <w:szCs w:val="28"/>
        </w:rPr>
        <w:t xml:space="preserve">Барабинского района Новосибирской области </w:t>
      </w:r>
      <w:r w:rsidRPr="00D24DD5">
        <w:rPr>
          <w:rFonts w:ascii="Times New Roman" w:hAnsi="Times New Roman" w:cs="Times New Roman"/>
          <w:sz w:val="28"/>
          <w:szCs w:val="28"/>
        </w:rPr>
        <w:t>о его утверждении:</w:t>
      </w:r>
    </w:p>
    <w:p w:rsidR="0068033E" w:rsidRPr="00D24DD5" w:rsidRDefault="0068033E" w:rsidP="0068033E">
      <w:pPr>
        <w:pStyle w:val="ConsPlusNormal"/>
        <w:widowControl/>
        <w:ind w:firstLine="709"/>
        <w:jc w:val="both"/>
        <w:rPr>
          <w:rFonts w:ascii="Times New Roman" w:hAnsi="Times New Roman" w:cs="Times New Roman"/>
          <w:sz w:val="28"/>
          <w:szCs w:val="28"/>
        </w:rPr>
      </w:pPr>
      <w:r w:rsidRPr="00D24DD5">
        <w:rPr>
          <w:rFonts w:ascii="Times New Roman" w:hAnsi="Times New Roman" w:cs="Times New Roman"/>
          <w:sz w:val="28"/>
          <w:szCs w:val="28"/>
        </w:rPr>
        <w:t>в средствах массовой информации;</w:t>
      </w:r>
    </w:p>
    <w:p w:rsidR="0068033E" w:rsidRPr="00D24DD5" w:rsidRDefault="0068033E" w:rsidP="0068033E">
      <w:pPr>
        <w:pStyle w:val="ConsPlusNormal"/>
        <w:widowControl/>
        <w:ind w:firstLine="709"/>
        <w:jc w:val="both"/>
        <w:rPr>
          <w:rFonts w:ascii="Times New Roman" w:hAnsi="Times New Roman" w:cs="Times New Roman"/>
          <w:sz w:val="28"/>
          <w:szCs w:val="28"/>
        </w:rPr>
      </w:pPr>
      <w:r w:rsidRPr="00D24DD5">
        <w:rPr>
          <w:rFonts w:ascii="Times New Roman" w:hAnsi="Times New Roman" w:cs="Times New Roman"/>
          <w:sz w:val="28"/>
          <w:szCs w:val="28"/>
        </w:rPr>
        <w:t>на официальном Интернет-сайте;</w:t>
      </w:r>
    </w:p>
    <w:p w:rsidR="0068033E" w:rsidRPr="00D24DD5" w:rsidRDefault="0068033E" w:rsidP="0068033E">
      <w:pPr>
        <w:pStyle w:val="ConsPlusNormal"/>
        <w:widowControl/>
        <w:ind w:firstLine="709"/>
        <w:jc w:val="both"/>
        <w:rPr>
          <w:rFonts w:ascii="Times New Roman" w:hAnsi="Times New Roman" w:cs="Times New Roman"/>
          <w:sz w:val="28"/>
          <w:szCs w:val="28"/>
        </w:rPr>
      </w:pPr>
      <w:r w:rsidRPr="00D24DD5">
        <w:rPr>
          <w:rFonts w:ascii="Times New Roman" w:hAnsi="Times New Roman" w:cs="Times New Roman"/>
          <w:sz w:val="28"/>
          <w:szCs w:val="28"/>
        </w:rPr>
        <w:t xml:space="preserve">на информационных стендах </w:t>
      </w:r>
      <w:r>
        <w:rPr>
          <w:rFonts w:ascii="Times New Roman" w:hAnsi="Times New Roman" w:cs="Times New Roman"/>
          <w:sz w:val="28"/>
          <w:szCs w:val="28"/>
        </w:rPr>
        <w:t>администрации</w:t>
      </w:r>
      <w:r w:rsidRPr="00D24DD5">
        <w:rPr>
          <w:rFonts w:ascii="Times New Roman" w:hAnsi="Times New Roman" w:cs="Times New Roman"/>
          <w:sz w:val="28"/>
          <w:szCs w:val="28"/>
        </w:rPr>
        <w:t>.</w:t>
      </w:r>
    </w:p>
    <w:p w:rsidR="0068033E" w:rsidRPr="00D24DD5" w:rsidRDefault="0068033E" w:rsidP="0068033E">
      <w:pPr>
        <w:pStyle w:val="ConsNormal"/>
        <w:tabs>
          <w:tab w:val="num" w:pos="0"/>
        </w:tabs>
        <w:ind w:firstLine="709"/>
        <w:jc w:val="both"/>
        <w:rPr>
          <w:rFonts w:ascii="Times New Roman" w:hAnsi="Times New Roman" w:cs="Times New Roman"/>
          <w:sz w:val="28"/>
          <w:szCs w:val="28"/>
        </w:rPr>
      </w:pPr>
      <w:r w:rsidRPr="00D24DD5">
        <w:rPr>
          <w:rFonts w:ascii="Times New Roman" w:hAnsi="Times New Roman" w:cs="Times New Roman"/>
          <w:sz w:val="28"/>
          <w:szCs w:val="28"/>
        </w:rPr>
        <w:t>Тексты информационных материалов печатаются удобным для чтения шрифтом (размер шрифта не менее № 14), без исправлений, наиболее важные положения выделяются другим шрифтом (не менее № 18). В случае оформления информационных материалов в виде брошюр требования к размеру шрифта могут быть снижены (не менее № 10).</w:t>
      </w:r>
    </w:p>
    <w:p w:rsidR="0068033E" w:rsidRPr="0068033E" w:rsidRDefault="0068033E" w:rsidP="0068033E">
      <w:pPr>
        <w:keepNext/>
        <w:tabs>
          <w:tab w:val="num" w:pos="0"/>
        </w:tabs>
        <w:ind w:firstLine="709"/>
        <w:jc w:val="center"/>
        <w:outlineLvl w:val="3"/>
        <w:rPr>
          <w:b/>
          <w:bCs/>
          <w:szCs w:val="28"/>
        </w:rPr>
      </w:pPr>
      <w:r w:rsidRPr="0068033E">
        <w:rPr>
          <w:b/>
          <w:bCs/>
          <w:szCs w:val="28"/>
          <w:lang w:val="en-US"/>
        </w:rPr>
        <w:t>II</w:t>
      </w:r>
      <w:r w:rsidRPr="0068033E">
        <w:rPr>
          <w:b/>
          <w:bCs/>
          <w:szCs w:val="28"/>
        </w:rPr>
        <w:t>. СТАНДАРТ ПРЕДОСТАВЛЕНИЯ МУНИЦИПАЛЬНОЙ УСЛУГИ</w:t>
      </w:r>
    </w:p>
    <w:p w:rsidR="0068033E" w:rsidRPr="0068033E" w:rsidRDefault="0068033E" w:rsidP="0068033E">
      <w:pPr>
        <w:tabs>
          <w:tab w:val="left" w:pos="0"/>
        </w:tabs>
        <w:autoSpaceDE w:val="0"/>
        <w:autoSpaceDN w:val="0"/>
        <w:adjustRightInd w:val="0"/>
        <w:ind w:firstLine="709"/>
        <w:rPr>
          <w:b/>
          <w:bCs/>
          <w:szCs w:val="28"/>
        </w:rPr>
      </w:pPr>
      <w:bookmarkStart w:id="1" w:name="_Toc206489247"/>
      <w:r w:rsidRPr="0068033E">
        <w:rPr>
          <w:b/>
          <w:bCs/>
          <w:szCs w:val="28"/>
        </w:rPr>
        <w:t>2.1.</w:t>
      </w:r>
      <w:r w:rsidRPr="0068033E">
        <w:rPr>
          <w:b/>
          <w:bCs/>
          <w:szCs w:val="28"/>
        </w:rPr>
        <w:tab/>
        <w:t>Наименование муниципальной услуги</w:t>
      </w:r>
      <w:bookmarkEnd w:id="1"/>
    </w:p>
    <w:p w:rsidR="0068033E" w:rsidRPr="00D24DD5" w:rsidRDefault="0068033E" w:rsidP="0068033E">
      <w:pPr>
        <w:tabs>
          <w:tab w:val="left" w:pos="0"/>
        </w:tabs>
        <w:autoSpaceDE w:val="0"/>
        <w:autoSpaceDN w:val="0"/>
        <w:adjustRightInd w:val="0"/>
        <w:ind w:firstLine="709"/>
        <w:rPr>
          <w:bCs/>
          <w:szCs w:val="28"/>
        </w:rPr>
      </w:pPr>
      <w:r w:rsidRPr="00D24DD5">
        <w:rPr>
          <w:szCs w:val="28"/>
        </w:rPr>
        <w:t xml:space="preserve">«Оказание поддержки субъектам инвестиционной деятельности в реализации инвестиционных проектов на территории </w:t>
      </w:r>
      <w:r>
        <w:rPr>
          <w:szCs w:val="28"/>
        </w:rPr>
        <w:t>Устьянцевского</w:t>
      </w:r>
      <w:r w:rsidRPr="00D24DD5">
        <w:rPr>
          <w:szCs w:val="28"/>
        </w:rPr>
        <w:t xml:space="preserve"> </w:t>
      </w:r>
      <w:r>
        <w:rPr>
          <w:szCs w:val="28"/>
        </w:rPr>
        <w:t>сельсовета</w:t>
      </w:r>
      <w:r w:rsidRPr="00D24DD5">
        <w:rPr>
          <w:szCs w:val="28"/>
        </w:rPr>
        <w:t xml:space="preserve">». </w:t>
      </w:r>
    </w:p>
    <w:p w:rsidR="0068033E" w:rsidRPr="00D24DD5" w:rsidRDefault="0068033E" w:rsidP="0068033E">
      <w:pPr>
        <w:tabs>
          <w:tab w:val="left" w:pos="0"/>
        </w:tabs>
        <w:autoSpaceDE w:val="0"/>
        <w:autoSpaceDN w:val="0"/>
        <w:adjustRightInd w:val="0"/>
        <w:ind w:firstLine="540"/>
        <w:rPr>
          <w:szCs w:val="28"/>
        </w:rPr>
      </w:pPr>
    </w:p>
    <w:p w:rsidR="0068033E" w:rsidRPr="00D24DD5" w:rsidRDefault="0068033E" w:rsidP="0068033E">
      <w:pPr>
        <w:tabs>
          <w:tab w:val="left" w:pos="0"/>
        </w:tabs>
        <w:autoSpaceDE w:val="0"/>
        <w:autoSpaceDN w:val="0"/>
        <w:adjustRightInd w:val="0"/>
        <w:ind w:firstLine="709"/>
        <w:rPr>
          <w:bCs/>
          <w:szCs w:val="28"/>
        </w:rPr>
      </w:pPr>
      <w:r w:rsidRPr="00D24DD5">
        <w:rPr>
          <w:bCs/>
          <w:szCs w:val="28"/>
        </w:rPr>
        <w:t>2.2. Наименование органа местного самоуправления, предоставляющего муниципальную услугу</w:t>
      </w:r>
    </w:p>
    <w:p w:rsidR="0068033E" w:rsidRPr="00D24DD5" w:rsidRDefault="0068033E" w:rsidP="0068033E">
      <w:pPr>
        <w:ind w:firstLine="709"/>
        <w:rPr>
          <w:szCs w:val="28"/>
        </w:rPr>
      </w:pPr>
      <w:r w:rsidRPr="00D24DD5">
        <w:rPr>
          <w:szCs w:val="28"/>
        </w:rPr>
        <w:t>2.2.1. Муниципальная услуга предоставляется:</w:t>
      </w:r>
    </w:p>
    <w:p w:rsidR="0068033E" w:rsidRDefault="0068033E" w:rsidP="0068033E">
      <w:pPr>
        <w:autoSpaceDE w:val="0"/>
        <w:autoSpaceDN w:val="0"/>
        <w:adjustRightInd w:val="0"/>
        <w:ind w:firstLine="709"/>
        <w:rPr>
          <w:szCs w:val="28"/>
        </w:rPr>
      </w:pPr>
      <w:r>
        <w:rPr>
          <w:color w:val="000000"/>
          <w:szCs w:val="28"/>
        </w:rPr>
        <w:t>а</w:t>
      </w:r>
      <w:r w:rsidRPr="00D24DD5">
        <w:rPr>
          <w:color w:val="000000"/>
          <w:szCs w:val="28"/>
        </w:rPr>
        <w:t xml:space="preserve">дминистрацией  </w:t>
      </w:r>
      <w:r>
        <w:rPr>
          <w:szCs w:val="28"/>
        </w:rPr>
        <w:t>Устьянцевского</w:t>
      </w:r>
      <w:r w:rsidRPr="00D24DD5">
        <w:rPr>
          <w:szCs w:val="28"/>
        </w:rPr>
        <w:t xml:space="preserve"> </w:t>
      </w:r>
      <w:r>
        <w:rPr>
          <w:szCs w:val="28"/>
        </w:rPr>
        <w:t>сельсовета</w:t>
      </w:r>
      <w:r w:rsidRPr="00D24DD5">
        <w:rPr>
          <w:szCs w:val="28"/>
        </w:rPr>
        <w:t xml:space="preserve"> </w:t>
      </w:r>
      <w:r>
        <w:rPr>
          <w:szCs w:val="28"/>
        </w:rPr>
        <w:t xml:space="preserve">Барабинского района Новосибирской области </w:t>
      </w:r>
    </w:p>
    <w:p w:rsidR="0068033E" w:rsidRPr="00D24DD5" w:rsidRDefault="0068033E" w:rsidP="0068033E">
      <w:pPr>
        <w:autoSpaceDE w:val="0"/>
        <w:autoSpaceDN w:val="0"/>
        <w:adjustRightInd w:val="0"/>
        <w:ind w:firstLine="709"/>
        <w:rPr>
          <w:color w:val="FF0000"/>
          <w:szCs w:val="28"/>
        </w:rPr>
      </w:pPr>
      <w:r w:rsidRPr="00D24DD5">
        <w:rPr>
          <w:szCs w:val="28"/>
        </w:rPr>
        <w:lastRenderedPageBreak/>
        <w:t>Осуществление отдельных административных процедур возможно в электронном виде. Предоставление муниципальной услуги может осуществляться в МФЦ в соответствии с соглашением, заключенным между МФЦ и администрацией</w:t>
      </w:r>
      <w:r w:rsidRPr="00D24DD5">
        <w:rPr>
          <w:color w:val="FF0000"/>
          <w:szCs w:val="28"/>
        </w:rPr>
        <w:t xml:space="preserve">                 </w:t>
      </w:r>
    </w:p>
    <w:p w:rsidR="0068033E" w:rsidRPr="00D24DD5" w:rsidRDefault="0068033E" w:rsidP="0068033E">
      <w:pPr>
        <w:pStyle w:val="2b"/>
        <w:spacing w:after="0" w:line="240" w:lineRule="auto"/>
        <w:ind w:firstLine="709"/>
        <w:jc w:val="both"/>
        <w:rPr>
          <w:sz w:val="28"/>
          <w:szCs w:val="28"/>
        </w:rPr>
      </w:pPr>
      <w:r w:rsidRPr="00D24DD5">
        <w:rPr>
          <w:sz w:val="28"/>
          <w:szCs w:val="28"/>
        </w:rPr>
        <w:t xml:space="preserve">2.2.2.Должностные лица, ответственные за предоставление муниципальной услуги, определяются постановлением </w:t>
      </w:r>
      <w:r>
        <w:rPr>
          <w:sz w:val="28"/>
          <w:szCs w:val="28"/>
        </w:rPr>
        <w:t>Администрации</w:t>
      </w:r>
      <w:r w:rsidRPr="00D24DD5">
        <w:rPr>
          <w:sz w:val="28"/>
          <w:szCs w:val="28"/>
        </w:rPr>
        <w:t xml:space="preserve">, которое размещается на Интернет-сайте </w:t>
      </w:r>
      <w:r>
        <w:rPr>
          <w:sz w:val="28"/>
          <w:szCs w:val="28"/>
          <w:lang w:val="ru-RU"/>
        </w:rPr>
        <w:t>администрации</w:t>
      </w:r>
      <w:r w:rsidRPr="00D24DD5">
        <w:rPr>
          <w:sz w:val="28"/>
          <w:szCs w:val="28"/>
        </w:rPr>
        <w:t xml:space="preserve">, на информационном стенде  </w:t>
      </w:r>
      <w:r>
        <w:rPr>
          <w:sz w:val="28"/>
          <w:szCs w:val="28"/>
        </w:rPr>
        <w:t>Администрации</w:t>
      </w:r>
      <w:r w:rsidRPr="00D24DD5">
        <w:rPr>
          <w:sz w:val="28"/>
          <w:szCs w:val="28"/>
        </w:rPr>
        <w:t>.</w:t>
      </w:r>
    </w:p>
    <w:p w:rsidR="0068033E" w:rsidRPr="00D24DD5" w:rsidRDefault="0068033E" w:rsidP="0068033E">
      <w:pPr>
        <w:ind w:firstLine="709"/>
        <w:rPr>
          <w:szCs w:val="28"/>
        </w:rPr>
      </w:pPr>
      <w:r w:rsidRPr="00D24DD5">
        <w:rPr>
          <w:szCs w:val="28"/>
        </w:rPr>
        <w:t>2.2.3. Не допускается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органы и организации, не предусмотренных настоящим административным регламентом.</w:t>
      </w:r>
    </w:p>
    <w:p w:rsidR="0068033E" w:rsidRPr="0068033E" w:rsidRDefault="0068033E" w:rsidP="0068033E">
      <w:pPr>
        <w:pStyle w:val="3"/>
        <w:spacing w:before="0"/>
        <w:ind w:firstLine="0"/>
        <w:jc w:val="center"/>
        <w:rPr>
          <w:rFonts w:ascii="Times New Roman" w:hAnsi="Times New Roman" w:cs="Times New Roman"/>
          <w:color w:val="auto"/>
        </w:rPr>
      </w:pPr>
      <w:r w:rsidRPr="0068033E">
        <w:rPr>
          <w:rFonts w:ascii="Times New Roman" w:hAnsi="Times New Roman" w:cs="Times New Roman"/>
          <w:color w:val="auto"/>
        </w:rPr>
        <w:t>2.3. Результат предоставления муниципальной услуги</w:t>
      </w:r>
    </w:p>
    <w:p w:rsidR="0068033E" w:rsidRPr="00D24DD5" w:rsidRDefault="0068033E" w:rsidP="0068033E">
      <w:pPr>
        <w:autoSpaceDE w:val="0"/>
        <w:autoSpaceDN w:val="0"/>
        <w:adjustRightInd w:val="0"/>
        <w:ind w:firstLine="709"/>
        <w:rPr>
          <w:szCs w:val="28"/>
        </w:rPr>
      </w:pPr>
      <w:r w:rsidRPr="00D24DD5">
        <w:rPr>
          <w:szCs w:val="28"/>
        </w:rPr>
        <w:t>2.3.1. Результатом предоставления муниципальной услуги является:</w:t>
      </w:r>
    </w:p>
    <w:p w:rsidR="0068033E" w:rsidRPr="00D24DD5" w:rsidRDefault="0068033E" w:rsidP="0068033E">
      <w:pPr>
        <w:autoSpaceDE w:val="0"/>
        <w:autoSpaceDN w:val="0"/>
        <w:adjustRightInd w:val="0"/>
        <w:ind w:firstLine="709"/>
        <w:rPr>
          <w:szCs w:val="28"/>
        </w:rPr>
      </w:pPr>
      <w:r w:rsidRPr="00D24DD5">
        <w:rPr>
          <w:szCs w:val="28"/>
        </w:rPr>
        <w:t xml:space="preserve">заключение Соглашения о намерениях в сфере сотрудничества в реализации инвестиционного проекта на территории </w:t>
      </w:r>
      <w:r>
        <w:rPr>
          <w:szCs w:val="28"/>
        </w:rPr>
        <w:t>Устьянцевского</w:t>
      </w:r>
      <w:r w:rsidRPr="00D24DD5">
        <w:rPr>
          <w:szCs w:val="28"/>
        </w:rPr>
        <w:t xml:space="preserve"> </w:t>
      </w:r>
      <w:r>
        <w:rPr>
          <w:szCs w:val="28"/>
        </w:rPr>
        <w:t>сельсовета</w:t>
      </w:r>
      <w:r w:rsidRPr="00D24DD5">
        <w:rPr>
          <w:szCs w:val="28"/>
        </w:rPr>
        <w:t xml:space="preserve"> </w:t>
      </w:r>
      <w:r>
        <w:rPr>
          <w:szCs w:val="28"/>
        </w:rPr>
        <w:t>Устьянцевского</w:t>
      </w:r>
      <w:r w:rsidRPr="00D24DD5">
        <w:rPr>
          <w:szCs w:val="28"/>
        </w:rPr>
        <w:t xml:space="preserve"> </w:t>
      </w:r>
      <w:r>
        <w:rPr>
          <w:szCs w:val="28"/>
        </w:rPr>
        <w:t>сельсовета</w:t>
      </w:r>
      <w:r w:rsidRPr="00D24DD5">
        <w:rPr>
          <w:szCs w:val="28"/>
        </w:rPr>
        <w:t xml:space="preserve"> </w:t>
      </w:r>
      <w:r>
        <w:rPr>
          <w:szCs w:val="28"/>
        </w:rPr>
        <w:t>Барабинского района Новосибирской области</w:t>
      </w:r>
      <w:r w:rsidRPr="00D24DD5">
        <w:rPr>
          <w:szCs w:val="28"/>
        </w:rPr>
        <w:t>;</w:t>
      </w:r>
    </w:p>
    <w:p w:rsidR="0068033E" w:rsidRPr="00D24DD5" w:rsidRDefault="0068033E" w:rsidP="0068033E">
      <w:pPr>
        <w:ind w:firstLine="709"/>
        <w:rPr>
          <w:szCs w:val="28"/>
        </w:rPr>
      </w:pPr>
      <w:r w:rsidRPr="00D24DD5">
        <w:rPr>
          <w:color w:val="000000"/>
          <w:szCs w:val="28"/>
        </w:rPr>
        <w:t>выдача  заявителю письменного уведомления об отказе в  предоставлении муниципальной услуги.</w:t>
      </w:r>
    </w:p>
    <w:p w:rsidR="0068033E" w:rsidRPr="00D24DD5" w:rsidRDefault="0068033E" w:rsidP="0068033E">
      <w:pPr>
        <w:pStyle w:val="ConsPlusNormal"/>
        <w:widowControl/>
        <w:ind w:firstLine="709"/>
        <w:jc w:val="both"/>
        <w:rPr>
          <w:rFonts w:ascii="Times New Roman" w:hAnsi="Times New Roman" w:cs="Times New Roman"/>
          <w:color w:val="FF0000"/>
          <w:sz w:val="28"/>
          <w:szCs w:val="28"/>
        </w:rPr>
      </w:pPr>
      <w:r w:rsidRPr="00D24DD5">
        <w:rPr>
          <w:rFonts w:ascii="Times New Roman" w:hAnsi="Times New Roman" w:cs="Times New Roman"/>
          <w:sz w:val="28"/>
          <w:szCs w:val="28"/>
        </w:rPr>
        <w:t xml:space="preserve">2.3.2. Решение об оказании поддержки или об отказе в оказании поддержки </w:t>
      </w:r>
      <w:r w:rsidRPr="00D24DD5">
        <w:rPr>
          <w:rFonts w:ascii="Times New Roman" w:hAnsi="Times New Roman" w:cs="Times New Roman"/>
          <w:color w:val="000000"/>
          <w:sz w:val="28"/>
          <w:szCs w:val="28"/>
        </w:rPr>
        <w:t xml:space="preserve">субъектам инвестиционной деятельности в реализации инвестиционных проектов на территории </w:t>
      </w:r>
      <w:r>
        <w:rPr>
          <w:rFonts w:ascii="Times New Roman" w:hAnsi="Times New Roman" w:cs="Times New Roman"/>
          <w:color w:val="000000"/>
          <w:sz w:val="28"/>
          <w:szCs w:val="28"/>
        </w:rPr>
        <w:t>Устьянцевского</w:t>
      </w:r>
      <w:r w:rsidRPr="00D24DD5">
        <w:rPr>
          <w:rFonts w:ascii="Times New Roman" w:hAnsi="Times New Roman" w:cs="Times New Roman"/>
          <w:color w:val="000000"/>
          <w:sz w:val="28"/>
          <w:szCs w:val="28"/>
        </w:rPr>
        <w:t xml:space="preserve"> </w:t>
      </w:r>
      <w:r>
        <w:rPr>
          <w:rFonts w:ascii="Times New Roman" w:hAnsi="Times New Roman" w:cs="Times New Roman"/>
          <w:color w:val="000000"/>
          <w:sz w:val="28"/>
          <w:szCs w:val="28"/>
        </w:rPr>
        <w:t>сельсовета</w:t>
      </w:r>
      <w:r w:rsidRPr="00D24DD5">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Барабинского района Новосибирской области </w:t>
      </w:r>
      <w:r w:rsidRPr="00D24DD5">
        <w:rPr>
          <w:rFonts w:ascii="Times New Roman" w:hAnsi="Times New Roman" w:cs="Times New Roman"/>
          <w:color w:val="000000"/>
          <w:sz w:val="28"/>
          <w:szCs w:val="28"/>
        </w:rPr>
        <w:t xml:space="preserve">принимается  </w:t>
      </w:r>
      <w:r w:rsidRPr="00D24DD5">
        <w:rPr>
          <w:rFonts w:ascii="Times New Roman" w:hAnsi="Times New Roman" w:cs="Times New Roman"/>
          <w:sz w:val="28"/>
          <w:szCs w:val="28"/>
        </w:rPr>
        <w:t xml:space="preserve"> главой </w:t>
      </w:r>
      <w:r>
        <w:rPr>
          <w:rFonts w:ascii="Times New Roman" w:hAnsi="Times New Roman" w:cs="Times New Roman"/>
          <w:sz w:val="28"/>
          <w:szCs w:val="28"/>
        </w:rPr>
        <w:t>администрации</w:t>
      </w:r>
      <w:r w:rsidRPr="00D24DD5">
        <w:rPr>
          <w:rFonts w:ascii="Times New Roman" w:hAnsi="Times New Roman" w:cs="Times New Roman"/>
          <w:sz w:val="28"/>
          <w:szCs w:val="28"/>
        </w:rPr>
        <w:t xml:space="preserve"> </w:t>
      </w:r>
      <w:r>
        <w:rPr>
          <w:rFonts w:ascii="Times New Roman" w:hAnsi="Times New Roman" w:cs="Times New Roman"/>
          <w:sz w:val="28"/>
          <w:szCs w:val="28"/>
        </w:rPr>
        <w:t>Устьянцевского</w:t>
      </w:r>
      <w:r w:rsidRPr="00D24DD5">
        <w:rPr>
          <w:rFonts w:ascii="Times New Roman" w:hAnsi="Times New Roman" w:cs="Times New Roman"/>
          <w:sz w:val="28"/>
          <w:szCs w:val="28"/>
        </w:rPr>
        <w:t xml:space="preserve"> </w:t>
      </w:r>
      <w:r>
        <w:rPr>
          <w:rFonts w:ascii="Times New Roman" w:hAnsi="Times New Roman" w:cs="Times New Roman"/>
          <w:sz w:val="28"/>
          <w:szCs w:val="28"/>
        </w:rPr>
        <w:t>сельсовета</w:t>
      </w:r>
      <w:r w:rsidRPr="00D24DD5">
        <w:rPr>
          <w:rFonts w:ascii="Times New Roman" w:hAnsi="Times New Roman" w:cs="Times New Roman"/>
          <w:sz w:val="28"/>
          <w:szCs w:val="28"/>
        </w:rPr>
        <w:t>.</w:t>
      </w:r>
    </w:p>
    <w:p w:rsidR="0068033E" w:rsidRPr="00D24DD5" w:rsidRDefault="0068033E" w:rsidP="0068033E">
      <w:pPr>
        <w:pStyle w:val="ConsPlusNormal"/>
        <w:widowControl/>
        <w:ind w:firstLine="709"/>
        <w:jc w:val="center"/>
        <w:rPr>
          <w:rFonts w:ascii="Times New Roman" w:hAnsi="Times New Roman" w:cs="Times New Roman"/>
          <w:bCs/>
          <w:sz w:val="28"/>
          <w:szCs w:val="28"/>
        </w:rPr>
      </w:pPr>
      <w:r w:rsidRPr="00D24DD5">
        <w:rPr>
          <w:rFonts w:ascii="Times New Roman" w:hAnsi="Times New Roman" w:cs="Times New Roman"/>
          <w:bCs/>
          <w:sz w:val="28"/>
          <w:szCs w:val="28"/>
        </w:rPr>
        <w:t>2.4. Срок предоставления муниципальной услуги</w:t>
      </w:r>
    </w:p>
    <w:p w:rsidR="0068033E" w:rsidRPr="00D24DD5" w:rsidRDefault="0068033E" w:rsidP="0068033E">
      <w:pPr>
        <w:pStyle w:val="ConsPlusNormal"/>
        <w:widowControl/>
        <w:ind w:firstLine="709"/>
        <w:jc w:val="both"/>
        <w:rPr>
          <w:rFonts w:ascii="Times New Roman" w:hAnsi="Times New Roman" w:cs="Times New Roman"/>
          <w:sz w:val="28"/>
          <w:szCs w:val="28"/>
        </w:rPr>
      </w:pPr>
      <w:r w:rsidRPr="00D24DD5">
        <w:rPr>
          <w:rFonts w:ascii="Times New Roman" w:hAnsi="Times New Roman" w:cs="Times New Roman"/>
          <w:sz w:val="28"/>
          <w:szCs w:val="28"/>
        </w:rPr>
        <w:t>2.4.1. Общий срок исполнения муниципальной услуги включает в себя совокупность сроков исполнения отдельных административных процедур и не может превышать 30 дней.</w:t>
      </w:r>
    </w:p>
    <w:p w:rsidR="0068033E" w:rsidRPr="00D24DD5" w:rsidRDefault="0068033E" w:rsidP="0068033E">
      <w:pPr>
        <w:pStyle w:val="ConsPlusNormal"/>
        <w:widowControl/>
        <w:ind w:firstLine="709"/>
        <w:jc w:val="both"/>
        <w:rPr>
          <w:rFonts w:ascii="Times New Roman" w:hAnsi="Times New Roman" w:cs="Times New Roman"/>
          <w:sz w:val="28"/>
          <w:szCs w:val="28"/>
        </w:rPr>
      </w:pPr>
      <w:r w:rsidRPr="00D24DD5">
        <w:rPr>
          <w:rFonts w:ascii="Times New Roman" w:hAnsi="Times New Roman" w:cs="Times New Roman"/>
          <w:sz w:val="28"/>
          <w:szCs w:val="28"/>
        </w:rPr>
        <w:t>Сроки прохождения отдельных административных процедур предусмотрены в разделе 3 настоящего Административного регламента.</w:t>
      </w:r>
    </w:p>
    <w:p w:rsidR="0068033E" w:rsidRPr="00D24DD5" w:rsidRDefault="0068033E" w:rsidP="0068033E">
      <w:pPr>
        <w:pStyle w:val="ConsPlusNormal"/>
        <w:widowControl/>
        <w:ind w:firstLine="709"/>
        <w:jc w:val="both"/>
        <w:rPr>
          <w:rFonts w:ascii="Times New Roman" w:hAnsi="Times New Roman" w:cs="Times New Roman"/>
          <w:sz w:val="28"/>
          <w:szCs w:val="28"/>
        </w:rPr>
      </w:pPr>
      <w:r w:rsidRPr="00D24DD5">
        <w:rPr>
          <w:rFonts w:ascii="Times New Roman" w:hAnsi="Times New Roman" w:cs="Times New Roman"/>
          <w:sz w:val="28"/>
          <w:szCs w:val="28"/>
        </w:rPr>
        <w:t>2.4.2. Днем обращения заявителя за предоставлением муниципальной услуги считается день приема и регистрации обращения (инвестиционного намерения).</w:t>
      </w:r>
    </w:p>
    <w:p w:rsidR="0068033E" w:rsidRPr="0068033E" w:rsidRDefault="0068033E" w:rsidP="0068033E">
      <w:pPr>
        <w:keepNext/>
        <w:tabs>
          <w:tab w:val="num" w:pos="0"/>
        </w:tabs>
        <w:ind w:firstLine="709"/>
        <w:outlineLvl w:val="3"/>
        <w:rPr>
          <w:b/>
          <w:bCs/>
          <w:szCs w:val="28"/>
        </w:rPr>
      </w:pPr>
      <w:r w:rsidRPr="0068033E">
        <w:rPr>
          <w:b/>
          <w:bCs/>
          <w:szCs w:val="28"/>
        </w:rPr>
        <w:t>2.5. Правовые основания для предоставления муниципальной услуги</w:t>
      </w:r>
    </w:p>
    <w:p w:rsidR="0068033E" w:rsidRPr="00D24DD5" w:rsidRDefault="0068033E" w:rsidP="0068033E">
      <w:pPr>
        <w:autoSpaceDE w:val="0"/>
        <w:autoSpaceDN w:val="0"/>
        <w:adjustRightInd w:val="0"/>
        <w:ind w:firstLine="709"/>
        <w:rPr>
          <w:szCs w:val="28"/>
        </w:rPr>
      </w:pPr>
      <w:r w:rsidRPr="00D24DD5">
        <w:rPr>
          <w:szCs w:val="28"/>
        </w:rPr>
        <w:t>Отношения, возникающие в связи с предоставлением муниципальной услуги, регулируются следующими нормативными правовыми актами:</w:t>
      </w:r>
    </w:p>
    <w:p w:rsidR="0068033E" w:rsidRPr="00D24DD5" w:rsidRDefault="0068033E" w:rsidP="0068033E">
      <w:pPr>
        <w:autoSpaceDE w:val="0"/>
        <w:autoSpaceDN w:val="0"/>
        <w:adjustRightInd w:val="0"/>
        <w:ind w:firstLine="709"/>
        <w:rPr>
          <w:szCs w:val="28"/>
        </w:rPr>
      </w:pPr>
      <w:r w:rsidRPr="00D24DD5">
        <w:rPr>
          <w:szCs w:val="28"/>
        </w:rPr>
        <w:t>Конституцией Российской Федерации;</w:t>
      </w:r>
    </w:p>
    <w:p w:rsidR="0068033E" w:rsidRPr="00D24DD5" w:rsidRDefault="0068033E" w:rsidP="0068033E">
      <w:pPr>
        <w:autoSpaceDE w:val="0"/>
        <w:autoSpaceDN w:val="0"/>
        <w:adjustRightInd w:val="0"/>
        <w:ind w:firstLine="709"/>
        <w:rPr>
          <w:szCs w:val="28"/>
        </w:rPr>
      </w:pPr>
      <w:r w:rsidRPr="00D24DD5">
        <w:rPr>
          <w:szCs w:val="28"/>
        </w:rPr>
        <w:t>Гражданским кодексом Российской Федерации;</w:t>
      </w:r>
    </w:p>
    <w:p w:rsidR="0068033E" w:rsidRPr="00D24DD5" w:rsidRDefault="0068033E" w:rsidP="0068033E">
      <w:pPr>
        <w:autoSpaceDE w:val="0"/>
        <w:autoSpaceDN w:val="0"/>
        <w:adjustRightInd w:val="0"/>
        <w:ind w:firstLine="709"/>
        <w:rPr>
          <w:szCs w:val="28"/>
        </w:rPr>
      </w:pPr>
      <w:r w:rsidRPr="00D24DD5">
        <w:rPr>
          <w:szCs w:val="28"/>
        </w:rPr>
        <w:t xml:space="preserve">Федеральным законом от 06.10. 2003 № 131-ФЗ «Об общих принципах организации местного самоуправления в Российской Федерации»; </w:t>
      </w:r>
    </w:p>
    <w:p w:rsidR="0068033E" w:rsidRPr="00D24DD5" w:rsidRDefault="0068033E" w:rsidP="0068033E">
      <w:pPr>
        <w:autoSpaceDE w:val="0"/>
        <w:autoSpaceDN w:val="0"/>
        <w:adjustRightInd w:val="0"/>
        <w:ind w:firstLine="709"/>
        <w:rPr>
          <w:szCs w:val="28"/>
        </w:rPr>
      </w:pPr>
      <w:r w:rsidRPr="00D24DD5">
        <w:rPr>
          <w:szCs w:val="28"/>
        </w:rPr>
        <w:t xml:space="preserve">Федеральным законом от 25.02.1999 № 39-ФЗ «Об инвестиционной деятельности в Российской Федерации, осуществляемой в форме капитальных вложений»; </w:t>
      </w:r>
    </w:p>
    <w:p w:rsidR="0068033E" w:rsidRPr="00D24DD5" w:rsidRDefault="0068033E" w:rsidP="0068033E">
      <w:pPr>
        <w:pStyle w:val="ConsPlusNormal"/>
        <w:ind w:firstLine="709"/>
        <w:jc w:val="both"/>
        <w:rPr>
          <w:rFonts w:ascii="Times New Roman" w:hAnsi="Times New Roman" w:cs="Times New Roman"/>
          <w:bCs/>
          <w:sz w:val="28"/>
          <w:szCs w:val="28"/>
        </w:rPr>
      </w:pPr>
    </w:p>
    <w:p w:rsidR="0068033E" w:rsidRPr="0068033E" w:rsidRDefault="0068033E" w:rsidP="0068033E">
      <w:pPr>
        <w:pStyle w:val="ConsPlusNormal"/>
        <w:ind w:firstLine="709"/>
        <w:jc w:val="center"/>
        <w:rPr>
          <w:rFonts w:ascii="Times New Roman" w:hAnsi="Times New Roman" w:cs="Times New Roman"/>
          <w:b/>
          <w:bCs/>
          <w:sz w:val="28"/>
          <w:szCs w:val="28"/>
        </w:rPr>
      </w:pPr>
      <w:r w:rsidRPr="0068033E">
        <w:rPr>
          <w:rFonts w:ascii="Times New Roman" w:hAnsi="Times New Roman" w:cs="Times New Roman"/>
          <w:b/>
          <w:bCs/>
          <w:sz w:val="28"/>
          <w:szCs w:val="28"/>
        </w:rPr>
        <w:t xml:space="preserve">2.6. Исчерпывающий перечень документов, необходимых в соответствии с законодательными или иными нормативными правовыми актами для </w:t>
      </w:r>
      <w:r w:rsidRPr="0068033E">
        <w:rPr>
          <w:rFonts w:ascii="Times New Roman" w:hAnsi="Times New Roman" w:cs="Times New Roman"/>
          <w:b/>
          <w:bCs/>
          <w:sz w:val="28"/>
          <w:szCs w:val="28"/>
        </w:rPr>
        <w:lastRenderedPageBreak/>
        <w:t>предоставления государственной или муниципальной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w:t>
      </w:r>
    </w:p>
    <w:p w:rsidR="0068033E" w:rsidRPr="00D24DD5" w:rsidRDefault="0068033E" w:rsidP="0068033E">
      <w:pPr>
        <w:ind w:firstLine="709"/>
        <w:rPr>
          <w:szCs w:val="28"/>
        </w:rPr>
      </w:pPr>
    </w:p>
    <w:p w:rsidR="0068033E" w:rsidRPr="00D24DD5" w:rsidRDefault="0068033E" w:rsidP="0068033E">
      <w:pPr>
        <w:ind w:firstLine="709"/>
        <w:rPr>
          <w:szCs w:val="28"/>
        </w:rPr>
      </w:pPr>
      <w:r w:rsidRPr="00D24DD5">
        <w:rPr>
          <w:szCs w:val="28"/>
        </w:rPr>
        <w:t xml:space="preserve">2.6.1. Для оказания поддержки субъектам инвестиционной деятельности заявитель подает следующие документы: </w:t>
      </w:r>
    </w:p>
    <w:p w:rsidR="0068033E" w:rsidRPr="00D24DD5" w:rsidRDefault="0068033E" w:rsidP="0068033E">
      <w:pPr>
        <w:tabs>
          <w:tab w:val="right" w:pos="1134"/>
        </w:tabs>
        <w:ind w:firstLine="709"/>
        <w:rPr>
          <w:szCs w:val="28"/>
        </w:rPr>
      </w:pPr>
      <w:r w:rsidRPr="00D24DD5">
        <w:rPr>
          <w:szCs w:val="28"/>
        </w:rPr>
        <w:t>2.6.1.1. Документы и информация, которые заявитель должен представить самостоятельно:</w:t>
      </w:r>
    </w:p>
    <w:p w:rsidR="0068033E" w:rsidRPr="00D24DD5" w:rsidRDefault="0068033E" w:rsidP="0068033E">
      <w:pPr>
        <w:tabs>
          <w:tab w:val="right" w:pos="1134"/>
        </w:tabs>
        <w:ind w:firstLine="709"/>
        <w:rPr>
          <w:szCs w:val="28"/>
        </w:rPr>
      </w:pPr>
      <w:r w:rsidRPr="00D24DD5">
        <w:rPr>
          <w:szCs w:val="28"/>
        </w:rPr>
        <w:t>обращение (инвестиционное намерение);</w:t>
      </w:r>
    </w:p>
    <w:p w:rsidR="0068033E" w:rsidRPr="00D24DD5" w:rsidRDefault="0068033E" w:rsidP="0068033E">
      <w:pPr>
        <w:tabs>
          <w:tab w:val="right" w:pos="1134"/>
        </w:tabs>
        <w:ind w:firstLine="709"/>
        <w:rPr>
          <w:szCs w:val="28"/>
        </w:rPr>
      </w:pPr>
      <w:r w:rsidRPr="00D24DD5">
        <w:rPr>
          <w:szCs w:val="28"/>
        </w:rPr>
        <w:t>письменное уведомление в свободной форме о выбранных для осмотра инвестиционных площадках;</w:t>
      </w:r>
    </w:p>
    <w:p w:rsidR="0068033E" w:rsidRPr="00D24DD5" w:rsidRDefault="0068033E" w:rsidP="0068033E">
      <w:pPr>
        <w:pStyle w:val="formattext"/>
        <w:spacing w:before="0" w:beforeAutospacing="0" w:after="0" w:afterAutospacing="0"/>
        <w:ind w:firstLine="709"/>
        <w:jc w:val="both"/>
        <w:rPr>
          <w:sz w:val="28"/>
          <w:szCs w:val="28"/>
        </w:rPr>
      </w:pPr>
      <w:r w:rsidRPr="00D24DD5">
        <w:rPr>
          <w:sz w:val="28"/>
          <w:szCs w:val="28"/>
        </w:rPr>
        <w:t>нотариально заверенная копия учредительных документов организации - инвестора (для юридического лица),</w:t>
      </w:r>
    </w:p>
    <w:p w:rsidR="0068033E" w:rsidRPr="00D24DD5" w:rsidRDefault="0068033E" w:rsidP="0068033E">
      <w:pPr>
        <w:pStyle w:val="formattext"/>
        <w:spacing w:before="0" w:beforeAutospacing="0" w:after="0" w:afterAutospacing="0"/>
        <w:ind w:firstLine="709"/>
        <w:jc w:val="both"/>
        <w:rPr>
          <w:sz w:val="28"/>
          <w:szCs w:val="28"/>
        </w:rPr>
      </w:pPr>
      <w:r w:rsidRPr="00D24DD5">
        <w:rPr>
          <w:sz w:val="28"/>
          <w:szCs w:val="28"/>
        </w:rPr>
        <w:t>нотариально заверенные копии документов о государственной регистрации организации (индивидуального предпринимателя) и о постановке на учет в налоговых органах;</w:t>
      </w:r>
    </w:p>
    <w:p w:rsidR="0068033E" w:rsidRPr="00D24DD5" w:rsidRDefault="0068033E" w:rsidP="0068033E">
      <w:pPr>
        <w:pStyle w:val="formattext"/>
        <w:spacing w:before="0" w:beforeAutospacing="0" w:after="0" w:afterAutospacing="0"/>
        <w:ind w:firstLine="709"/>
        <w:jc w:val="both"/>
        <w:rPr>
          <w:sz w:val="28"/>
          <w:szCs w:val="28"/>
        </w:rPr>
      </w:pPr>
      <w:r w:rsidRPr="00D24DD5">
        <w:rPr>
          <w:sz w:val="28"/>
          <w:szCs w:val="28"/>
        </w:rPr>
        <w:t>подписанная руководителем организации (индивидуальным предпринимателем)  и удостоверенная печатью справка о наличии активов или предполагаемых источниках финансирования инвестиционного проекта;</w:t>
      </w:r>
    </w:p>
    <w:p w:rsidR="0068033E" w:rsidRPr="00D24DD5" w:rsidRDefault="0068033E" w:rsidP="0068033E">
      <w:pPr>
        <w:pStyle w:val="formattext"/>
        <w:spacing w:before="0" w:beforeAutospacing="0" w:after="0" w:afterAutospacing="0"/>
        <w:ind w:firstLine="709"/>
        <w:jc w:val="both"/>
        <w:rPr>
          <w:sz w:val="28"/>
          <w:szCs w:val="28"/>
        </w:rPr>
      </w:pPr>
      <w:r w:rsidRPr="00D24DD5">
        <w:rPr>
          <w:sz w:val="28"/>
          <w:szCs w:val="28"/>
        </w:rPr>
        <w:t xml:space="preserve">презентацию инвестиционного проекта с изложением концепции инвестиционного проекта на бумажном или на электронном носителе; </w:t>
      </w:r>
    </w:p>
    <w:p w:rsidR="0068033E" w:rsidRPr="00D24DD5" w:rsidRDefault="0068033E" w:rsidP="0068033E">
      <w:pPr>
        <w:pStyle w:val="formattext"/>
        <w:spacing w:before="0" w:beforeAutospacing="0" w:after="0" w:afterAutospacing="0"/>
        <w:ind w:firstLine="709"/>
        <w:jc w:val="both"/>
        <w:rPr>
          <w:sz w:val="28"/>
          <w:szCs w:val="28"/>
        </w:rPr>
      </w:pPr>
      <w:r w:rsidRPr="00D24DD5">
        <w:rPr>
          <w:sz w:val="28"/>
          <w:szCs w:val="28"/>
        </w:rPr>
        <w:t>подписанные руководителем организации - инвестора (индивидуальным предпринимателем</w:t>
      </w:r>
      <w:r w:rsidRPr="00D24DD5">
        <w:rPr>
          <w:sz w:val="28"/>
          <w:szCs w:val="28"/>
          <w:lang w:val="uk-UA"/>
        </w:rPr>
        <w:t xml:space="preserve"> </w:t>
      </w:r>
      <w:r w:rsidRPr="00D24DD5">
        <w:rPr>
          <w:sz w:val="28"/>
          <w:szCs w:val="28"/>
        </w:rPr>
        <w:t>-</w:t>
      </w:r>
      <w:r w:rsidRPr="00D24DD5">
        <w:rPr>
          <w:sz w:val="28"/>
          <w:szCs w:val="28"/>
          <w:lang w:val="uk-UA"/>
        </w:rPr>
        <w:t xml:space="preserve"> </w:t>
      </w:r>
      <w:r w:rsidRPr="00D24DD5">
        <w:rPr>
          <w:sz w:val="28"/>
          <w:szCs w:val="28"/>
        </w:rPr>
        <w:t xml:space="preserve">инвестором) и удостоверенные печатью организации копии бухгалтерской отчетности за предшествующий подаче заявки финансовый год и бухгалтерской отчетности за истекший период текущего финансового года с отметками налогового органа о принятии указанной отчетности; </w:t>
      </w:r>
    </w:p>
    <w:p w:rsidR="0068033E" w:rsidRPr="00D24DD5" w:rsidRDefault="0068033E" w:rsidP="0068033E">
      <w:pPr>
        <w:pStyle w:val="formattext"/>
        <w:spacing w:before="0" w:beforeAutospacing="0" w:after="0" w:afterAutospacing="0"/>
        <w:ind w:firstLine="709"/>
        <w:jc w:val="both"/>
        <w:rPr>
          <w:sz w:val="28"/>
          <w:szCs w:val="28"/>
        </w:rPr>
      </w:pPr>
      <w:r w:rsidRPr="00D24DD5">
        <w:rPr>
          <w:sz w:val="28"/>
          <w:szCs w:val="28"/>
        </w:rPr>
        <w:t>в случае привлечения средств кредитных организаций инициатор проекта вправе представить письма кредитных организаций о поддержке проекта (при их наличии);</w:t>
      </w:r>
    </w:p>
    <w:p w:rsidR="0068033E" w:rsidRPr="00D24DD5" w:rsidRDefault="0068033E" w:rsidP="0068033E">
      <w:pPr>
        <w:pStyle w:val="formattext"/>
        <w:spacing w:before="0" w:beforeAutospacing="0" w:after="0" w:afterAutospacing="0"/>
        <w:ind w:firstLine="709"/>
        <w:jc w:val="both"/>
        <w:rPr>
          <w:sz w:val="28"/>
          <w:szCs w:val="28"/>
        </w:rPr>
      </w:pPr>
      <w:r w:rsidRPr="00D24DD5">
        <w:rPr>
          <w:sz w:val="28"/>
          <w:szCs w:val="28"/>
        </w:rPr>
        <w:t>в случае наличия земельных участков для реализации инвестиционного проекта подписанные руководителем организации и удостоверенные печатью данной организации заверенные копии правоустанавливающих документов на земельные участки.</w:t>
      </w:r>
    </w:p>
    <w:p w:rsidR="0068033E" w:rsidRPr="0068033E" w:rsidRDefault="0068033E" w:rsidP="0068033E">
      <w:pPr>
        <w:autoSpaceDE w:val="0"/>
        <w:ind w:firstLine="709"/>
        <w:rPr>
          <w:b/>
          <w:szCs w:val="28"/>
        </w:rPr>
      </w:pPr>
      <w:r w:rsidRPr="0068033E">
        <w:rPr>
          <w:b/>
          <w:szCs w:val="28"/>
        </w:rPr>
        <w:t>2.6.2. Запрещено требовать от заявителя:</w:t>
      </w:r>
    </w:p>
    <w:p w:rsidR="0068033E" w:rsidRPr="00D24DD5" w:rsidRDefault="0068033E" w:rsidP="0068033E">
      <w:pPr>
        <w:ind w:firstLine="708"/>
        <w:rPr>
          <w:szCs w:val="28"/>
        </w:rPr>
      </w:pPr>
      <w:r w:rsidRPr="00D24DD5">
        <w:rPr>
          <w:szCs w:val="28"/>
        </w:rPr>
        <w:t>1)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68033E" w:rsidRPr="00D24DD5" w:rsidRDefault="0068033E" w:rsidP="0068033E">
      <w:pPr>
        <w:ind w:firstLine="708"/>
        <w:rPr>
          <w:szCs w:val="28"/>
        </w:rPr>
      </w:pPr>
      <w:r w:rsidRPr="00D24DD5">
        <w:rPr>
          <w:szCs w:val="28"/>
        </w:rPr>
        <w:t xml:space="preserve">2) предоставления документов и информации, которые находятся в распоряжении органов, предоставляющих государственные услуги, и  органов, предоставляющих муниципальные услуги, иных государственных органов, органов </w:t>
      </w:r>
      <w:r w:rsidRPr="00D24DD5">
        <w:rPr>
          <w:szCs w:val="28"/>
        </w:rPr>
        <w:lastRenderedPageBreak/>
        <w:t>местного самоуправления, организаций,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68033E" w:rsidRPr="00D24DD5" w:rsidRDefault="0068033E" w:rsidP="0068033E">
      <w:pPr>
        <w:ind w:firstLine="708"/>
        <w:rPr>
          <w:szCs w:val="28"/>
        </w:rPr>
      </w:pPr>
      <w:r w:rsidRPr="00D24DD5">
        <w:rPr>
          <w:szCs w:val="28"/>
        </w:rPr>
        <w:t>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представляемых в результате предоставления таких услуг, включенных в перечни, указанные в части 1 статьи 9 Федерального закона от 27.07.2010 № 210-ФЗ «Об организации предоставления государственных и муниципальных услуг».</w:t>
      </w:r>
    </w:p>
    <w:p w:rsidR="0068033E" w:rsidRPr="00D24DD5" w:rsidRDefault="0068033E" w:rsidP="0068033E">
      <w:pPr>
        <w:ind w:firstLine="709"/>
        <w:rPr>
          <w:bCs/>
          <w:szCs w:val="28"/>
        </w:rPr>
      </w:pPr>
    </w:p>
    <w:p w:rsidR="0068033E" w:rsidRPr="00D24DD5" w:rsidRDefault="0068033E" w:rsidP="0068033E">
      <w:pPr>
        <w:ind w:firstLine="709"/>
        <w:rPr>
          <w:bCs/>
          <w:szCs w:val="28"/>
        </w:rPr>
      </w:pPr>
      <w:r w:rsidRPr="0068033E">
        <w:rPr>
          <w:b/>
          <w:bCs/>
          <w:szCs w:val="28"/>
        </w:rPr>
        <w:t>2.7. Исчерпывающий перечень оснований для отказа в приеме документов, необходимых для предоставления муниципальной услуги</w:t>
      </w:r>
      <w:r w:rsidRPr="00D24DD5">
        <w:rPr>
          <w:bCs/>
          <w:szCs w:val="28"/>
        </w:rPr>
        <w:t>.</w:t>
      </w:r>
    </w:p>
    <w:p w:rsidR="0068033E" w:rsidRPr="00D24DD5" w:rsidRDefault="0068033E" w:rsidP="0068033E">
      <w:pPr>
        <w:ind w:firstLine="709"/>
        <w:rPr>
          <w:szCs w:val="28"/>
        </w:rPr>
      </w:pPr>
      <w:r w:rsidRPr="00D24DD5">
        <w:rPr>
          <w:szCs w:val="28"/>
        </w:rPr>
        <w:t>Основания для отказа в приеме документов отсутствуют.</w:t>
      </w:r>
    </w:p>
    <w:p w:rsidR="0068033E" w:rsidRPr="00D24DD5" w:rsidRDefault="0068033E" w:rsidP="0068033E">
      <w:pPr>
        <w:ind w:firstLine="709"/>
        <w:rPr>
          <w:bCs/>
          <w:szCs w:val="28"/>
        </w:rPr>
      </w:pPr>
    </w:p>
    <w:p w:rsidR="0068033E" w:rsidRPr="00D24DD5" w:rsidRDefault="0068033E" w:rsidP="0068033E">
      <w:pPr>
        <w:ind w:firstLine="709"/>
        <w:rPr>
          <w:bCs/>
          <w:szCs w:val="28"/>
        </w:rPr>
      </w:pPr>
      <w:r w:rsidRPr="00D24DD5">
        <w:rPr>
          <w:bCs/>
          <w:szCs w:val="28"/>
        </w:rPr>
        <w:t>2.8. Исчерпывающий перечень оснований для отказа в предоставлении муниципальной услуги</w:t>
      </w:r>
    </w:p>
    <w:p w:rsidR="0068033E" w:rsidRPr="00D24DD5" w:rsidRDefault="0068033E" w:rsidP="0068033E">
      <w:pPr>
        <w:autoSpaceDE w:val="0"/>
        <w:autoSpaceDN w:val="0"/>
        <w:adjustRightInd w:val="0"/>
        <w:ind w:firstLine="709"/>
        <w:rPr>
          <w:color w:val="000000"/>
          <w:szCs w:val="28"/>
        </w:rPr>
      </w:pPr>
      <w:r w:rsidRPr="00D24DD5">
        <w:rPr>
          <w:color w:val="000000"/>
          <w:szCs w:val="28"/>
        </w:rPr>
        <w:t>2.8.1. В предоставлении муниципальной услуги заявителю может быть отказано:</w:t>
      </w:r>
    </w:p>
    <w:p w:rsidR="0068033E" w:rsidRPr="00D24DD5" w:rsidRDefault="0068033E" w:rsidP="0068033E">
      <w:pPr>
        <w:autoSpaceDE w:val="0"/>
        <w:autoSpaceDN w:val="0"/>
        <w:adjustRightInd w:val="0"/>
        <w:ind w:firstLine="709"/>
        <w:rPr>
          <w:color w:val="000000"/>
          <w:szCs w:val="28"/>
        </w:rPr>
      </w:pPr>
      <w:r w:rsidRPr="00D24DD5">
        <w:rPr>
          <w:color w:val="000000"/>
          <w:szCs w:val="28"/>
        </w:rPr>
        <w:t>по причине непредставления документов, предусмотренных пунктами 2.6.1 настоящего Административного регламента.</w:t>
      </w:r>
    </w:p>
    <w:p w:rsidR="0068033E" w:rsidRPr="00D24DD5" w:rsidRDefault="0068033E" w:rsidP="0068033E">
      <w:pPr>
        <w:keepNext/>
        <w:tabs>
          <w:tab w:val="num" w:pos="0"/>
        </w:tabs>
        <w:ind w:firstLine="709"/>
        <w:outlineLvl w:val="3"/>
        <w:rPr>
          <w:color w:val="000000"/>
          <w:szCs w:val="28"/>
        </w:rPr>
      </w:pPr>
    </w:p>
    <w:p w:rsidR="0068033E" w:rsidRPr="00D24DD5" w:rsidRDefault="0068033E" w:rsidP="0068033E">
      <w:pPr>
        <w:keepNext/>
        <w:tabs>
          <w:tab w:val="num" w:pos="0"/>
        </w:tabs>
        <w:ind w:firstLine="709"/>
        <w:outlineLvl w:val="3"/>
        <w:rPr>
          <w:bCs/>
          <w:szCs w:val="28"/>
        </w:rPr>
      </w:pPr>
      <w:r w:rsidRPr="00D24DD5">
        <w:rPr>
          <w:bCs/>
          <w:szCs w:val="28"/>
        </w:rPr>
        <w:t>2.9. Размер платы, взимаемой с заявителя при предоставлении муниципальной услуги, и способы ее взимания</w:t>
      </w:r>
    </w:p>
    <w:p w:rsidR="0068033E" w:rsidRPr="00D24DD5" w:rsidRDefault="0068033E" w:rsidP="0068033E">
      <w:pPr>
        <w:autoSpaceDE w:val="0"/>
        <w:autoSpaceDN w:val="0"/>
        <w:adjustRightInd w:val="0"/>
        <w:ind w:firstLine="709"/>
        <w:outlineLvl w:val="1"/>
        <w:rPr>
          <w:szCs w:val="28"/>
        </w:rPr>
      </w:pPr>
      <w:r w:rsidRPr="00D24DD5">
        <w:rPr>
          <w:szCs w:val="28"/>
        </w:rPr>
        <w:t>Муниципальная услуга предоставляется бесплатно.</w:t>
      </w:r>
    </w:p>
    <w:p w:rsidR="0068033E" w:rsidRPr="00D24DD5" w:rsidRDefault="0068033E" w:rsidP="0068033E">
      <w:pPr>
        <w:autoSpaceDE w:val="0"/>
        <w:autoSpaceDN w:val="0"/>
        <w:adjustRightInd w:val="0"/>
        <w:ind w:firstLine="709"/>
        <w:outlineLvl w:val="1"/>
        <w:rPr>
          <w:bCs/>
          <w:szCs w:val="28"/>
          <w:highlight w:val="yellow"/>
        </w:rPr>
      </w:pPr>
    </w:p>
    <w:p w:rsidR="0068033E" w:rsidRPr="00D24DD5" w:rsidRDefault="0068033E" w:rsidP="0068033E">
      <w:pPr>
        <w:ind w:firstLine="709"/>
        <w:rPr>
          <w:bCs/>
          <w:szCs w:val="28"/>
        </w:rPr>
      </w:pPr>
      <w:r w:rsidRPr="00D24DD5">
        <w:rPr>
          <w:bCs/>
          <w:szCs w:val="28"/>
        </w:rPr>
        <w:t>2.10.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w:t>
      </w:r>
    </w:p>
    <w:p w:rsidR="0068033E" w:rsidRPr="00D24DD5" w:rsidRDefault="0068033E" w:rsidP="0068033E">
      <w:pPr>
        <w:pStyle w:val="fn2r"/>
        <w:spacing w:before="0" w:beforeAutospacing="0" w:after="0" w:afterAutospacing="0"/>
        <w:ind w:firstLine="709"/>
        <w:jc w:val="both"/>
        <w:rPr>
          <w:sz w:val="28"/>
          <w:szCs w:val="28"/>
        </w:rPr>
      </w:pPr>
      <w:r w:rsidRPr="00D24DD5">
        <w:rPr>
          <w:sz w:val="28"/>
          <w:szCs w:val="28"/>
        </w:rPr>
        <w:t>2.10.1.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составляет не более 15 минут.</w:t>
      </w:r>
    </w:p>
    <w:p w:rsidR="0068033E" w:rsidRPr="00D24DD5" w:rsidRDefault="0068033E" w:rsidP="0068033E">
      <w:pPr>
        <w:autoSpaceDE w:val="0"/>
        <w:autoSpaceDN w:val="0"/>
        <w:adjustRightInd w:val="0"/>
        <w:ind w:firstLine="709"/>
        <w:outlineLvl w:val="1"/>
        <w:rPr>
          <w:szCs w:val="28"/>
        </w:rPr>
      </w:pPr>
      <w:r w:rsidRPr="00D24DD5">
        <w:rPr>
          <w:szCs w:val="28"/>
        </w:rPr>
        <w:t>2.10.2. Максимальный срок ожидания в очереди при подаче запроса о предоставлении услуги, предоставляемой организациями, участвующими в предоставлении муниципальной услуги, и при получении результата предоставления таких услуг устанавливается регламентом работы организаций, указанных в приложении № 3 к настоящему административному регламенту.</w:t>
      </w:r>
    </w:p>
    <w:p w:rsidR="0068033E" w:rsidRPr="00D24DD5" w:rsidRDefault="0068033E" w:rsidP="0068033E">
      <w:pPr>
        <w:ind w:firstLine="709"/>
        <w:rPr>
          <w:szCs w:val="28"/>
        </w:rPr>
      </w:pPr>
    </w:p>
    <w:p w:rsidR="0068033E" w:rsidRPr="00D24DD5" w:rsidRDefault="0068033E" w:rsidP="0068033E">
      <w:pPr>
        <w:ind w:firstLine="709"/>
        <w:rPr>
          <w:bCs/>
          <w:szCs w:val="28"/>
        </w:rPr>
      </w:pPr>
      <w:r w:rsidRPr="00D24DD5">
        <w:rPr>
          <w:bCs/>
          <w:szCs w:val="28"/>
        </w:rPr>
        <w:t>2.11. Срок регистрации запроса заявителя о предоставлении муниципальной услуги</w:t>
      </w:r>
    </w:p>
    <w:p w:rsidR="0068033E" w:rsidRPr="00D24DD5" w:rsidRDefault="0068033E" w:rsidP="0068033E">
      <w:pPr>
        <w:pStyle w:val="ConsPlusNormal"/>
        <w:ind w:firstLine="709"/>
        <w:jc w:val="both"/>
        <w:rPr>
          <w:rFonts w:ascii="Times New Roman" w:hAnsi="Times New Roman" w:cs="Times New Roman"/>
          <w:sz w:val="28"/>
          <w:szCs w:val="28"/>
        </w:rPr>
      </w:pPr>
      <w:r w:rsidRPr="00D24DD5">
        <w:rPr>
          <w:rFonts w:ascii="Times New Roman" w:hAnsi="Times New Roman" w:cs="Times New Roman"/>
          <w:sz w:val="28"/>
          <w:szCs w:val="28"/>
        </w:rPr>
        <w:lastRenderedPageBreak/>
        <w:t>2.11.1. Обращение (инвестиционное намерение) заявителя о предоставлении муниципальной услуги регистрируется в день обращения заявителя за предоставлением муниципальной услуги.</w:t>
      </w:r>
    </w:p>
    <w:p w:rsidR="0068033E" w:rsidRPr="00D24DD5" w:rsidRDefault="0068033E" w:rsidP="0068033E">
      <w:pPr>
        <w:keepNext/>
        <w:tabs>
          <w:tab w:val="num" w:pos="0"/>
        </w:tabs>
        <w:outlineLvl w:val="3"/>
        <w:rPr>
          <w:szCs w:val="28"/>
        </w:rPr>
      </w:pPr>
    </w:p>
    <w:p w:rsidR="0068033E" w:rsidRPr="00D24DD5" w:rsidRDefault="0068033E" w:rsidP="0068033E">
      <w:pPr>
        <w:pStyle w:val="ConsPlusNormal"/>
        <w:ind w:firstLine="540"/>
        <w:jc w:val="center"/>
        <w:rPr>
          <w:rFonts w:ascii="Times New Roman" w:hAnsi="Times New Roman" w:cs="Times New Roman"/>
          <w:bCs/>
          <w:sz w:val="28"/>
          <w:szCs w:val="28"/>
        </w:rPr>
      </w:pPr>
      <w:r w:rsidRPr="00D24DD5">
        <w:rPr>
          <w:rFonts w:ascii="Times New Roman" w:hAnsi="Times New Roman" w:cs="Times New Roman"/>
          <w:bCs/>
          <w:sz w:val="28"/>
          <w:szCs w:val="28"/>
        </w:rPr>
        <w:t>2.12. Требования к помещениям, в которых предоставляются государственные и муниципальные услуги, к залу ожидания, местам для заполнения запросов о предоставлении государственной или муниципальной услуги, информационным стендам с образцами их заполнения и перечнем документов, необходимых для предоставления каждой государственной или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68033E" w:rsidRPr="00D24DD5" w:rsidRDefault="0068033E" w:rsidP="0068033E">
      <w:pPr>
        <w:autoSpaceDE w:val="0"/>
        <w:autoSpaceDN w:val="0"/>
        <w:ind w:firstLine="709"/>
        <w:rPr>
          <w:szCs w:val="28"/>
        </w:rPr>
      </w:pPr>
      <w:r w:rsidRPr="00D24DD5">
        <w:rPr>
          <w:color w:val="000000"/>
          <w:szCs w:val="28"/>
        </w:rPr>
        <w:t xml:space="preserve">2.12.1. Рабочие кабинеты </w:t>
      </w:r>
      <w:r>
        <w:rPr>
          <w:color w:val="000000"/>
          <w:szCs w:val="28"/>
        </w:rPr>
        <w:t>администрации</w:t>
      </w:r>
      <w:r w:rsidRPr="00D24DD5">
        <w:rPr>
          <w:color w:val="000000"/>
          <w:szCs w:val="28"/>
        </w:rPr>
        <w:t xml:space="preserve"> должны соответствовать </w:t>
      </w:r>
      <w:r w:rsidRPr="00D24DD5">
        <w:rPr>
          <w:szCs w:val="28"/>
        </w:rPr>
        <w:t>санитарно-эпидемиологическим правилам и нормативам. Помещения должны быть оборудованы противопожарной системой и средствами пожаротушения, средствами оповещения о возникновении чрезвычайной ситуации.</w:t>
      </w:r>
    </w:p>
    <w:p w:rsidR="0068033E" w:rsidRPr="00D24DD5" w:rsidRDefault="0068033E" w:rsidP="0068033E">
      <w:pPr>
        <w:autoSpaceDE w:val="0"/>
        <w:autoSpaceDN w:val="0"/>
        <w:ind w:firstLine="709"/>
        <w:rPr>
          <w:szCs w:val="28"/>
        </w:rPr>
      </w:pPr>
      <w:r w:rsidRPr="00D24DD5">
        <w:rPr>
          <w:szCs w:val="28"/>
        </w:rPr>
        <w:t>2.12.2. Каждое рабочее место специалистов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 бумагой, расходными материалами, канцелярскими товарами в количестве, достаточном для предоставления муниципальной услуги.</w:t>
      </w:r>
    </w:p>
    <w:p w:rsidR="0068033E" w:rsidRPr="00D24DD5" w:rsidRDefault="0068033E" w:rsidP="0068033E">
      <w:pPr>
        <w:widowControl w:val="0"/>
        <w:autoSpaceDE w:val="0"/>
        <w:autoSpaceDN w:val="0"/>
        <w:adjustRightInd w:val="0"/>
        <w:ind w:firstLine="709"/>
        <w:rPr>
          <w:color w:val="000000"/>
          <w:szCs w:val="28"/>
        </w:rPr>
      </w:pPr>
      <w:r w:rsidRPr="00D24DD5">
        <w:rPr>
          <w:color w:val="000000"/>
          <w:szCs w:val="28"/>
        </w:rPr>
        <w:t>2.12.3. Требования к размещению мест ожидания:</w:t>
      </w:r>
    </w:p>
    <w:p w:rsidR="0068033E" w:rsidRPr="00D24DD5" w:rsidRDefault="0068033E" w:rsidP="0068033E">
      <w:pPr>
        <w:widowControl w:val="0"/>
        <w:autoSpaceDE w:val="0"/>
        <w:autoSpaceDN w:val="0"/>
        <w:adjustRightInd w:val="0"/>
        <w:ind w:firstLine="709"/>
        <w:rPr>
          <w:color w:val="000000"/>
          <w:szCs w:val="28"/>
        </w:rPr>
      </w:pPr>
      <w:r w:rsidRPr="00D24DD5">
        <w:rPr>
          <w:color w:val="000000"/>
          <w:szCs w:val="28"/>
        </w:rPr>
        <w:t>а) места ожидания должны быть оборудованы стульями (кресельными секциями) и (или) скамьями (банкетками);</w:t>
      </w:r>
    </w:p>
    <w:p w:rsidR="0068033E" w:rsidRPr="00D24DD5" w:rsidRDefault="0068033E" w:rsidP="0068033E">
      <w:pPr>
        <w:widowControl w:val="0"/>
        <w:autoSpaceDE w:val="0"/>
        <w:autoSpaceDN w:val="0"/>
        <w:adjustRightInd w:val="0"/>
        <w:ind w:firstLine="709"/>
        <w:rPr>
          <w:color w:val="000000"/>
          <w:szCs w:val="28"/>
        </w:rPr>
      </w:pPr>
      <w:r w:rsidRPr="00D24DD5">
        <w:rPr>
          <w:color w:val="000000"/>
          <w:szCs w:val="28"/>
        </w:rPr>
        <w:t>б) количество мест ожидания определяется исходя из фактической нагрузки и возможностей для их размещения в здании, но не может составлять менее 3 мест.</w:t>
      </w:r>
    </w:p>
    <w:p w:rsidR="0068033E" w:rsidRPr="00D24DD5" w:rsidRDefault="0068033E" w:rsidP="0068033E">
      <w:pPr>
        <w:widowControl w:val="0"/>
        <w:autoSpaceDE w:val="0"/>
        <w:autoSpaceDN w:val="0"/>
        <w:adjustRightInd w:val="0"/>
        <w:ind w:firstLine="709"/>
        <w:rPr>
          <w:color w:val="000000"/>
          <w:szCs w:val="28"/>
        </w:rPr>
      </w:pPr>
      <w:r w:rsidRPr="00D24DD5">
        <w:rPr>
          <w:color w:val="000000"/>
          <w:szCs w:val="28"/>
        </w:rPr>
        <w:t>2.12.4. Требования к оформлению входа в здание:</w:t>
      </w:r>
    </w:p>
    <w:p w:rsidR="0068033E" w:rsidRPr="00D24DD5" w:rsidRDefault="0068033E" w:rsidP="0068033E">
      <w:pPr>
        <w:widowControl w:val="0"/>
        <w:autoSpaceDE w:val="0"/>
        <w:autoSpaceDN w:val="0"/>
        <w:adjustRightInd w:val="0"/>
        <w:ind w:firstLine="709"/>
        <w:rPr>
          <w:color w:val="000000"/>
          <w:szCs w:val="28"/>
        </w:rPr>
      </w:pPr>
      <w:r w:rsidRPr="00D24DD5">
        <w:rPr>
          <w:color w:val="000000"/>
          <w:szCs w:val="28"/>
        </w:rPr>
        <w:t>а) здание должно быть оборудовано удобной лестницей с поручнями для свободного доступа заявителей в помещение;</w:t>
      </w:r>
    </w:p>
    <w:p w:rsidR="0068033E" w:rsidRPr="00D24DD5" w:rsidRDefault="0068033E" w:rsidP="0068033E">
      <w:pPr>
        <w:widowControl w:val="0"/>
        <w:autoSpaceDE w:val="0"/>
        <w:autoSpaceDN w:val="0"/>
        <w:adjustRightInd w:val="0"/>
        <w:ind w:firstLine="709"/>
        <w:rPr>
          <w:color w:val="000000"/>
          <w:szCs w:val="28"/>
        </w:rPr>
      </w:pPr>
      <w:r w:rsidRPr="00D24DD5">
        <w:rPr>
          <w:color w:val="000000"/>
          <w:szCs w:val="28"/>
        </w:rPr>
        <w:t>б) центральный вход в здание должен быть оборудован информационной табличкой (вывеской), содержащей следующую информацию:</w:t>
      </w:r>
    </w:p>
    <w:p w:rsidR="0068033E" w:rsidRPr="00D24DD5" w:rsidRDefault="0068033E" w:rsidP="0068033E">
      <w:pPr>
        <w:widowControl w:val="0"/>
        <w:autoSpaceDE w:val="0"/>
        <w:autoSpaceDN w:val="0"/>
        <w:adjustRightInd w:val="0"/>
        <w:ind w:firstLine="709"/>
        <w:rPr>
          <w:color w:val="000000"/>
          <w:szCs w:val="28"/>
        </w:rPr>
      </w:pPr>
      <w:r w:rsidRPr="00D24DD5">
        <w:rPr>
          <w:color w:val="000000"/>
          <w:szCs w:val="28"/>
        </w:rPr>
        <w:t xml:space="preserve">наименование </w:t>
      </w:r>
      <w:r>
        <w:rPr>
          <w:color w:val="000000"/>
          <w:szCs w:val="28"/>
        </w:rPr>
        <w:t>администрации</w:t>
      </w:r>
      <w:r w:rsidRPr="00D24DD5">
        <w:rPr>
          <w:color w:val="000000"/>
          <w:szCs w:val="28"/>
        </w:rPr>
        <w:t>;</w:t>
      </w:r>
    </w:p>
    <w:p w:rsidR="0068033E" w:rsidRPr="00D24DD5" w:rsidRDefault="0068033E" w:rsidP="0068033E">
      <w:pPr>
        <w:widowControl w:val="0"/>
        <w:autoSpaceDE w:val="0"/>
        <w:autoSpaceDN w:val="0"/>
        <w:adjustRightInd w:val="0"/>
        <w:ind w:firstLine="709"/>
        <w:rPr>
          <w:color w:val="000000"/>
          <w:szCs w:val="28"/>
        </w:rPr>
      </w:pPr>
      <w:r w:rsidRPr="00D24DD5">
        <w:rPr>
          <w:color w:val="000000"/>
          <w:szCs w:val="28"/>
        </w:rPr>
        <w:t>режим работы;</w:t>
      </w:r>
    </w:p>
    <w:p w:rsidR="0068033E" w:rsidRPr="00D24DD5" w:rsidRDefault="0068033E" w:rsidP="0068033E">
      <w:pPr>
        <w:widowControl w:val="0"/>
        <w:autoSpaceDE w:val="0"/>
        <w:autoSpaceDN w:val="0"/>
        <w:adjustRightInd w:val="0"/>
        <w:ind w:firstLine="709"/>
        <w:rPr>
          <w:color w:val="000000"/>
          <w:szCs w:val="28"/>
        </w:rPr>
      </w:pPr>
      <w:r w:rsidRPr="00D24DD5">
        <w:rPr>
          <w:color w:val="000000"/>
          <w:szCs w:val="28"/>
        </w:rPr>
        <w:t>в) вход и выход из здания оборудуются соответствующими указателями;</w:t>
      </w:r>
    </w:p>
    <w:p w:rsidR="0068033E" w:rsidRPr="00D24DD5" w:rsidRDefault="0068033E" w:rsidP="0068033E">
      <w:pPr>
        <w:widowControl w:val="0"/>
        <w:autoSpaceDE w:val="0"/>
        <w:autoSpaceDN w:val="0"/>
        <w:adjustRightInd w:val="0"/>
        <w:ind w:firstLine="709"/>
        <w:rPr>
          <w:color w:val="000000"/>
          <w:szCs w:val="28"/>
        </w:rPr>
      </w:pPr>
      <w:r w:rsidRPr="00D24DD5">
        <w:rPr>
          <w:color w:val="000000"/>
          <w:szCs w:val="28"/>
        </w:rPr>
        <w:t xml:space="preserve">г) информационные таблички должны размещаться рядом с входом либо на двери входа так, чтобы их хорошо видели посетители; </w:t>
      </w:r>
    </w:p>
    <w:p w:rsidR="0068033E" w:rsidRPr="00D24DD5" w:rsidRDefault="0068033E" w:rsidP="0068033E">
      <w:pPr>
        <w:widowControl w:val="0"/>
        <w:autoSpaceDE w:val="0"/>
        <w:autoSpaceDN w:val="0"/>
        <w:adjustRightInd w:val="0"/>
        <w:ind w:firstLine="709"/>
        <w:rPr>
          <w:color w:val="000000"/>
          <w:szCs w:val="28"/>
        </w:rPr>
      </w:pPr>
      <w:r w:rsidRPr="00D24DD5">
        <w:rPr>
          <w:color w:val="000000"/>
          <w:szCs w:val="28"/>
        </w:rPr>
        <w:t>д) фасад здания (строения) должен быть оборудован осветительными приборами; </w:t>
      </w:r>
    </w:p>
    <w:p w:rsidR="0068033E" w:rsidRPr="00D24DD5" w:rsidRDefault="0068033E" w:rsidP="0068033E">
      <w:pPr>
        <w:widowControl w:val="0"/>
        <w:autoSpaceDE w:val="0"/>
        <w:autoSpaceDN w:val="0"/>
        <w:adjustRightInd w:val="0"/>
        <w:ind w:firstLine="709"/>
        <w:rPr>
          <w:color w:val="000000"/>
          <w:szCs w:val="28"/>
        </w:rPr>
      </w:pPr>
      <w:r w:rsidRPr="00D24DD5">
        <w:rPr>
          <w:color w:val="000000"/>
          <w:szCs w:val="28"/>
        </w:rPr>
        <w:t xml:space="preserve">е) на прилегающей территории к зданию, в котором осуществляется прием граждан, оборудуются места для парковки автотранспортных средств, из которых не менее 10% мест (но не менее 1 места) должны быть предназначены для парковки </w:t>
      </w:r>
      <w:r w:rsidRPr="00D24DD5">
        <w:rPr>
          <w:color w:val="000000"/>
          <w:szCs w:val="28"/>
        </w:rPr>
        <w:lastRenderedPageBreak/>
        <w:t>специальных автотранспортных средств инвалидов. Доступ заявителей к парковочным местам является бесплатным.</w:t>
      </w:r>
    </w:p>
    <w:p w:rsidR="0068033E" w:rsidRPr="00D24DD5" w:rsidRDefault="0068033E" w:rsidP="0068033E">
      <w:pPr>
        <w:widowControl w:val="0"/>
        <w:autoSpaceDE w:val="0"/>
        <w:autoSpaceDN w:val="0"/>
        <w:adjustRightInd w:val="0"/>
        <w:ind w:firstLine="709"/>
        <w:rPr>
          <w:color w:val="000000"/>
          <w:szCs w:val="28"/>
        </w:rPr>
      </w:pPr>
      <w:r w:rsidRPr="00D24DD5">
        <w:rPr>
          <w:color w:val="000000"/>
          <w:szCs w:val="28"/>
        </w:rPr>
        <w:t>2.12.5. Требования к местам для информирования, предназначенным для ознакомления заявителей с информационными материалами: оборудуются информационными стендами, которые должны быть максимально заметны, хорошо просматриваемы и функциональны (информационные стенды могут быть оборудованы карманами формата А4, в которых размещаются информационные листки).</w:t>
      </w:r>
    </w:p>
    <w:p w:rsidR="0068033E" w:rsidRPr="00D24DD5" w:rsidRDefault="0068033E" w:rsidP="0068033E">
      <w:pPr>
        <w:widowControl w:val="0"/>
        <w:autoSpaceDE w:val="0"/>
        <w:autoSpaceDN w:val="0"/>
        <w:adjustRightInd w:val="0"/>
        <w:ind w:firstLine="709"/>
        <w:rPr>
          <w:color w:val="000000"/>
          <w:szCs w:val="28"/>
        </w:rPr>
      </w:pPr>
      <w:r w:rsidRPr="00D24DD5">
        <w:rPr>
          <w:color w:val="000000"/>
          <w:szCs w:val="28"/>
        </w:rPr>
        <w:t>2.12.6. Требования к местам приема заявителей:</w:t>
      </w:r>
    </w:p>
    <w:p w:rsidR="0068033E" w:rsidRPr="00D24DD5" w:rsidRDefault="0068033E" w:rsidP="0068033E">
      <w:pPr>
        <w:widowControl w:val="0"/>
        <w:autoSpaceDE w:val="0"/>
        <w:autoSpaceDN w:val="0"/>
        <w:adjustRightInd w:val="0"/>
        <w:ind w:firstLine="709"/>
        <w:rPr>
          <w:color w:val="000000"/>
          <w:szCs w:val="28"/>
        </w:rPr>
      </w:pPr>
      <w:r w:rsidRPr="00D24DD5">
        <w:rPr>
          <w:color w:val="000000"/>
          <w:szCs w:val="28"/>
        </w:rPr>
        <w:t>а) кабинеты приема заявителей должны быть оборудованы информационными табличками с указанием:</w:t>
      </w:r>
    </w:p>
    <w:p w:rsidR="0068033E" w:rsidRPr="00D24DD5" w:rsidRDefault="0068033E" w:rsidP="0068033E">
      <w:pPr>
        <w:widowControl w:val="0"/>
        <w:autoSpaceDE w:val="0"/>
        <w:autoSpaceDN w:val="0"/>
        <w:adjustRightInd w:val="0"/>
        <w:ind w:firstLine="709"/>
        <w:rPr>
          <w:color w:val="000000"/>
          <w:szCs w:val="28"/>
        </w:rPr>
      </w:pPr>
      <w:r w:rsidRPr="00D24DD5">
        <w:rPr>
          <w:color w:val="000000"/>
          <w:szCs w:val="28"/>
        </w:rPr>
        <w:t>номера кабинета;</w:t>
      </w:r>
    </w:p>
    <w:p w:rsidR="0068033E" w:rsidRPr="00D24DD5" w:rsidRDefault="0068033E" w:rsidP="0068033E">
      <w:pPr>
        <w:widowControl w:val="0"/>
        <w:autoSpaceDE w:val="0"/>
        <w:autoSpaceDN w:val="0"/>
        <w:adjustRightInd w:val="0"/>
        <w:ind w:firstLine="709"/>
        <w:rPr>
          <w:color w:val="000000"/>
          <w:szCs w:val="28"/>
        </w:rPr>
      </w:pPr>
      <w:r w:rsidRPr="00D24DD5">
        <w:rPr>
          <w:color w:val="000000"/>
          <w:szCs w:val="28"/>
        </w:rPr>
        <w:t>фамилии, имени, отчества и должности специалиста, осуществляющего предоставление муниципальной услуги;</w:t>
      </w:r>
    </w:p>
    <w:p w:rsidR="0068033E" w:rsidRPr="00D24DD5" w:rsidRDefault="0068033E" w:rsidP="0068033E">
      <w:pPr>
        <w:widowControl w:val="0"/>
        <w:autoSpaceDE w:val="0"/>
        <w:autoSpaceDN w:val="0"/>
        <w:adjustRightInd w:val="0"/>
        <w:ind w:firstLine="709"/>
        <w:rPr>
          <w:color w:val="000000"/>
          <w:szCs w:val="28"/>
        </w:rPr>
      </w:pPr>
      <w:r w:rsidRPr="00D24DD5">
        <w:rPr>
          <w:color w:val="000000"/>
          <w:szCs w:val="28"/>
        </w:rPr>
        <w:t>времени перерыва на обед;</w:t>
      </w:r>
    </w:p>
    <w:p w:rsidR="0068033E" w:rsidRPr="00D24DD5" w:rsidRDefault="0068033E" w:rsidP="0068033E">
      <w:pPr>
        <w:widowControl w:val="0"/>
        <w:autoSpaceDE w:val="0"/>
        <w:autoSpaceDN w:val="0"/>
        <w:adjustRightInd w:val="0"/>
        <w:ind w:firstLine="709"/>
        <w:rPr>
          <w:color w:val="000000"/>
          <w:szCs w:val="28"/>
        </w:rPr>
      </w:pPr>
      <w:r w:rsidRPr="00D24DD5">
        <w:rPr>
          <w:color w:val="000000"/>
          <w:szCs w:val="28"/>
        </w:rPr>
        <w:t xml:space="preserve">б) рабочее место должностного лица </w:t>
      </w:r>
      <w:r>
        <w:rPr>
          <w:color w:val="000000"/>
          <w:szCs w:val="28"/>
        </w:rPr>
        <w:t>администрации</w:t>
      </w:r>
      <w:r w:rsidRPr="00D24DD5">
        <w:rPr>
          <w:color w:val="000000"/>
          <w:szCs w:val="28"/>
        </w:rPr>
        <w:t xml:space="preserve"> должно обеспечивать ему возможность свободного входа и выхода из помещения при необходимости;</w:t>
      </w:r>
    </w:p>
    <w:p w:rsidR="0068033E" w:rsidRPr="00D24DD5" w:rsidRDefault="0068033E" w:rsidP="0068033E">
      <w:pPr>
        <w:widowControl w:val="0"/>
        <w:autoSpaceDE w:val="0"/>
        <w:autoSpaceDN w:val="0"/>
        <w:adjustRightInd w:val="0"/>
        <w:ind w:firstLine="709"/>
        <w:rPr>
          <w:color w:val="000000"/>
          <w:szCs w:val="28"/>
        </w:rPr>
      </w:pPr>
      <w:r w:rsidRPr="00D24DD5">
        <w:rPr>
          <w:color w:val="000000"/>
          <w:szCs w:val="28"/>
        </w:rPr>
        <w:t>в) место для приема заявителя должно быть снабжено стулом, иметь место для письма и раскладки документов.</w:t>
      </w:r>
    </w:p>
    <w:p w:rsidR="0068033E" w:rsidRPr="00D24DD5" w:rsidRDefault="0068033E" w:rsidP="0068033E">
      <w:pPr>
        <w:widowControl w:val="0"/>
        <w:autoSpaceDE w:val="0"/>
        <w:autoSpaceDN w:val="0"/>
        <w:adjustRightInd w:val="0"/>
        <w:ind w:firstLine="709"/>
        <w:rPr>
          <w:szCs w:val="28"/>
        </w:rPr>
      </w:pPr>
      <w:r w:rsidRPr="00D24DD5">
        <w:rPr>
          <w:szCs w:val="28"/>
        </w:rPr>
        <w:t xml:space="preserve">2.12.7. В целях обеспечения конфиденциальности сведений о заявителе, одним должностным лицом одновременно ведется прием только одного заявителя. </w:t>
      </w:r>
    </w:p>
    <w:p w:rsidR="0068033E" w:rsidRPr="00D24DD5" w:rsidRDefault="0068033E" w:rsidP="0068033E">
      <w:pPr>
        <w:pStyle w:val="ConsPlusNonformat"/>
        <w:ind w:firstLine="540"/>
        <w:jc w:val="both"/>
        <w:rPr>
          <w:rFonts w:ascii="Times New Roman" w:hAnsi="Times New Roman" w:cs="Times New Roman"/>
          <w:sz w:val="28"/>
          <w:szCs w:val="28"/>
        </w:rPr>
      </w:pPr>
      <w:r w:rsidRPr="00D24DD5">
        <w:rPr>
          <w:rFonts w:ascii="Times New Roman" w:hAnsi="Times New Roman" w:cs="Times New Roman"/>
          <w:sz w:val="28"/>
          <w:szCs w:val="28"/>
        </w:rPr>
        <w:t>2.12.8.Требования к обеспечению доступности предоставления муниципальной услуги для  инвалидов.</w:t>
      </w:r>
    </w:p>
    <w:p w:rsidR="0068033E" w:rsidRPr="00D24DD5" w:rsidRDefault="0068033E" w:rsidP="0068033E">
      <w:pPr>
        <w:pStyle w:val="ConsPlusNonformat"/>
        <w:ind w:firstLine="540"/>
        <w:jc w:val="both"/>
        <w:rPr>
          <w:rFonts w:ascii="Times New Roman" w:hAnsi="Times New Roman" w:cs="Times New Roman"/>
          <w:sz w:val="28"/>
          <w:szCs w:val="28"/>
        </w:rPr>
      </w:pPr>
      <w:r w:rsidRPr="00D24DD5">
        <w:rPr>
          <w:rFonts w:ascii="Times New Roman" w:hAnsi="Times New Roman" w:cs="Times New Roman"/>
          <w:sz w:val="28"/>
          <w:szCs w:val="28"/>
        </w:rPr>
        <w:t>Уполномоченным органом, предоставляющим муниципальную услугу, обеспечивается создание инвалидам следующих условий доступности:</w:t>
      </w:r>
    </w:p>
    <w:p w:rsidR="0068033E" w:rsidRPr="00D24DD5" w:rsidRDefault="0068033E" w:rsidP="0068033E">
      <w:pPr>
        <w:pStyle w:val="ConsPlusNonformat"/>
        <w:ind w:firstLine="540"/>
        <w:jc w:val="both"/>
        <w:rPr>
          <w:rFonts w:ascii="Times New Roman" w:hAnsi="Times New Roman" w:cs="Times New Roman"/>
          <w:sz w:val="28"/>
          <w:szCs w:val="28"/>
        </w:rPr>
      </w:pPr>
      <w:r w:rsidRPr="00D24DD5">
        <w:rPr>
          <w:rFonts w:ascii="Times New Roman" w:hAnsi="Times New Roman" w:cs="Times New Roman"/>
          <w:sz w:val="28"/>
          <w:szCs w:val="28"/>
        </w:rPr>
        <w:t>а) возможность беспрепятственного входа в помещения уполномоченного органа и выхода из них;</w:t>
      </w:r>
    </w:p>
    <w:p w:rsidR="0068033E" w:rsidRPr="00D24DD5" w:rsidRDefault="0068033E" w:rsidP="0068033E">
      <w:pPr>
        <w:pStyle w:val="ConsPlusNonformat"/>
        <w:ind w:firstLine="540"/>
        <w:jc w:val="both"/>
        <w:rPr>
          <w:rFonts w:ascii="Times New Roman" w:hAnsi="Times New Roman" w:cs="Times New Roman"/>
          <w:sz w:val="28"/>
          <w:szCs w:val="28"/>
        </w:rPr>
      </w:pPr>
      <w:r w:rsidRPr="00D24DD5">
        <w:rPr>
          <w:rFonts w:ascii="Times New Roman" w:hAnsi="Times New Roman" w:cs="Times New Roman"/>
          <w:sz w:val="28"/>
          <w:szCs w:val="28"/>
        </w:rPr>
        <w:t>б) возможность самостоятельного передвижения в помещениях уполномоченного органа в целях доступа к месту предоставления услуги, в том числе с помощью работников уполномоченного органа, предоставляющего муниципальную услугу, ассистивных и вспомогательных технологий, а также сменного кресла-коляски;</w:t>
      </w:r>
    </w:p>
    <w:p w:rsidR="0068033E" w:rsidRPr="00D24DD5" w:rsidRDefault="0068033E" w:rsidP="0068033E">
      <w:pPr>
        <w:pStyle w:val="ConsPlusNonformat"/>
        <w:ind w:firstLine="540"/>
        <w:jc w:val="both"/>
        <w:rPr>
          <w:rFonts w:ascii="Times New Roman" w:hAnsi="Times New Roman" w:cs="Times New Roman"/>
          <w:sz w:val="28"/>
          <w:szCs w:val="28"/>
        </w:rPr>
      </w:pPr>
      <w:r w:rsidRPr="00D24DD5">
        <w:rPr>
          <w:rFonts w:ascii="Times New Roman" w:hAnsi="Times New Roman" w:cs="Times New Roman"/>
          <w:sz w:val="28"/>
          <w:szCs w:val="28"/>
        </w:rPr>
        <w:t>в) возможность посадки в транспортное средство и высадки из него перед входом в уполномоченный орган, в том числе с использованием кресла-коляски и, при необходимости, с помощью работников уполномоченного органа;</w:t>
      </w:r>
    </w:p>
    <w:p w:rsidR="0068033E" w:rsidRPr="00D24DD5" w:rsidRDefault="0068033E" w:rsidP="0068033E">
      <w:pPr>
        <w:pStyle w:val="ConsPlusNonformat"/>
        <w:ind w:firstLine="540"/>
        <w:jc w:val="both"/>
        <w:rPr>
          <w:rFonts w:ascii="Times New Roman" w:hAnsi="Times New Roman" w:cs="Times New Roman"/>
          <w:sz w:val="28"/>
          <w:szCs w:val="28"/>
        </w:rPr>
      </w:pPr>
      <w:r w:rsidRPr="00D24DD5">
        <w:rPr>
          <w:rFonts w:ascii="Times New Roman" w:hAnsi="Times New Roman" w:cs="Times New Roman"/>
          <w:sz w:val="28"/>
          <w:szCs w:val="28"/>
        </w:rPr>
        <w:t>г) сопровождение инвалидов, имеющих стойкие расстройства функции зрения и самостоятельного передвижения, и оказания им помощи в помещениях уполномоченного органа;</w:t>
      </w:r>
    </w:p>
    <w:p w:rsidR="0068033E" w:rsidRPr="00D24DD5" w:rsidRDefault="0068033E" w:rsidP="0068033E">
      <w:pPr>
        <w:pStyle w:val="ConsPlusNonformat"/>
        <w:ind w:firstLine="540"/>
        <w:jc w:val="both"/>
        <w:rPr>
          <w:rFonts w:ascii="Times New Roman" w:hAnsi="Times New Roman" w:cs="Times New Roman"/>
          <w:sz w:val="28"/>
          <w:szCs w:val="28"/>
        </w:rPr>
      </w:pPr>
      <w:r w:rsidRPr="00D24DD5">
        <w:rPr>
          <w:rFonts w:ascii="Times New Roman" w:hAnsi="Times New Roman" w:cs="Times New Roman"/>
          <w:sz w:val="28"/>
          <w:szCs w:val="28"/>
        </w:rPr>
        <w:t>д) содействие инвалиду при входе в помещение уполномоченного органа и выходе из него, информирование инвалида о доступных маршрутах общественного транспорта;</w:t>
      </w:r>
    </w:p>
    <w:p w:rsidR="0068033E" w:rsidRPr="00D24DD5" w:rsidRDefault="0068033E" w:rsidP="0068033E">
      <w:pPr>
        <w:pStyle w:val="ConsPlusNonformat"/>
        <w:ind w:firstLine="540"/>
        <w:jc w:val="both"/>
        <w:rPr>
          <w:rFonts w:ascii="Times New Roman" w:hAnsi="Times New Roman" w:cs="Times New Roman"/>
          <w:sz w:val="28"/>
          <w:szCs w:val="28"/>
        </w:rPr>
      </w:pPr>
      <w:r w:rsidRPr="00D24DD5">
        <w:rPr>
          <w:rFonts w:ascii="Times New Roman" w:hAnsi="Times New Roman" w:cs="Times New Roman"/>
          <w:sz w:val="28"/>
          <w:szCs w:val="28"/>
        </w:rPr>
        <w:t xml:space="preserve">е) надлежащее размещение носителей информации, необходимой для обеспечения беспрепятственного доступа инвалидов к муниципальной услуге, с </w:t>
      </w:r>
      <w:r w:rsidRPr="00D24DD5">
        <w:rPr>
          <w:rFonts w:ascii="Times New Roman" w:hAnsi="Times New Roman" w:cs="Times New Roman"/>
          <w:sz w:val="28"/>
          <w:szCs w:val="28"/>
        </w:rPr>
        <w:lastRenderedPageBreak/>
        <w:t>учетом ограничений их жизнедеятельности, в том числе дублирование необходимой для получения услуги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и на контрастном фоне; допуск сурдопереводчика и тифлосурдопереводчика;</w:t>
      </w:r>
    </w:p>
    <w:p w:rsidR="0068033E" w:rsidRPr="00D24DD5" w:rsidRDefault="0068033E" w:rsidP="0068033E">
      <w:pPr>
        <w:pStyle w:val="ConsPlusNonformat"/>
        <w:ind w:firstLine="540"/>
        <w:jc w:val="both"/>
        <w:rPr>
          <w:rFonts w:ascii="Times New Roman" w:hAnsi="Times New Roman" w:cs="Times New Roman"/>
          <w:sz w:val="28"/>
          <w:szCs w:val="28"/>
        </w:rPr>
      </w:pPr>
      <w:r w:rsidRPr="00D24DD5">
        <w:rPr>
          <w:rFonts w:ascii="Times New Roman" w:hAnsi="Times New Roman" w:cs="Times New Roman"/>
          <w:sz w:val="28"/>
          <w:szCs w:val="28"/>
        </w:rPr>
        <w:t>ж) обеспечение допуска в помещение уполномоченного органа, в котором предоставляется муниципальной услуга, собаки-проводника при наличии документа, подтверждающего ее специальное обучение, выданного по форме и в порядке, утвержденных приказом Министерства труда и социальной защиты Российской Федерации от 22 июня 2015 г. № 386н;</w:t>
      </w:r>
    </w:p>
    <w:p w:rsidR="0068033E" w:rsidRPr="00D24DD5" w:rsidRDefault="0068033E" w:rsidP="0068033E">
      <w:pPr>
        <w:pStyle w:val="ConsPlusNonformat"/>
        <w:ind w:firstLine="540"/>
        <w:jc w:val="both"/>
        <w:rPr>
          <w:rFonts w:ascii="Times New Roman" w:hAnsi="Times New Roman" w:cs="Times New Roman"/>
          <w:sz w:val="28"/>
          <w:szCs w:val="28"/>
        </w:rPr>
      </w:pPr>
      <w:r w:rsidRPr="00D24DD5">
        <w:rPr>
          <w:rFonts w:ascii="Times New Roman" w:hAnsi="Times New Roman" w:cs="Times New Roman"/>
          <w:sz w:val="28"/>
          <w:szCs w:val="28"/>
        </w:rPr>
        <w:t xml:space="preserve">з) оказание работниками уполномоченного органа иной необходимой инвалидам помощи в преодолении барьеров, мешающих получению ими услуг наравне с другими лицами. </w:t>
      </w:r>
    </w:p>
    <w:p w:rsidR="0068033E" w:rsidRPr="00D24DD5" w:rsidRDefault="0068033E" w:rsidP="0068033E">
      <w:pPr>
        <w:ind w:firstLine="709"/>
        <w:rPr>
          <w:szCs w:val="28"/>
        </w:rPr>
      </w:pPr>
    </w:p>
    <w:p w:rsidR="0068033E" w:rsidRPr="00D24DD5" w:rsidRDefault="0068033E" w:rsidP="0068033E">
      <w:pPr>
        <w:ind w:firstLine="709"/>
        <w:rPr>
          <w:bCs/>
          <w:szCs w:val="28"/>
        </w:rPr>
      </w:pPr>
      <w:r w:rsidRPr="00D24DD5">
        <w:rPr>
          <w:bCs/>
          <w:szCs w:val="28"/>
        </w:rPr>
        <w:t>2.13. Показатели доступности и качества муниципальной услуги</w:t>
      </w:r>
    </w:p>
    <w:p w:rsidR="0068033E" w:rsidRPr="00D24DD5" w:rsidRDefault="0068033E" w:rsidP="0068033E">
      <w:pPr>
        <w:pStyle w:val="2b"/>
        <w:spacing w:after="0" w:line="240" w:lineRule="auto"/>
        <w:ind w:firstLine="709"/>
        <w:jc w:val="both"/>
        <w:rPr>
          <w:sz w:val="28"/>
          <w:szCs w:val="28"/>
        </w:rPr>
      </w:pPr>
      <w:r w:rsidRPr="00D24DD5">
        <w:rPr>
          <w:sz w:val="28"/>
          <w:szCs w:val="28"/>
        </w:rPr>
        <w:t xml:space="preserve">2.13.1. Показателем качества и доступности муниципальной услуги </w:t>
      </w:r>
      <w:r w:rsidRPr="00D24DD5">
        <w:rPr>
          <w:bCs/>
          <w:sz w:val="28"/>
          <w:szCs w:val="28"/>
        </w:rPr>
        <w:t xml:space="preserve"> </w:t>
      </w:r>
      <w:r w:rsidRPr="00D24DD5">
        <w:rPr>
          <w:sz w:val="28"/>
          <w:szCs w:val="28"/>
        </w:rPr>
        <w:t>является совокупность количественных и качественных параметров, позволяющая измерять, учитывать, контролировать и оценивать процесс и результат предоставления  муниципальной услуги.</w:t>
      </w:r>
    </w:p>
    <w:p w:rsidR="0068033E" w:rsidRPr="00D24DD5" w:rsidRDefault="0068033E" w:rsidP="0068033E">
      <w:pPr>
        <w:pStyle w:val="ConsPlusNormal"/>
        <w:widowControl/>
        <w:ind w:firstLine="709"/>
        <w:jc w:val="both"/>
        <w:rPr>
          <w:rFonts w:ascii="Times New Roman" w:hAnsi="Times New Roman" w:cs="Times New Roman"/>
          <w:sz w:val="28"/>
          <w:szCs w:val="28"/>
        </w:rPr>
      </w:pPr>
      <w:r w:rsidRPr="00D24DD5">
        <w:rPr>
          <w:rFonts w:ascii="Times New Roman" w:hAnsi="Times New Roman" w:cs="Times New Roman"/>
          <w:sz w:val="28"/>
          <w:szCs w:val="28"/>
        </w:rPr>
        <w:t xml:space="preserve">2.13.2. Показателем доступности является информационная открытость порядка и правил предоставления муниципальной услуги: </w:t>
      </w:r>
    </w:p>
    <w:p w:rsidR="0068033E" w:rsidRPr="00D24DD5" w:rsidRDefault="0068033E" w:rsidP="0068033E">
      <w:pPr>
        <w:ind w:firstLine="709"/>
        <w:rPr>
          <w:szCs w:val="28"/>
        </w:rPr>
      </w:pPr>
      <w:r w:rsidRPr="00D24DD5">
        <w:rPr>
          <w:szCs w:val="28"/>
        </w:rPr>
        <w:t xml:space="preserve">наличие административного регламента предоставления  муниципальной услуги; </w:t>
      </w:r>
    </w:p>
    <w:p w:rsidR="0068033E" w:rsidRPr="00D24DD5" w:rsidRDefault="0068033E" w:rsidP="0068033E">
      <w:pPr>
        <w:ind w:firstLine="709"/>
        <w:rPr>
          <w:szCs w:val="28"/>
        </w:rPr>
      </w:pPr>
      <w:r w:rsidRPr="00D24DD5">
        <w:rPr>
          <w:szCs w:val="28"/>
        </w:rPr>
        <w:t xml:space="preserve">наличие  информации об оказании муниципальной услуги в средствах массовой информации, общедоступных местах, на стендах в </w:t>
      </w:r>
      <w:r>
        <w:rPr>
          <w:szCs w:val="28"/>
        </w:rPr>
        <w:t>администрации</w:t>
      </w:r>
      <w:r w:rsidRPr="00D24DD5">
        <w:rPr>
          <w:szCs w:val="28"/>
        </w:rPr>
        <w:t xml:space="preserve">. </w:t>
      </w:r>
    </w:p>
    <w:p w:rsidR="0068033E" w:rsidRPr="00D24DD5" w:rsidRDefault="0068033E" w:rsidP="0068033E">
      <w:pPr>
        <w:autoSpaceDE w:val="0"/>
        <w:autoSpaceDN w:val="0"/>
        <w:adjustRightInd w:val="0"/>
        <w:ind w:firstLine="709"/>
        <w:outlineLvl w:val="2"/>
        <w:rPr>
          <w:szCs w:val="28"/>
        </w:rPr>
      </w:pPr>
      <w:r w:rsidRPr="00D24DD5">
        <w:rPr>
          <w:szCs w:val="28"/>
        </w:rPr>
        <w:t xml:space="preserve">2.13.3. Показателями качества предоставления муниципальной услуги являются:  </w:t>
      </w:r>
    </w:p>
    <w:p w:rsidR="0068033E" w:rsidRPr="00D24DD5" w:rsidRDefault="0068033E" w:rsidP="0068033E">
      <w:pPr>
        <w:autoSpaceDE w:val="0"/>
        <w:autoSpaceDN w:val="0"/>
        <w:adjustRightInd w:val="0"/>
        <w:ind w:firstLine="709"/>
        <w:outlineLvl w:val="2"/>
        <w:rPr>
          <w:szCs w:val="28"/>
        </w:rPr>
      </w:pPr>
      <w:r w:rsidRPr="00D24DD5">
        <w:rPr>
          <w:szCs w:val="28"/>
        </w:rPr>
        <w:t>степень удовлетворенности граждан качеством и доступностью муниципальной услуги;</w:t>
      </w:r>
    </w:p>
    <w:p w:rsidR="0068033E" w:rsidRPr="00D24DD5" w:rsidRDefault="0068033E" w:rsidP="0068033E">
      <w:pPr>
        <w:pStyle w:val="ConsPlusNormal"/>
        <w:widowControl/>
        <w:ind w:firstLine="709"/>
        <w:jc w:val="both"/>
        <w:rPr>
          <w:rFonts w:ascii="Times New Roman" w:hAnsi="Times New Roman" w:cs="Times New Roman"/>
          <w:sz w:val="28"/>
          <w:szCs w:val="28"/>
        </w:rPr>
      </w:pPr>
      <w:r w:rsidRPr="00D24DD5">
        <w:rPr>
          <w:rFonts w:ascii="Times New Roman" w:hAnsi="Times New Roman" w:cs="Times New Roman"/>
          <w:sz w:val="28"/>
          <w:szCs w:val="28"/>
        </w:rPr>
        <w:t>соответствие предоставляемой муниципальной услуги требованиям настоящего административного регламента;</w:t>
      </w:r>
    </w:p>
    <w:p w:rsidR="0068033E" w:rsidRPr="00D24DD5" w:rsidRDefault="0068033E" w:rsidP="0068033E">
      <w:pPr>
        <w:pStyle w:val="ConsPlusNormal"/>
        <w:widowControl/>
        <w:ind w:firstLine="709"/>
        <w:jc w:val="both"/>
        <w:rPr>
          <w:rFonts w:ascii="Times New Roman" w:hAnsi="Times New Roman" w:cs="Times New Roman"/>
          <w:sz w:val="28"/>
          <w:szCs w:val="28"/>
        </w:rPr>
      </w:pPr>
      <w:r w:rsidRPr="00D24DD5">
        <w:rPr>
          <w:rFonts w:ascii="Times New Roman" w:hAnsi="Times New Roman" w:cs="Times New Roman"/>
          <w:sz w:val="28"/>
          <w:szCs w:val="28"/>
        </w:rPr>
        <w:t>соблюдение сроков предоставления муниципальной услуги;</w:t>
      </w:r>
    </w:p>
    <w:p w:rsidR="0068033E" w:rsidRPr="00D24DD5" w:rsidRDefault="0068033E" w:rsidP="0068033E">
      <w:pPr>
        <w:pStyle w:val="2b"/>
        <w:spacing w:after="0" w:line="240" w:lineRule="auto"/>
        <w:ind w:firstLine="709"/>
        <w:jc w:val="both"/>
        <w:rPr>
          <w:sz w:val="28"/>
          <w:szCs w:val="28"/>
        </w:rPr>
      </w:pPr>
      <w:r w:rsidRPr="00D24DD5">
        <w:rPr>
          <w:sz w:val="28"/>
          <w:szCs w:val="28"/>
        </w:rPr>
        <w:t>количество обоснованных жалоб;</w:t>
      </w:r>
    </w:p>
    <w:p w:rsidR="0068033E" w:rsidRPr="00D24DD5" w:rsidRDefault="0068033E" w:rsidP="0068033E">
      <w:pPr>
        <w:ind w:firstLine="709"/>
        <w:rPr>
          <w:szCs w:val="28"/>
        </w:rPr>
      </w:pPr>
      <w:r w:rsidRPr="00D24DD5">
        <w:rPr>
          <w:szCs w:val="28"/>
        </w:rPr>
        <w:t xml:space="preserve">регистрация, учет и анализ жалоб и обращений  в </w:t>
      </w:r>
      <w:r>
        <w:rPr>
          <w:szCs w:val="28"/>
        </w:rPr>
        <w:t>администрации</w:t>
      </w:r>
      <w:r w:rsidRPr="00D24DD5">
        <w:rPr>
          <w:szCs w:val="28"/>
        </w:rPr>
        <w:t>.</w:t>
      </w:r>
    </w:p>
    <w:p w:rsidR="0068033E" w:rsidRPr="00D24DD5" w:rsidRDefault="0068033E" w:rsidP="0068033E">
      <w:pPr>
        <w:autoSpaceDE w:val="0"/>
        <w:autoSpaceDN w:val="0"/>
        <w:adjustRightInd w:val="0"/>
        <w:outlineLvl w:val="1"/>
        <w:rPr>
          <w:bCs/>
          <w:szCs w:val="28"/>
          <w:highlight w:val="yellow"/>
        </w:rPr>
      </w:pPr>
    </w:p>
    <w:p w:rsidR="0068033E" w:rsidRPr="0068033E" w:rsidRDefault="0068033E" w:rsidP="0068033E">
      <w:pPr>
        <w:pStyle w:val="4"/>
        <w:autoSpaceDE w:val="0"/>
        <w:autoSpaceDN w:val="0"/>
        <w:adjustRightInd w:val="0"/>
        <w:spacing w:before="0"/>
        <w:ind w:hanging="864"/>
        <w:jc w:val="center"/>
        <w:rPr>
          <w:rFonts w:ascii="Times New Roman" w:hAnsi="Times New Roman" w:cs="Times New Roman"/>
          <w:i w:val="0"/>
          <w:color w:val="auto"/>
          <w:szCs w:val="28"/>
        </w:rPr>
      </w:pPr>
      <w:r w:rsidRPr="00D24DD5">
        <w:rPr>
          <w:b w:val="0"/>
          <w:szCs w:val="28"/>
        </w:rPr>
        <w:t xml:space="preserve">         </w:t>
      </w:r>
      <w:r w:rsidRPr="0068033E">
        <w:rPr>
          <w:rFonts w:ascii="Times New Roman" w:hAnsi="Times New Roman" w:cs="Times New Roman"/>
          <w:b w:val="0"/>
          <w:i w:val="0"/>
          <w:color w:val="auto"/>
          <w:szCs w:val="28"/>
          <w:lang w:val="en-US"/>
        </w:rPr>
        <w:t>III</w:t>
      </w:r>
      <w:r w:rsidRPr="0068033E">
        <w:rPr>
          <w:rFonts w:ascii="Times New Roman" w:hAnsi="Times New Roman" w:cs="Times New Roman"/>
          <w:i w:val="0"/>
          <w:color w:val="auto"/>
          <w:szCs w:val="28"/>
        </w:rPr>
        <w:t>. СОСТАВ, ПОСЛЕДОВАТЕЛЬНОСТЬ И СРОКИ ВЫПОЛНЕНИЯ АДМИНИСТРАТИВНЫХ ПРОЦЕДУР, ТРЕБОВАНИЯ К ПОРЯДКУ ИХ ВЫПОЛНЕНИЯ</w:t>
      </w:r>
    </w:p>
    <w:p w:rsidR="0068033E" w:rsidRPr="0068033E" w:rsidRDefault="0068033E" w:rsidP="0068033E">
      <w:pPr>
        <w:pStyle w:val="4"/>
        <w:keepNext w:val="0"/>
        <w:keepLines w:val="0"/>
        <w:numPr>
          <w:ilvl w:val="3"/>
          <w:numId w:val="21"/>
        </w:numPr>
        <w:suppressAutoHyphens/>
        <w:autoSpaceDE w:val="0"/>
        <w:autoSpaceDN w:val="0"/>
        <w:adjustRightInd w:val="0"/>
        <w:spacing w:before="0"/>
        <w:ind w:left="0" w:firstLine="709"/>
        <w:rPr>
          <w:rFonts w:ascii="Times New Roman" w:hAnsi="Times New Roman" w:cs="Times New Roman"/>
          <w:i w:val="0"/>
          <w:color w:val="auto"/>
          <w:szCs w:val="28"/>
        </w:rPr>
      </w:pPr>
      <w:r w:rsidRPr="0068033E">
        <w:rPr>
          <w:rFonts w:ascii="Times New Roman" w:hAnsi="Times New Roman" w:cs="Times New Roman"/>
          <w:i w:val="0"/>
          <w:color w:val="auto"/>
          <w:szCs w:val="28"/>
        </w:rPr>
        <w:t>3.1. Исчерпывающий перечень административных процедур</w:t>
      </w:r>
    </w:p>
    <w:p w:rsidR="0068033E" w:rsidRPr="00D24DD5" w:rsidRDefault="0068033E" w:rsidP="0068033E">
      <w:pPr>
        <w:autoSpaceDE w:val="0"/>
        <w:autoSpaceDN w:val="0"/>
        <w:adjustRightInd w:val="0"/>
        <w:ind w:firstLine="709"/>
        <w:rPr>
          <w:szCs w:val="28"/>
        </w:rPr>
      </w:pPr>
      <w:r w:rsidRPr="00D24DD5">
        <w:rPr>
          <w:szCs w:val="28"/>
        </w:rPr>
        <w:t>Организация предоставления муниципальной услуги включает в себя следующие административные процедуры:</w:t>
      </w:r>
    </w:p>
    <w:p w:rsidR="0068033E" w:rsidRPr="00D24DD5" w:rsidRDefault="0068033E" w:rsidP="0068033E">
      <w:pPr>
        <w:numPr>
          <w:ilvl w:val="0"/>
          <w:numId w:val="25"/>
        </w:numPr>
        <w:tabs>
          <w:tab w:val="left" w:pos="1276"/>
          <w:tab w:val="left" w:pos="1418"/>
        </w:tabs>
        <w:autoSpaceDE w:val="0"/>
        <w:autoSpaceDN w:val="0"/>
        <w:adjustRightInd w:val="0"/>
        <w:spacing w:before="0" w:after="0"/>
        <w:ind w:left="0" w:firstLine="709"/>
        <w:rPr>
          <w:szCs w:val="28"/>
        </w:rPr>
      </w:pPr>
      <w:r w:rsidRPr="00D24DD5">
        <w:rPr>
          <w:szCs w:val="28"/>
        </w:rPr>
        <w:lastRenderedPageBreak/>
        <w:t>прием обращения (инвестиционного намерения), поступившего в администрацию от заявителя;</w:t>
      </w:r>
    </w:p>
    <w:p w:rsidR="0068033E" w:rsidRPr="00D24DD5" w:rsidRDefault="0068033E" w:rsidP="0068033E">
      <w:pPr>
        <w:numPr>
          <w:ilvl w:val="0"/>
          <w:numId w:val="25"/>
        </w:numPr>
        <w:tabs>
          <w:tab w:val="left" w:pos="1134"/>
        </w:tabs>
        <w:autoSpaceDE w:val="0"/>
        <w:autoSpaceDN w:val="0"/>
        <w:adjustRightInd w:val="0"/>
        <w:spacing w:before="0" w:after="0"/>
        <w:ind w:left="0" w:firstLine="709"/>
        <w:rPr>
          <w:szCs w:val="28"/>
        </w:rPr>
      </w:pPr>
      <w:r w:rsidRPr="00D24DD5">
        <w:rPr>
          <w:szCs w:val="28"/>
        </w:rPr>
        <w:t xml:space="preserve">принятие решения   главой </w:t>
      </w:r>
      <w:r>
        <w:rPr>
          <w:szCs w:val="28"/>
        </w:rPr>
        <w:t>администрации</w:t>
      </w:r>
      <w:r w:rsidRPr="00D24DD5">
        <w:rPr>
          <w:szCs w:val="28"/>
        </w:rPr>
        <w:t xml:space="preserve"> </w:t>
      </w:r>
      <w:r>
        <w:rPr>
          <w:szCs w:val="28"/>
        </w:rPr>
        <w:t>Устьянцевского</w:t>
      </w:r>
      <w:r w:rsidRPr="00D24DD5">
        <w:rPr>
          <w:szCs w:val="28"/>
        </w:rPr>
        <w:t xml:space="preserve"> </w:t>
      </w:r>
      <w:r>
        <w:rPr>
          <w:szCs w:val="28"/>
        </w:rPr>
        <w:t>сельсовета</w:t>
      </w:r>
      <w:r w:rsidRPr="00D24DD5">
        <w:rPr>
          <w:szCs w:val="28"/>
        </w:rPr>
        <w:t xml:space="preserve">, осуществляющего полномочия в сфере деятельности, в которой реализуется инвестиционный проект;  </w:t>
      </w:r>
    </w:p>
    <w:p w:rsidR="0068033E" w:rsidRPr="00D24DD5" w:rsidRDefault="0068033E" w:rsidP="0068033E">
      <w:pPr>
        <w:autoSpaceDE w:val="0"/>
        <w:autoSpaceDN w:val="0"/>
        <w:adjustRightInd w:val="0"/>
        <w:ind w:firstLine="709"/>
        <w:outlineLvl w:val="2"/>
        <w:rPr>
          <w:szCs w:val="28"/>
        </w:rPr>
      </w:pPr>
      <w:r w:rsidRPr="00D24DD5">
        <w:rPr>
          <w:szCs w:val="28"/>
        </w:rPr>
        <w:t xml:space="preserve">3) подбор инвестиционных площадок, пригодных для размещения инвестиционного проекта; </w:t>
      </w:r>
    </w:p>
    <w:p w:rsidR="0068033E" w:rsidRPr="00D24DD5" w:rsidRDefault="0068033E" w:rsidP="0068033E">
      <w:pPr>
        <w:autoSpaceDE w:val="0"/>
        <w:autoSpaceDN w:val="0"/>
        <w:adjustRightInd w:val="0"/>
        <w:ind w:firstLine="709"/>
        <w:outlineLvl w:val="2"/>
        <w:rPr>
          <w:szCs w:val="28"/>
        </w:rPr>
      </w:pPr>
      <w:r w:rsidRPr="00D24DD5">
        <w:rPr>
          <w:szCs w:val="28"/>
        </w:rPr>
        <w:t xml:space="preserve">4) прием от заявителя  комплекта документов, предусмотренных п. 2.6.1 настоящего административного регламента (в случае выбора инвестиционной площадки) и проекта Соглашения о намерениях в сфере сотрудничества в реализации инвестиционного проекта на территории </w:t>
      </w:r>
      <w:r>
        <w:rPr>
          <w:szCs w:val="28"/>
        </w:rPr>
        <w:t>Устьянцевского</w:t>
      </w:r>
      <w:r w:rsidRPr="00D24DD5">
        <w:rPr>
          <w:szCs w:val="28"/>
        </w:rPr>
        <w:t xml:space="preserve"> </w:t>
      </w:r>
      <w:r>
        <w:rPr>
          <w:szCs w:val="28"/>
        </w:rPr>
        <w:t>сельсовета</w:t>
      </w:r>
      <w:r w:rsidRPr="00D24DD5">
        <w:rPr>
          <w:szCs w:val="28"/>
        </w:rPr>
        <w:t>;</w:t>
      </w:r>
    </w:p>
    <w:p w:rsidR="0068033E" w:rsidRPr="00D24DD5" w:rsidRDefault="0068033E" w:rsidP="0068033E">
      <w:pPr>
        <w:autoSpaceDE w:val="0"/>
        <w:autoSpaceDN w:val="0"/>
        <w:adjustRightInd w:val="0"/>
        <w:ind w:firstLine="709"/>
        <w:outlineLvl w:val="2"/>
        <w:rPr>
          <w:szCs w:val="28"/>
        </w:rPr>
      </w:pPr>
      <w:r w:rsidRPr="00D24DD5">
        <w:rPr>
          <w:szCs w:val="28"/>
        </w:rPr>
        <w:t xml:space="preserve">5) заключение Соглашения о намерениях в сфере сотрудничества в реализации инвестиционного проекта на территории </w:t>
      </w:r>
      <w:r>
        <w:rPr>
          <w:szCs w:val="28"/>
        </w:rPr>
        <w:t>Устьянцевского</w:t>
      </w:r>
      <w:r w:rsidRPr="00D24DD5">
        <w:rPr>
          <w:szCs w:val="28"/>
        </w:rPr>
        <w:t xml:space="preserve"> </w:t>
      </w:r>
      <w:r>
        <w:rPr>
          <w:szCs w:val="28"/>
        </w:rPr>
        <w:t>сельсовета</w:t>
      </w:r>
      <w:r w:rsidRPr="00D24DD5">
        <w:rPr>
          <w:szCs w:val="28"/>
        </w:rPr>
        <w:t xml:space="preserve">. </w:t>
      </w:r>
    </w:p>
    <w:p w:rsidR="0068033E" w:rsidRPr="00D24DD5" w:rsidRDefault="0068033E" w:rsidP="0068033E">
      <w:pPr>
        <w:autoSpaceDE w:val="0"/>
        <w:autoSpaceDN w:val="0"/>
        <w:adjustRightInd w:val="0"/>
        <w:ind w:firstLine="709"/>
        <w:outlineLvl w:val="2"/>
        <w:rPr>
          <w:szCs w:val="28"/>
        </w:rPr>
      </w:pPr>
      <w:r w:rsidRPr="00D24DD5">
        <w:rPr>
          <w:szCs w:val="28"/>
        </w:rPr>
        <w:t xml:space="preserve">Последовательность предоставления муниципальной услуги отражена в блок-схеме, представленной в приложении </w:t>
      </w:r>
      <w:r w:rsidRPr="00D24DD5">
        <w:rPr>
          <w:color w:val="000000"/>
          <w:szCs w:val="28"/>
        </w:rPr>
        <w:t>№ 3</w:t>
      </w:r>
      <w:r w:rsidRPr="00D24DD5">
        <w:rPr>
          <w:szCs w:val="28"/>
        </w:rPr>
        <w:t xml:space="preserve"> к настоящему административному регламенту.</w:t>
      </w:r>
    </w:p>
    <w:p w:rsidR="0068033E" w:rsidRPr="00D24DD5" w:rsidRDefault="0068033E" w:rsidP="0068033E">
      <w:pPr>
        <w:autoSpaceDE w:val="0"/>
        <w:autoSpaceDN w:val="0"/>
        <w:adjustRightInd w:val="0"/>
        <w:ind w:firstLine="709"/>
        <w:outlineLvl w:val="1"/>
        <w:rPr>
          <w:bCs/>
          <w:szCs w:val="28"/>
        </w:rPr>
      </w:pPr>
      <w:r w:rsidRPr="00D24DD5">
        <w:rPr>
          <w:bCs/>
          <w:szCs w:val="28"/>
        </w:rPr>
        <w:t>3.2. Прием  обращения (инвестиционного намерения), поступившего в Уполномоченный орган от заявителя</w:t>
      </w:r>
    </w:p>
    <w:p w:rsidR="0068033E" w:rsidRPr="00D24DD5" w:rsidRDefault="0068033E" w:rsidP="0068033E">
      <w:pPr>
        <w:autoSpaceDE w:val="0"/>
        <w:autoSpaceDN w:val="0"/>
        <w:adjustRightInd w:val="0"/>
        <w:ind w:firstLine="709"/>
        <w:outlineLvl w:val="2"/>
        <w:rPr>
          <w:szCs w:val="28"/>
        </w:rPr>
      </w:pPr>
      <w:r w:rsidRPr="00D24DD5">
        <w:rPr>
          <w:szCs w:val="28"/>
        </w:rPr>
        <w:t xml:space="preserve">3.2.1. Основанием для начала административной процедуры является письменное обращение или инвестиционное намерение заявителя непосредственно в Администрацию </w:t>
      </w:r>
      <w:r>
        <w:rPr>
          <w:szCs w:val="28"/>
        </w:rPr>
        <w:t>Устьянцевского</w:t>
      </w:r>
      <w:r w:rsidRPr="00D24DD5">
        <w:rPr>
          <w:szCs w:val="28"/>
        </w:rPr>
        <w:t xml:space="preserve"> </w:t>
      </w:r>
      <w:r>
        <w:rPr>
          <w:szCs w:val="28"/>
        </w:rPr>
        <w:t>сельсовета</w:t>
      </w:r>
      <w:r w:rsidRPr="00D24DD5">
        <w:rPr>
          <w:szCs w:val="28"/>
        </w:rPr>
        <w:t xml:space="preserve"> </w:t>
      </w:r>
      <w:r>
        <w:rPr>
          <w:szCs w:val="28"/>
        </w:rPr>
        <w:t xml:space="preserve">Барабинского района Новосибирской области </w:t>
      </w:r>
      <w:r w:rsidRPr="00D24DD5">
        <w:rPr>
          <w:szCs w:val="28"/>
        </w:rPr>
        <w:t xml:space="preserve">с целью реализации  инвестиционного проекта на территории </w:t>
      </w:r>
      <w:r>
        <w:rPr>
          <w:szCs w:val="28"/>
        </w:rPr>
        <w:t>Устьянцевского</w:t>
      </w:r>
      <w:r w:rsidRPr="00D24DD5">
        <w:rPr>
          <w:szCs w:val="28"/>
        </w:rPr>
        <w:t xml:space="preserve"> </w:t>
      </w:r>
      <w:r>
        <w:rPr>
          <w:szCs w:val="28"/>
        </w:rPr>
        <w:t>сельсовета</w:t>
      </w:r>
      <w:r w:rsidRPr="00D24DD5">
        <w:rPr>
          <w:szCs w:val="28"/>
        </w:rPr>
        <w:t>.</w:t>
      </w:r>
    </w:p>
    <w:p w:rsidR="0068033E" w:rsidRPr="00D24DD5" w:rsidRDefault="0068033E" w:rsidP="0068033E">
      <w:pPr>
        <w:tabs>
          <w:tab w:val="left" w:pos="720"/>
          <w:tab w:val="left" w:pos="1800"/>
        </w:tabs>
        <w:ind w:firstLine="709"/>
        <w:rPr>
          <w:color w:val="000000"/>
          <w:szCs w:val="28"/>
        </w:rPr>
      </w:pPr>
      <w:r w:rsidRPr="00D24DD5">
        <w:rPr>
          <w:color w:val="000000"/>
          <w:szCs w:val="28"/>
        </w:rPr>
        <w:t>Срок предоставления муниципальной услуги начинается исчисляться:</w:t>
      </w:r>
    </w:p>
    <w:p w:rsidR="0068033E" w:rsidRPr="00D24DD5" w:rsidRDefault="0068033E" w:rsidP="0068033E">
      <w:pPr>
        <w:tabs>
          <w:tab w:val="left" w:pos="720"/>
          <w:tab w:val="left" w:pos="1800"/>
        </w:tabs>
        <w:ind w:firstLine="709"/>
        <w:rPr>
          <w:color w:val="000000"/>
          <w:szCs w:val="28"/>
        </w:rPr>
      </w:pPr>
      <w:r w:rsidRPr="00D24DD5">
        <w:rPr>
          <w:color w:val="000000"/>
          <w:szCs w:val="28"/>
        </w:rPr>
        <w:t>с момента поступления обращения (инвестиционного намерения) непосредственного в администрацию.</w:t>
      </w:r>
    </w:p>
    <w:p w:rsidR="0068033E" w:rsidRPr="00D24DD5" w:rsidRDefault="0068033E" w:rsidP="0068033E">
      <w:pPr>
        <w:tabs>
          <w:tab w:val="left" w:pos="720"/>
          <w:tab w:val="left" w:pos="1800"/>
        </w:tabs>
        <w:ind w:firstLine="709"/>
        <w:rPr>
          <w:color w:val="000000"/>
          <w:szCs w:val="28"/>
        </w:rPr>
      </w:pPr>
      <w:r w:rsidRPr="00D24DD5">
        <w:rPr>
          <w:color w:val="000000"/>
          <w:szCs w:val="28"/>
        </w:rPr>
        <w:t xml:space="preserve">Регистрация обращения (инвестиционного намерения) в </w:t>
      </w:r>
      <w:r>
        <w:rPr>
          <w:color w:val="000000"/>
          <w:szCs w:val="28"/>
        </w:rPr>
        <w:t>Администрации</w:t>
      </w:r>
      <w:r w:rsidRPr="00D24DD5">
        <w:rPr>
          <w:color w:val="000000"/>
          <w:szCs w:val="28"/>
        </w:rPr>
        <w:t xml:space="preserve"> </w:t>
      </w:r>
      <w:r>
        <w:rPr>
          <w:color w:val="000000"/>
          <w:szCs w:val="28"/>
        </w:rPr>
        <w:t>сельсовета</w:t>
      </w:r>
      <w:r w:rsidRPr="00D24DD5">
        <w:rPr>
          <w:color w:val="000000"/>
          <w:szCs w:val="28"/>
        </w:rPr>
        <w:t xml:space="preserve"> осуществляется в соответствии с регламентом </w:t>
      </w:r>
      <w:r>
        <w:rPr>
          <w:color w:val="000000"/>
          <w:szCs w:val="28"/>
        </w:rPr>
        <w:t>Администрации</w:t>
      </w:r>
      <w:r w:rsidRPr="00D24DD5">
        <w:rPr>
          <w:color w:val="000000"/>
          <w:szCs w:val="28"/>
        </w:rPr>
        <w:t>.</w:t>
      </w:r>
    </w:p>
    <w:p w:rsidR="0068033E" w:rsidRPr="00D24DD5" w:rsidRDefault="0068033E" w:rsidP="0068033E">
      <w:pPr>
        <w:tabs>
          <w:tab w:val="left" w:pos="720"/>
          <w:tab w:val="left" w:pos="1800"/>
        </w:tabs>
        <w:ind w:firstLine="709"/>
        <w:rPr>
          <w:color w:val="000000"/>
          <w:szCs w:val="28"/>
        </w:rPr>
      </w:pPr>
      <w:r w:rsidRPr="00D24DD5">
        <w:rPr>
          <w:color w:val="000000"/>
          <w:szCs w:val="28"/>
        </w:rPr>
        <w:t xml:space="preserve">3.2.2.Специалист </w:t>
      </w:r>
      <w:r>
        <w:rPr>
          <w:szCs w:val="28"/>
        </w:rPr>
        <w:t>Администрации</w:t>
      </w:r>
      <w:r w:rsidRPr="00D24DD5">
        <w:rPr>
          <w:color w:val="000000"/>
          <w:szCs w:val="28"/>
        </w:rPr>
        <w:t>, ответственный за прием документов:</w:t>
      </w:r>
    </w:p>
    <w:p w:rsidR="0068033E" w:rsidRPr="00D24DD5" w:rsidRDefault="0068033E" w:rsidP="0068033E">
      <w:pPr>
        <w:ind w:firstLine="709"/>
        <w:rPr>
          <w:color w:val="000000"/>
          <w:szCs w:val="28"/>
        </w:rPr>
      </w:pPr>
      <w:r w:rsidRPr="00D24DD5">
        <w:rPr>
          <w:color w:val="000000"/>
          <w:szCs w:val="28"/>
        </w:rPr>
        <w:t>3.2.2.1. Устанавливает личность заявителя либо полномочия представителя;</w:t>
      </w:r>
    </w:p>
    <w:p w:rsidR="0068033E" w:rsidRPr="00D24DD5" w:rsidRDefault="0068033E" w:rsidP="0068033E">
      <w:pPr>
        <w:tabs>
          <w:tab w:val="left" w:pos="720"/>
          <w:tab w:val="left" w:pos="1800"/>
        </w:tabs>
        <w:ind w:firstLine="709"/>
        <w:rPr>
          <w:color w:val="000000"/>
          <w:szCs w:val="28"/>
        </w:rPr>
      </w:pPr>
      <w:r w:rsidRPr="00D24DD5">
        <w:rPr>
          <w:color w:val="000000"/>
          <w:szCs w:val="28"/>
        </w:rPr>
        <w:t>3.2.2.2. Выявляет предмет обращения (информационная, консультационная, имущественная, финансовая поддержка);</w:t>
      </w:r>
    </w:p>
    <w:p w:rsidR="0068033E" w:rsidRPr="00D24DD5" w:rsidRDefault="0068033E" w:rsidP="0068033E">
      <w:pPr>
        <w:tabs>
          <w:tab w:val="left" w:pos="720"/>
          <w:tab w:val="left" w:pos="1800"/>
        </w:tabs>
        <w:ind w:firstLine="709"/>
        <w:rPr>
          <w:color w:val="000000"/>
          <w:szCs w:val="28"/>
        </w:rPr>
      </w:pPr>
      <w:r w:rsidRPr="00D24DD5">
        <w:rPr>
          <w:color w:val="000000"/>
          <w:szCs w:val="28"/>
        </w:rPr>
        <w:t>3.2.2.3. Проводит первичную проверку заполненного обращения (инвестиционного намерения).</w:t>
      </w:r>
    </w:p>
    <w:p w:rsidR="0068033E" w:rsidRPr="00D24DD5" w:rsidRDefault="0068033E" w:rsidP="0068033E">
      <w:pPr>
        <w:tabs>
          <w:tab w:val="left" w:pos="720"/>
          <w:tab w:val="left" w:pos="1800"/>
        </w:tabs>
        <w:ind w:firstLine="709"/>
        <w:rPr>
          <w:color w:val="000000"/>
          <w:szCs w:val="28"/>
        </w:rPr>
      </w:pPr>
      <w:r w:rsidRPr="00D24DD5">
        <w:rPr>
          <w:color w:val="000000"/>
          <w:szCs w:val="28"/>
        </w:rPr>
        <w:t>3.2.2.4. Проверяет соблюдение следующих требований:</w:t>
      </w:r>
    </w:p>
    <w:p w:rsidR="0068033E" w:rsidRPr="00D24DD5" w:rsidRDefault="0068033E" w:rsidP="0068033E">
      <w:pPr>
        <w:tabs>
          <w:tab w:val="left" w:pos="720"/>
          <w:tab w:val="left" w:pos="1800"/>
        </w:tabs>
        <w:ind w:firstLine="709"/>
        <w:rPr>
          <w:color w:val="000000"/>
          <w:szCs w:val="28"/>
        </w:rPr>
      </w:pPr>
      <w:r w:rsidRPr="00D24DD5">
        <w:rPr>
          <w:color w:val="000000"/>
          <w:szCs w:val="28"/>
        </w:rPr>
        <w:t>текст обращения (инвестиционного намерения) написан разборчиво;</w:t>
      </w:r>
    </w:p>
    <w:p w:rsidR="0068033E" w:rsidRPr="00D24DD5" w:rsidRDefault="0068033E" w:rsidP="0068033E">
      <w:pPr>
        <w:tabs>
          <w:tab w:val="left" w:pos="720"/>
          <w:tab w:val="left" w:pos="1800"/>
        </w:tabs>
        <w:ind w:firstLine="709"/>
        <w:rPr>
          <w:color w:val="000000"/>
          <w:szCs w:val="28"/>
        </w:rPr>
      </w:pPr>
      <w:r w:rsidRPr="00D24DD5">
        <w:rPr>
          <w:color w:val="000000"/>
          <w:szCs w:val="28"/>
        </w:rPr>
        <w:t>текст обращения (инвестиционного намерения) не исполнены карандашом.</w:t>
      </w:r>
    </w:p>
    <w:p w:rsidR="0068033E" w:rsidRPr="00D24DD5" w:rsidRDefault="0068033E" w:rsidP="0068033E">
      <w:pPr>
        <w:tabs>
          <w:tab w:val="left" w:pos="720"/>
          <w:tab w:val="left" w:pos="1800"/>
        </w:tabs>
        <w:ind w:firstLine="709"/>
        <w:rPr>
          <w:color w:val="000000"/>
          <w:szCs w:val="28"/>
        </w:rPr>
      </w:pPr>
      <w:r w:rsidRPr="00D24DD5">
        <w:rPr>
          <w:color w:val="000000"/>
          <w:szCs w:val="28"/>
        </w:rPr>
        <w:t>3.2.2.5. При отсутствии у заявителя заполненного обращения (инвестиционного намерения) или неправильном его оформлении, оказывает помощь в написании заявления.</w:t>
      </w:r>
    </w:p>
    <w:p w:rsidR="0068033E" w:rsidRPr="00D24DD5" w:rsidRDefault="0068033E" w:rsidP="0068033E">
      <w:pPr>
        <w:tabs>
          <w:tab w:val="left" w:pos="720"/>
          <w:tab w:val="left" w:pos="1800"/>
        </w:tabs>
        <w:ind w:firstLine="709"/>
        <w:rPr>
          <w:szCs w:val="28"/>
        </w:rPr>
      </w:pPr>
      <w:r w:rsidRPr="00D24DD5">
        <w:rPr>
          <w:color w:val="000000"/>
          <w:szCs w:val="28"/>
        </w:rPr>
        <w:lastRenderedPageBreak/>
        <w:t xml:space="preserve">3.2.2.6. Результат административной процедуры - </w:t>
      </w:r>
      <w:r w:rsidRPr="00D24DD5">
        <w:rPr>
          <w:szCs w:val="28"/>
        </w:rPr>
        <w:t>прием обращения (инвестиционного намерения) в установленном порядке.</w:t>
      </w:r>
    </w:p>
    <w:p w:rsidR="0068033E" w:rsidRPr="00D24DD5" w:rsidRDefault="0068033E" w:rsidP="0068033E">
      <w:pPr>
        <w:tabs>
          <w:tab w:val="left" w:pos="720"/>
          <w:tab w:val="left" w:pos="1800"/>
        </w:tabs>
        <w:ind w:firstLine="709"/>
        <w:rPr>
          <w:szCs w:val="28"/>
        </w:rPr>
      </w:pPr>
      <w:r w:rsidRPr="00D24DD5">
        <w:rPr>
          <w:color w:val="000000"/>
          <w:szCs w:val="28"/>
        </w:rPr>
        <w:t xml:space="preserve">3.2.2.7. </w:t>
      </w:r>
      <w:r w:rsidRPr="00D24DD5">
        <w:rPr>
          <w:szCs w:val="28"/>
        </w:rPr>
        <w:t>Время выполнения административной процедуры по приему заявления не должно превышать 15 (пятнадцати) минут.</w:t>
      </w:r>
    </w:p>
    <w:p w:rsidR="0068033E" w:rsidRPr="00D24DD5" w:rsidRDefault="0068033E" w:rsidP="0068033E">
      <w:pPr>
        <w:tabs>
          <w:tab w:val="left" w:pos="720"/>
          <w:tab w:val="left" w:pos="1800"/>
        </w:tabs>
        <w:ind w:firstLine="709"/>
        <w:rPr>
          <w:szCs w:val="28"/>
        </w:rPr>
      </w:pPr>
    </w:p>
    <w:p w:rsidR="0068033E" w:rsidRPr="00D24DD5" w:rsidRDefault="0068033E" w:rsidP="0068033E">
      <w:pPr>
        <w:autoSpaceDE w:val="0"/>
        <w:autoSpaceDN w:val="0"/>
        <w:adjustRightInd w:val="0"/>
        <w:ind w:firstLine="709"/>
        <w:outlineLvl w:val="2"/>
        <w:rPr>
          <w:bCs/>
          <w:szCs w:val="28"/>
        </w:rPr>
      </w:pPr>
      <w:r w:rsidRPr="00D24DD5">
        <w:rPr>
          <w:bCs/>
          <w:szCs w:val="28"/>
        </w:rPr>
        <w:t xml:space="preserve">3.3. Принятие решения о реализации инвестиционного проекта и определение ответственного специалиста </w:t>
      </w:r>
      <w:r>
        <w:rPr>
          <w:bCs/>
          <w:szCs w:val="28"/>
        </w:rPr>
        <w:t>Администрации</w:t>
      </w:r>
      <w:r w:rsidRPr="00D24DD5">
        <w:rPr>
          <w:bCs/>
          <w:szCs w:val="28"/>
        </w:rPr>
        <w:t xml:space="preserve"> </w:t>
      </w:r>
      <w:r>
        <w:rPr>
          <w:bCs/>
          <w:szCs w:val="28"/>
        </w:rPr>
        <w:t>Устьянцевского</w:t>
      </w:r>
      <w:r w:rsidRPr="00D24DD5">
        <w:rPr>
          <w:bCs/>
          <w:szCs w:val="28"/>
        </w:rPr>
        <w:t xml:space="preserve"> </w:t>
      </w:r>
      <w:r>
        <w:rPr>
          <w:bCs/>
          <w:szCs w:val="28"/>
        </w:rPr>
        <w:t>сельсовета</w:t>
      </w:r>
      <w:r w:rsidRPr="00D24DD5">
        <w:rPr>
          <w:bCs/>
          <w:szCs w:val="28"/>
        </w:rPr>
        <w:t>, осуществляющего полномочия в сфере деятельности, в которой реализуется инвестиционный проект</w:t>
      </w:r>
    </w:p>
    <w:p w:rsidR="0068033E" w:rsidRPr="00D24DD5" w:rsidRDefault="0068033E" w:rsidP="0068033E">
      <w:pPr>
        <w:autoSpaceDE w:val="0"/>
        <w:autoSpaceDN w:val="0"/>
        <w:adjustRightInd w:val="0"/>
        <w:ind w:firstLine="709"/>
        <w:rPr>
          <w:szCs w:val="28"/>
        </w:rPr>
      </w:pPr>
      <w:r w:rsidRPr="00D24DD5">
        <w:rPr>
          <w:szCs w:val="28"/>
        </w:rPr>
        <w:t xml:space="preserve">3.3.1. Основанием для начала исполнения административной процедуры по  принятию решения о реализации инвестиционного проекта и определения ответственного специалиста </w:t>
      </w:r>
      <w:r>
        <w:rPr>
          <w:szCs w:val="28"/>
        </w:rPr>
        <w:t>Администрации</w:t>
      </w:r>
      <w:r w:rsidRPr="00D24DD5">
        <w:rPr>
          <w:szCs w:val="28"/>
        </w:rPr>
        <w:t xml:space="preserve"> </w:t>
      </w:r>
      <w:r>
        <w:rPr>
          <w:szCs w:val="28"/>
        </w:rPr>
        <w:t>Устьянцевского</w:t>
      </w:r>
      <w:r w:rsidRPr="00D24DD5">
        <w:rPr>
          <w:szCs w:val="28"/>
        </w:rPr>
        <w:t xml:space="preserve"> </w:t>
      </w:r>
      <w:r>
        <w:rPr>
          <w:szCs w:val="28"/>
        </w:rPr>
        <w:t>сельсовета</w:t>
      </w:r>
      <w:r w:rsidRPr="00D24DD5">
        <w:rPr>
          <w:szCs w:val="28"/>
        </w:rPr>
        <w:t xml:space="preserve">, осуществляющего полномочия в сфере деятельности, в которой реализуется инвестиционный проект, является поступившее инвестиционное намерение  </w:t>
      </w:r>
      <w:r w:rsidRPr="00D24DD5">
        <w:rPr>
          <w:szCs w:val="28"/>
          <w:lang w:val="uk-UA"/>
        </w:rPr>
        <w:t xml:space="preserve"> </w:t>
      </w:r>
      <w:r w:rsidRPr="00D24DD5">
        <w:rPr>
          <w:szCs w:val="28"/>
        </w:rPr>
        <w:t xml:space="preserve">– главе </w:t>
      </w:r>
      <w:r>
        <w:rPr>
          <w:szCs w:val="28"/>
        </w:rPr>
        <w:t>администрации</w:t>
      </w:r>
      <w:r w:rsidRPr="00D24DD5">
        <w:rPr>
          <w:szCs w:val="28"/>
        </w:rPr>
        <w:t xml:space="preserve"> </w:t>
      </w:r>
      <w:r>
        <w:rPr>
          <w:szCs w:val="28"/>
        </w:rPr>
        <w:t>Устьянцевского</w:t>
      </w:r>
      <w:r w:rsidRPr="00D24DD5">
        <w:rPr>
          <w:szCs w:val="28"/>
        </w:rPr>
        <w:t xml:space="preserve"> </w:t>
      </w:r>
      <w:r>
        <w:rPr>
          <w:szCs w:val="28"/>
        </w:rPr>
        <w:t>сельсовета</w:t>
      </w:r>
      <w:r w:rsidRPr="00D24DD5">
        <w:rPr>
          <w:szCs w:val="28"/>
        </w:rPr>
        <w:t>.</w:t>
      </w:r>
    </w:p>
    <w:p w:rsidR="0068033E" w:rsidRPr="00D24DD5" w:rsidRDefault="0068033E" w:rsidP="0068033E">
      <w:pPr>
        <w:autoSpaceDE w:val="0"/>
        <w:autoSpaceDN w:val="0"/>
        <w:adjustRightInd w:val="0"/>
        <w:ind w:firstLine="709"/>
        <w:rPr>
          <w:szCs w:val="28"/>
        </w:rPr>
      </w:pPr>
      <w:r w:rsidRPr="00D24DD5">
        <w:rPr>
          <w:szCs w:val="28"/>
        </w:rPr>
        <w:t xml:space="preserve"> 3.3.2.  </w:t>
      </w:r>
      <w:r w:rsidRPr="00D24DD5">
        <w:rPr>
          <w:szCs w:val="28"/>
          <w:lang w:val="uk-UA"/>
        </w:rPr>
        <w:t xml:space="preserve"> </w:t>
      </w:r>
      <w:r w:rsidRPr="00D24DD5">
        <w:rPr>
          <w:szCs w:val="28"/>
        </w:rPr>
        <w:t xml:space="preserve"> Глава </w:t>
      </w:r>
      <w:r>
        <w:rPr>
          <w:szCs w:val="28"/>
        </w:rPr>
        <w:t>администрации</w:t>
      </w:r>
      <w:r w:rsidRPr="00D24DD5">
        <w:rPr>
          <w:szCs w:val="28"/>
        </w:rPr>
        <w:t xml:space="preserve"> </w:t>
      </w:r>
      <w:r>
        <w:rPr>
          <w:szCs w:val="28"/>
        </w:rPr>
        <w:t>Устьянцевского</w:t>
      </w:r>
      <w:r w:rsidRPr="00D24DD5">
        <w:rPr>
          <w:szCs w:val="28"/>
        </w:rPr>
        <w:t xml:space="preserve"> </w:t>
      </w:r>
      <w:r>
        <w:rPr>
          <w:szCs w:val="28"/>
        </w:rPr>
        <w:t>сельсовета</w:t>
      </w:r>
      <w:r w:rsidRPr="00D24DD5">
        <w:rPr>
          <w:szCs w:val="28"/>
        </w:rPr>
        <w:t xml:space="preserve">  принимает решение о целесообразности реализации инвестиционного проекта на территории </w:t>
      </w:r>
      <w:r>
        <w:rPr>
          <w:szCs w:val="28"/>
        </w:rPr>
        <w:t>Устьянцевского</w:t>
      </w:r>
      <w:r w:rsidRPr="00D24DD5">
        <w:rPr>
          <w:szCs w:val="28"/>
        </w:rPr>
        <w:t xml:space="preserve"> </w:t>
      </w:r>
      <w:r>
        <w:rPr>
          <w:szCs w:val="28"/>
        </w:rPr>
        <w:t>сельсовета</w:t>
      </w:r>
      <w:r w:rsidRPr="00D24DD5">
        <w:rPr>
          <w:szCs w:val="28"/>
        </w:rPr>
        <w:t xml:space="preserve">, а в случае вынесения положительного решения, назначает ответственный специалиста </w:t>
      </w:r>
      <w:r>
        <w:rPr>
          <w:szCs w:val="28"/>
        </w:rPr>
        <w:t>Администрации</w:t>
      </w:r>
      <w:r w:rsidRPr="00D24DD5">
        <w:rPr>
          <w:szCs w:val="28"/>
        </w:rPr>
        <w:t xml:space="preserve"> </w:t>
      </w:r>
      <w:r>
        <w:rPr>
          <w:szCs w:val="28"/>
        </w:rPr>
        <w:t>Устьянцевского</w:t>
      </w:r>
      <w:r w:rsidRPr="00D24DD5">
        <w:rPr>
          <w:szCs w:val="28"/>
        </w:rPr>
        <w:t xml:space="preserve"> </w:t>
      </w:r>
      <w:r>
        <w:rPr>
          <w:szCs w:val="28"/>
        </w:rPr>
        <w:t>сельсовета</w:t>
      </w:r>
      <w:r w:rsidRPr="00D24DD5">
        <w:rPr>
          <w:szCs w:val="28"/>
        </w:rPr>
        <w:t>, осуществляющего полномочия в сфере деятельности, в которой реализуется инвестиционный проект.</w:t>
      </w:r>
    </w:p>
    <w:p w:rsidR="0068033E" w:rsidRPr="00D24DD5" w:rsidRDefault="0068033E" w:rsidP="0068033E">
      <w:pPr>
        <w:autoSpaceDE w:val="0"/>
        <w:autoSpaceDN w:val="0"/>
        <w:adjustRightInd w:val="0"/>
        <w:ind w:firstLine="709"/>
        <w:outlineLvl w:val="2"/>
        <w:rPr>
          <w:szCs w:val="28"/>
        </w:rPr>
      </w:pPr>
      <w:r w:rsidRPr="00D24DD5">
        <w:rPr>
          <w:szCs w:val="28"/>
        </w:rPr>
        <w:t>3.3.3. Результат административной процедуры – принятие решения  для дальнейшего предоставления муниципальной услуги.</w:t>
      </w:r>
    </w:p>
    <w:p w:rsidR="0068033E" w:rsidRPr="00D24DD5" w:rsidRDefault="0068033E" w:rsidP="0068033E">
      <w:pPr>
        <w:autoSpaceDE w:val="0"/>
        <w:autoSpaceDN w:val="0"/>
        <w:adjustRightInd w:val="0"/>
        <w:ind w:firstLine="709"/>
        <w:outlineLvl w:val="2"/>
        <w:rPr>
          <w:szCs w:val="28"/>
        </w:rPr>
      </w:pPr>
      <w:r w:rsidRPr="00D24DD5">
        <w:rPr>
          <w:szCs w:val="28"/>
        </w:rPr>
        <w:t>3.3.4. Время выполнения административной процедуры не должно превышать 3 (три) рабочих дня.</w:t>
      </w:r>
    </w:p>
    <w:p w:rsidR="0068033E" w:rsidRPr="00D24DD5" w:rsidRDefault="0068033E" w:rsidP="0068033E">
      <w:pPr>
        <w:tabs>
          <w:tab w:val="left" w:pos="720"/>
          <w:tab w:val="left" w:pos="1800"/>
        </w:tabs>
        <w:ind w:firstLine="709"/>
        <w:rPr>
          <w:bCs/>
          <w:szCs w:val="28"/>
        </w:rPr>
      </w:pPr>
      <w:r w:rsidRPr="00D24DD5">
        <w:rPr>
          <w:bCs/>
          <w:szCs w:val="28"/>
        </w:rPr>
        <w:t xml:space="preserve">3.4. Подбор инвестиционных площадок, пригодных для размещения инвестиционного проекта </w:t>
      </w:r>
    </w:p>
    <w:p w:rsidR="0068033E" w:rsidRPr="00D24DD5" w:rsidRDefault="0068033E" w:rsidP="0068033E">
      <w:pPr>
        <w:tabs>
          <w:tab w:val="left" w:pos="720"/>
          <w:tab w:val="left" w:pos="1800"/>
        </w:tabs>
        <w:ind w:firstLine="709"/>
        <w:rPr>
          <w:szCs w:val="28"/>
        </w:rPr>
      </w:pPr>
      <w:r w:rsidRPr="00D24DD5">
        <w:rPr>
          <w:szCs w:val="28"/>
        </w:rPr>
        <w:t>3.4.1. Основанием для начала исполнения административной процедуры по</w:t>
      </w:r>
      <w:r w:rsidRPr="00D24DD5">
        <w:rPr>
          <w:color w:val="FF0000"/>
          <w:szCs w:val="28"/>
        </w:rPr>
        <w:t xml:space="preserve"> </w:t>
      </w:r>
      <w:r w:rsidRPr="00D24DD5">
        <w:rPr>
          <w:szCs w:val="28"/>
        </w:rPr>
        <w:t>подбору инвестиционных площадок для инвестиционного проекта является инвестиционное намерение заявителя.</w:t>
      </w:r>
    </w:p>
    <w:p w:rsidR="0068033E" w:rsidRPr="00D24DD5" w:rsidRDefault="0068033E" w:rsidP="0068033E">
      <w:pPr>
        <w:ind w:firstLine="709"/>
        <w:rPr>
          <w:color w:val="000000"/>
          <w:szCs w:val="28"/>
        </w:rPr>
      </w:pPr>
      <w:r w:rsidRPr="00D24DD5">
        <w:rPr>
          <w:color w:val="000000"/>
          <w:szCs w:val="28"/>
        </w:rPr>
        <w:t xml:space="preserve">3.4.2. Специалист </w:t>
      </w:r>
      <w:r>
        <w:rPr>
          <w:szCs w:val="28"/>
        </w:rPr>
        <w:t>Администрации</w:t>
      </w:r>
      <w:r w:rsidRPr="00D24DD5">
        <w:rPr>
          <w:color w:val="000000"/>
          <w:szCs w:val="28"/>
        </w:rPr>
        <w:t xml:space="preserve"> производит анализ имеющихся свободных инвестиционных площадок в границах </w:t>
      </w:r>
      <w:r>
        <w:rPr>
          <w:color w:val="000000"/>
          <w:szCs w:val="28"/>
        </w:rPr>
        <w:t>Устьянцевского</w:t>
      </w:r>
      <w:r w:rsidRPr="00D24DD5">
        <w:rPr>
          <w:color w:val="000000"/>
          <w:szCs w:val="28"/>
        </w:rPr>
        <w:t xml:space="preserve"> </w:t>
      </w:r>
      <w:r>
        <w:rPr>
          <w:color w:val="000000"/>
          <w:szCs w:val="28"/>
        </w:rPr>
        <w:t>сельсовета</w:t>
      </w:r>
      <w:r w:rsidRPr="00D24DD5">
        <w:rPr>
          <w:color w:val="000000"/>
          <w:szCs w:val="28"/>
        </w:rPr>
        <w:t xml:space="preserve"> </w:t>
      </w:r>
      <w:r>
        <w:rPr>
          <w:color w:val="000000"/>
          <w:szCs w:val="28"/>
        </w:rPr>
        <w:t>Барабинского района Новосибирской области</w:t>
      </w:r>
      <w:r w:rsidRPr="00D24DD5">
        <w:rPr>
          <w:color w:val="000000"/>
          <w:szCs w:val="28"/>
        </w:rPr>
        <w:t>и осуществляет подбор площадки, которая отвечает всем требованиям инициатора проекта.</w:t>
      </w:r>
    </w:p>
    <w:p w:rsidR="0068033E" w:rsidRPr="00D24DD5" w:rsidRDefault="0068033E" w:rsidP="0068033E">
      <w:pPr>
        <w:ind w:firstLine="709"/>
        <w:rPr>
          <w:color w:val="000000"/>
          <w:szCs w:val="28"/>
        </w:rPr>
      </w:pPr>
      <w:r w:rsidRPr="00D24DD5">
        <w:rPr>
          <w:color w:val="000000"/>
          <w:szCs w:val="28"/>
        </w:rPr>
        <w:t xml:space="preserve">3.4.3. Результат административной процедуры - формирование перечня инвестиционных площадок, подходящих для реализации инвестиционного проекта. </w:t>
      </w:r>
    </w:p>
    <w:p w:rsidR="0068033E" w:rsidRPr="00D24DD5" w:rsidRDefault="0068033E" w:rsidP="0068033E">
      <w:pPr>
        <w:ind w:firstLine="709"/>
        <w:rPr>
          <w:szCs w:val="28"/>
        </w:rPr>
      </w:pPr>
      <w:r w:rsidRPr="00D24DD5">
        <w:rPr>
          <w:color w:val="000000"/>
          <w:szCs w:val="28"/>
        </w:rPr>
        <w:t>3.4.4. Время выполнения административной процедуры</w:t>
      </w:r>
      <w:r w:rsidRPr="00D24DD5">
        <w:rPr>
          <w:szCs w:val="28"/>
        </w:rPr>
        <w:t xml:space="preserve"> по подбору инвестиционных площадок, пригодных для размещения инвестиционного проекта не должно превышать 10 (десяти) рабочих дней.</w:t>
      </w:r>
    </w:p>
    <w:p w:rsidR="0068033E" w:rsidRPr="00D24DD5" w:rsidRDefault="0068033E" w:rsidP="0068033E">
      <w:pPr>
        <w:ind w:firstLine="709"/>
        <w:rPr>
          <w:szCs w:val="28"/>
        </w:rPr>
      </w:pPr>
    </w:p>
    <w:p w:rsidR="0068033E" w:rsidRPr="00D24DD5" w:rsidRDefault="0068033E" w:rsidP="0068033E">
      <w:pPr>
        <w:ind w:firstLine="709"/>
        <w:rPr>
          <w:bCs/>
          <w:szCs w:val="28"/>
        </w:rPr>
      </w:pPr>
      <w:r w:rsidRPr="00D24DD5">
        <w:rPr>
          <w:bCs/>
          <w:szCs w:val="28"/>
        </w:rPr>
        <w:lastRenderedPageBreak/>
        <w:t xml:space="preserve">3.5. Прием от заявителя  комплекта документов, предусмотренных п. 2.6.1 настоящего административного регламента (в случае выбора инвестиционной площадки) и проекта Соглашения о намерениях в сфере сотрудничества в реализации инвестиционного проекта на территории </w:t>
      </w:r>
      <w:r>
        <w:rPr>
          <w:bCs/>
          <w:szCs w:val="28"/>
        </w:rPr>
        <w:t>Устьянцевского</w:t>
      </w:r>
      <w:r w:rsidRPr="00D24DD5">
        <w:rPr>
          <w:bCs/>
          <w:szCs w:val="28"/>
        </w:rPr>
        <w:t xml:space="preserve"> </w:t>
      </w:r>
      <w:r>
        <w:rPr>
          <w:bCs/>
          <w:szCs w:val="28"/>
        </w:rPr>
        <w:t>сельсовета</w:t>
      </w:r>
      <w:r w:rsidRPr="00D24DD5">
        <w:rPr>
          <w:bCs/>
          <w:szCs w:val="28"/>
        </w:rPr>
        <w:t xml:space="preserve"> </w:t>
      </w:r>
    </w:p>
    <w:p w:rsidR="0068033E" w:rsidRPr="00D24DD5" w:rsidRDefault="0068033E" w:rsidP="0068033E">
      <w:pPr>
        <w:autoSpaceDE w:val="0"/>
        <w:autoSpaceDN w:val="0"/>
        <w:adjustRightInd w:val="0"/>
        <w:ind w:firstLine="709"/>
        <w:rPr>
          <w:color w:val="000000"/>
          <w:szCs w:val="28"/>
        </w:rPr>
      </w:pPr>
      <w:r w:rsidRPr="00D24DD5">
        <w:rPr>
          <w:szCs w:val="28"/>
        </w:rPr>
        <w:t>3.5.1. Основанием для начала исполнения административной процедуры по</w:t>
      </w:r>
      <w:r w:rsidRPr="00D24DD5">
        <w:rPr>
          <w:color w:val="FF0000"/>
          <w:szCs w:val="28"/>
        </w:rPr>
        <w:t xml:space="preserve"> </w:t>
      </w:r>
      <w:r w:rsidRPr="00D24DD5">
        <w:rPr>
          <w:szCs w:val="28"/>
        </w:rPr>
        <w:t xml:space="preserve">приему от заявителя  комплекта документов, предусмотренных п. 2.6.1 настоящего административного регламента (в случае выбора инвестиционной площадки) и проекта Соглашения о намерениях в сфере сотрудничества в реализации инвестиционного проекта на территории </w:t>
      </w:r>
      <w:r>
        <w:rPr>
          <w:szCs w:val="28"/>
        </w:rPr>
        <w:t>Устьянцевского</w:t>
      </w:r>
      <w:r w:rsidRPr="00D24DD5">
        <w:rPr>
          <w:szCs w:val="28"/>
        </w:rPr>
        <w:t xml:space="preserve"> </w:t>
      </w:r>
      <w:r>
        <w:rPr>
          <w:szCs w:val="28"/>
        </w:rPr>
        <w:t>сельсовета</w:t>
      </w:r>
      <w:r w:rsidRPr="00D24DD5">
        <w:rPr>
          <w:szCs w:val="28"/>
        </w:rPr>
        <w:t xml:space="preserve"> </w:t>
      </w:r>
      <w:r>
        <w:rPr>
          <w:szCs w:val="28"/>
        </w:rPr>
        <w:t>Барабинского района Новосибирской области я</w:t>
      </w:r>
      <w:r w:rsidRPr="00D24DD5">
        <w:rPr>
          <w:szCs w:val="28"/>
        </w:rPr>
        <w:t>вляется инвестиционное намерение инициатора проект.</w:t>
      </w:r>
    </w:p>
    <w:p w:rsidR="0068033E" w:rsidRPr="00D24DD5" w:rsidRDefault="0068033E" w:rsidP="0068033E">
      <w:pPr>
        <w:tabs>
          <w:tab w:val="left" w:pos="720"/>
        </w:tabs>
        <w:ind w:firstLine="709"/>
        <w:rPr>
          <w:szCs w:val="28"/>
        </w:rPr>
      </w:pPr>
      <w:r w:rsidRPr="00D24DD5">
        <w:rPr>
          <w:szCs w:val="28"/>
        </w:rPr>
        <w:t>3.5.2.</w:t>
      </w:r>
      <w:r w:rsidRPr="00D24DD5">
        <w:rPr>
          <w:color w:val="000000"/>
          <w:szCs w:val="28"/>
        </w:rPr>
        <w:t xml:space="preserve"> Специалист </w:t>
      </w:r>
      <w:r>
        <w:rPr>
          <w:szCs w:val="28"/>
        </w:rPr>
        <w:t>администрации</w:t>
      </w:r>
      <w:r w:rsidRPr="00D24DD5">
        <w:rPr>
          <w:color w:val="000000"/>
          <w:szCs w:val="28"/>
        </w:rPr>
        <w:t xml:space="preserve"> производит</w:t>
      </w:r>
      <w:r w:rsidRPr="00D24DD5">
        <w:rPr>
          <w:szCs w:val="28"/>
        </w:rPr>
        <w:t xml:space="preserve"> прием комплекта документов, предусмотренного п. 2.6.1 настоящего регламента и проекта Соглашения о намерениях в сфере сотрудничества в реализации инвестиционного проекта на территории </w:t>
      </w:r>
      <w:r>
        <w:rPr>
          <w:szCs w:val="28"/>
        </w:rPr>
        <w:t>Устьянцевского</w:t>
      </w:r>
      <w:r w:rsidRPr="00D24DD5">
        <w:rPr>
          <w:szCs w:val="28"/>
        </w:rPr>
        <w:t xml:space="preserve"> </w:t>
      </w:r>
      <w:r>
        <w:rPr>
          <w:szCs w:val="28"/>
        </w:rPr>
        <w:t>сельсовета</w:t>
      </w:r>
      <w:r w:rsidRPr="00D24DD5">
        <w:rPr>
          <w:szCs w:val="28"/>
        </w:rPr>
        <w:t xml:space="preserve"> </w:t>
      </w:r>
      <w:r>
        <w:rPr>
          <w:szCs w:val="28"/>
        </w:rPr>
        <w:t xml:space="preserve">Барабинского района Новосибирской области </w:t>
      </w:r>
      <w:r w:rsidRPr="00D24DD5">
        <w:rPr>
          <w:szCs w:val="28"/>
        </w:rPr>
        <w:t>в течение 5 рабочих дней с момента выбора инвестиционной площадки, пригодной для размещения инвестиционного проекта.</w:t>
      </w:r>
    </w:p>
    <w:p w:rsidR="0068033E" w:rsidRPr="00D24DD5" w:rsidRDefault="0068033E" w:rsidP="0068033E">
      <w:pPr>
        <w:tabs>
          <w:tab w:val="left" w:pos="720"/>
        </w:tabs>
        <w:ind w:firstLine="709"/>
        <w:rPr>
          <w:szCs w:val="28"/>
        </w:rPr>
      </w:pPr>
      <w:r w:rsidRPr="00D24DD5">
        <w:rPr>
          <w:szCs w:val="28"/>
        </w:rPr>
        <w:t>3.5.3. Результат административной процедуры – формирование полного пакета документов по планируемому к реализации инвестиционному проекту.</w:t>
      </w:r>
    </w:p>
    <w:p w:rsidR="0068033E" w:rsidRPr="00D24DD5" w:rsidRDefault="0068033E" w:rsidP="0068033E">
      <w:pPr>
        <w:tabs>
          <w:tab w:val="left" w:pos="720"/>
        </w:tabs>
        <w:ind w:firstLine="709"/>
        <w:rPr>
          <w:szCs w:val="28"/>
        </w:rPr>
      </w:pPr>
      <w:r w:rsidRPr="00D24DD5">
        <w:rPr>
          <w:szCs w:val="28"/>
        </w:rPr>
        <w:t xml:space="preserve">3.5.4 </w:t>
      </w:r>
      <w:r w:rsidRPr="00D24DD5">
        <w:rPr>
          <w:color w:val="000000"/>
          <w:szCs w:val="28"/>
        </w:rPr>
        <w:t xml:space="preserve">Время выполнения административной процедуры по </w:t>
      </w:r>
      <w:r w:rsidRPr="00D24DD5">
        <w:rPr>
          <w:szCs w:val="28"/>
        </w:rPr>
        <w:t xml:space="preserve">принятию от инициатора проекта  комплекта документов, предусмотренных п. 2.6.1 настоящего административного регламента (в случае выбора инвестиционной площадки) и проекта Соглашения о намерениях в сфере сотрудничества в реализации инвестиционного проекта на территории </w:t>
      </w:r>
      <w:r>
        <w:rPr>
          <w:szCs w:val="28"/>
        </w:rPr>
        <w:t>Устьянцевского</w:t>
      </w:r>
      <w:r w:rsidRPr="00D24DD5">
        <w:rPr>
          <w:szCs w:val="28"/>
        </w:rPr>
        <w:t xml:space="preserve"> </w:t>
      </w:r>
      <w:r>
        <w:rPr>
          <w:szCs w:val="28"/>
        </w:rPr>
        <w:t>сельсовета</w:t>
      </w:r>
      <w:r w:rsidRPr="00D24DD5">
        <w:rPr>
          <w:szCs w:val="28"/>
        </w:rPr>
        <w:t xml:space="preserve"> </w:t>
      </w:r>
      <w:r>
        <w:rPr>
          <w:szCs w:val="28"/>
        </w:rPr>
        <w:t>Барабинского района Новосибирской области</w:t>
      </w:r>
      <w:r w:rsidRPr="00D24DD5">
        <w:rPr>
          <w:szCs w:val="28"/>
        </w:rPr>
        <w:t>не должно превышать 30 (тридцати) минут.</w:t>
      </w:r>
    </w:p>
    <w:p w:rsidR="0068033E" w:rsidRPr="00D24DD5" w:rsidRDefault="0068033E" w:rsidP="0068033E">
      <w:pPr>
        <w:tabs>
          <w:tab w:val="left" w:pos="720"/>
        </w:tabs>
        <w:ind w:firstLine="709"/>
        <w:rPr>
          <w:szCs w:val="28"/>
        </w:rPr>
      </w:pPr>
    </w:p>
    <w:p w:rsidR="0068033E" w:rsidRPr="00D24DD5" w:rsidRDefault="0068033E" w:rsidP="0068033E">
      <w:pPr>
        <w:tabs>
          <w:tab w:val="left" w:pos="720"/>
        </w:tabs>
        <w:ind w:firstLine="709"/>
        <w:rPr>
          <w:bCs/>
          <w:szCs w:val="28"/>
        </w:rPr>
      </w:pPr>
      <w:r w:rsidRPr="00D24DD5">
        <w:rPr>
          <w:bCs/>
          <w:szCs w:val="28"/>
        </w:rPr>
        <w:t xml:space="preserve">3.6. Заключение Соглашения о намерениях в сфере сотрудничества в реализации инвестиционного проекта на территории </w:t>
      </w:r>
      <w:r>
        <w:rPr>
          <w:bCs/>
          <w:szCs w:val="28"/>
        </w:rPr>
        <w:t>Устьянцевского</w:t>
      </w:r>
      <w:r w:rsidRPr="00D24DD5">
        <w:rPr>
          <w:bCs/>
          <w:szCs w:val="28"/>
        </w:rPr>
        <w:t xml:space="preserve"> </w:t>
      </w:r>
      <w:r>
        <w:rPr>
          <w:bCs/>
          <w:szCs w:val="28"/>
        </w:rPr>
        <w:t>сельсовета</w:t>
      </w:r>
      <w:r w:rsidRPr="00D24DD5">
        <w:rPr>
          <w:bCs/>
          <w:szCs w:val="28"/>
        </w:rPr>
        <w:t xml:space="preserve"> </w:t>
      </w:r>
    </w:p>
    <w:p w:rsidR="0068033E" w:rsidRPr="00D24DD5" w:rsidRDefault="0068033E" w:rsidP="0068033E">
      <w:pPr>
        <w:tabs>
          <w:tab w:val="left" w:pos="720"/>
        </w:tabs>
        <w:ind w:firstLine="709"/>
        <w:rPr>
          <w:szCs w:val="28"/>
        </w:rPr>
      </w:pPr>
      <w:r w:rsidRPr="00D24DD5">
        <w:rPr>
          <w:szCs w:val="28"/>
        </w:rPr>
        <w:t xml:space="preserve">3.6.1. Основанием для заключения Соглашения о намерениях в сфере сотрудничества в реализации инвестиционного проекта на территории </w:t>
      </w:r>
      <w:r>
        <w:rPr>
          <w:szCs w:val="28"/>
        </w:rPr>
        <w:t>Устьянцевского</w:t>
      </w:r>
      <w:r w:rsidRPr="00D24DD5">
        <w:rPr>
          <w:szCs w:val="28"/>
        </w:rPr>
        <w:t xml:space="preserve"> </w:t>
      </w:r>
      <w:r>
        <w:rPr>
          <w:szCs w:val="28"/>
        </w:rPr>
        <w:t>сельсовета</w:t>
      </w:r>
      <w:r w:rsidRPr="00D24DD5">
        <w:rPr>
          <w:szCs w:val="28"/>
        </w:rPr>
        <w:t xml:space="preserve"> </w:t>
      </w:r>
      <w:r>
        <w:rPr>
          <w:szCs w:val="28"/>
        </w:rPr>
        <w:t>Барабинского района Новосибирской области</w:t>
      </w:r>
      <w:r w:rsidRPr="00D24DD5">
        <w:rPr>
          <w:szCs w:val="28"/>
        </w:rPr>
        <w:t>является комплект документов, предусмотренный п. 2.6.1 настоящего административного регламента и проект Соглашения.</w:t>
      </w:r>
    </w:p>
    <w:p w:rsidR="0068033E" w:rsidRPr="00D24DD5" w:rsidRDefault="0068033E" w:rsidP="0068033E">
      <w:pPr>
        <w:tabs>
          <w:tab w:val="left" w:pos="720"/>
        </w:tabs>
        <w:ind w:firstLine="709"/>
        <w:rPr>
          <w:szCs w:val="28"/>
        </w:rPr>
      </w:pPr>
      <w:r w:rsidRPr="00D24DD5">
        <w:rPr>
          <w:szCs w:val="28"/>
        </w:rPr>
        <w:t xml:space="preserve">3.6.2. Администрация рассматривает проект Соглашения с приложенным пакетом документов и, в случае отсутствия разногласий, направляет подписанный со стороны </w:t>
      </w:r>
      <w:r>
        <w:rPr>
          <w:szCs w:val="28"/>
        </w:rPr>
        <w:t>администрации</w:t>
      </w:r>
      <w:r w:rsidRPr="00D24DD5">
        <w:rPr>
          <w:szCs w:val="28"/>
        </w:rPr>
        <w:t xml:space="preserve"> </w:t>
      </w:r>
      <w:r>
        <w:rPr>
          <w:szCs w:val="28"/>
        </w:rPr>
        <w:t>Устьянцевского</w:t>
      </w:r>
      <w:r w:rsidRPr="00D24DD5">
        <w:rPr>
          <w:szCs w:val="28"/>
        </w:rPr>
        <w:t xml:space="preserve"> </w:t>
      </w:r>
      <w:r>
        <w:rPr>
          <w:szCs w:val="28"/>
        </w:rPr>
        <w:t>сельсовета</w:t>
      </w:r>
      <w:r w:rsidRPr="00D24DD5">
        <w:rPr>
          <w:szCs w:val="28"/>
        </w:rPr>
        <w:t xml:space="preserve"> </w:t>
      </w:r>
      <w:r>
        <w:rPr>
          <w:szCs w:val="28"/>
        </w:rPr>
        <w:t xml:space="preserve">Барабинского района Новосибирской области </w:t>
      </w:r>
      <w:r w:rsidRPr="00D24DD5">
        <w:rPr>
          <w:szCs w:val="28"/>
        </w:rPr>
        <w:t>экземпляр проекта Соглашения заявителю.</w:t>
      </w:r>
    </w:p>
    <w:p w:rsidR="0068033E" w:rsidRPr="00D24DD5" w:rsidRDefault="0068033E" w:rsidP="0068033E">
      <w:pPr>
        <w:tabs>
          <w:tab w:val="left" w:pos="720"/>
        </w:tabs>
        <w:ind w:firstLine="709"/>
        <w:rPr>
          <w:szCs w:val="28"/>
        </w:rPr>
      </w:pPr>
      <w:r w:rsidRPr="00D24DD5">
        <w:rPr>
          <w:szCs w:val="28"/>
        </w:rPr>
        <w:t xml:space="preserve">3.6.3. Результат административной процедуры – подписание Соглашения  о намерениях в сфере сотрудничества в реализации инвестиционного проекта на территории </w:t>
      </w:r>
      <w:r>
        <w:rPr>
          <w:szCs w:val="28"/>
        </w:rPr>
        <w:t>Устьянцевского</w:t>
      </w:r>
      <w:r w:rsidRPr="00D24DD5">
        <w:rPr>
          <w:szCs w:val="28"/>
        </w:rPr>
        <w:t xml:space="preserve"> </w:t>
      </w:r>
      <w:r>
        <w:rPr>
          <w:szCs w:val="28"/>
        </w:rPr>
        <w:t>сельсовета</w:t>
      </w:r>
      <w:r w:rsidRPr="00D24DD5">
        <w:rPr>
          <w:szCs w:val="28"/>
        </w:rPr>
        <w:t xml:space="preserve"> .</w:t>
      </w:r>
    </w:p>
    <w:p w:rsidR="0068033E" w:rsidRPr="00D24DD5" w:rsidRDefault="0068033E" w:rsidP="0068033E">
      <w:pPr>
        <w:tabs>
          <w:tab w:val="left" w:pos="720"/>
        </w:tabs>
        <w:ind w:firstLine="709"/>
        <w:rPr>
          <w:szCs w:val="28"/>
        </w:rPr>
      </w:pPr>
      <w:r w:rsidRPr="00D24DD5">
        <w:rPr>
          <w:szCs w:val="28"/>
        </w:rPr>
        <w:t xml:space="preserve">3.6.4. Время выполнения административной процедуры по заключению Соглашения о намерениях в сфере сотрудничества в реализации инвестиционного </w:t>
      </w:r>
      <w:r w:rsidRPr="00D24DD5">
        <w:rPr>
          <w:szCs w:val="28"/>
        </w:rPr>
        <w:lastRenderedPageBreak/>
        <w:t xml:space="preserve">проекта на территории </w:t>
      </w:r>
      <w:r>
        <w:rPr>
          <w:szCs w:val="28"/>
        </w:rPr>
        <w:t>Устьянцевского</w:t>
      </w:r>
      <w:r w:rsidRPr="00D24DD5">
        <w:rPr>
          <w:szCs w:val="28"/>
        </w:rPr>
        <w:t xml:space="preserve"> </w:t>
      </w:r>
      <w:r>
        <w:rPr>
          <w:szCs w:val="28"/>
        </w:rPr>
        <w:t>сельсовета</w:t>
      </w:r>
      <w:r w:rsidRPr="00D24DD5">
        <w:rPr>
          <w:szCs w:val="28"/>
        </w:rPr>
        <w:t xml:space="preserve"> </w:t>
      </w:r>
      <w:r>
        <w:rPr>
          <w:szCs w:val="28"/>
        </w:rPr>
        <w:t xml:space="preserve">Барабинского района Новосибирской области </w:t>
      </w:r>
      <w:r w:rsidRPr="00D24DD5">
        <w:rPr>
          <w:szCs w:val="28"/>
        </w:rPr>
        <w:t>не должно превышать 5 (пяти) рабочих дней.</w:t>
      </w:r>
    </w:p>
    <w:p w:rsidR="0068033E" w:rsidRPr="00D24DD5" w:rsidRDefault="0068033E" w:rsidP="0068033E">
      <w:pPr>
        <w:tabs>
          <w:tab w:val="left" w:pos="720"/>
        </w:tabs>
        <w:ind w:firstLine="709"/>
        <w:rPr>
          <w:bCs/>
          <w:szCs w:val="28"/>
        </w:rPr>
      </w:pPr>
    </w:p>
    <w:p w:rsidR="0068033E" w:rsidRPr="00D24DD5" w:rsidRDefault="0068033E" w:rsidP="0068033E">
      <w:pPr>
        <w:tabs>
          <w:tab w:val="left" w:pos="720"/>
        </w:tabs>
        <w:ind w:firstLine="709"/>
        <w:rPr>
          <w:bCs/>
          <w:color w:val="000000"/>
          <w:szCs w:val="28"/>
        </w:rPr>
      </w:pPr>
      <w:r w:rsidRPr="00D24DD5">
        <w:rPr>
          <w:bCs/>
          <w:szCs w:val="28"/>
        </w:rPr>
        <w:t xml:space="preserve">3.5.  Принятие решения о предоставлении муниципальной услуги </w:t>
      </w:r>
      <w:r>
        <w:rPr>
          <w:bCs/>
          <w:szCs w:val="28"/>
        </w:rPr>
        <w:t>а</w:t>
      </w:r>
      <w:r w:rsidRPr="00D24DD5">
        <w:rPr>
          <w:bCs/>
          <w:szCs w:val="28"/>
        </w:rPr>
        <w:t xml:space="preserve">дминистрацией </w:t>
      </w:r>
      <w:r w:rsidRPr="00D24DD5">
        <w:rPr>
          <w:bCs/>
          <w:color w:val="000000"/>
          <w:szCs w:val="28"/>
        </w:rPr>
        <w:t xml:space="preserve"> либо об отказе в предоставлении муниципальной услуги.</w:t>
      </w:r>
    </w:p>
    <w:p w:rsidR="0068033E" w:rsidRPr="00D24DD5" w:rsidRDefault="0068033E" w:rsidP="0068033E">
      <w:pPr>
        <w:tabs>
          <w:tab w:val="left" w:pos="720"/>
        </w:tabs>
        <w:ind w:firstLine="709"/>
        <w:rPr>
          <w:szCs w:val="28"/>
        </w:rPr>
      </w:pPr>
      <w:r w:rsidRPr="00D24DD5">
        <w:rPr>
          <w:szCs w:val="28"/>
        </w:rPr>
        <w:t xml:space="preserve">3.5.1. Основанием для начала исполнения административной процедуры по принятию решения о предоставлении муниципальной услуги или об отказе в предоставлении муниципальной услуги является инвестиционное намерение, решение  </w:t>
      </w:r>
      <w:r w:rsidRPr="00D24DD5">
        <w:rPr>
          <w:szCs w:val="28"/>
          <w:lang w:val="uk-UA"/>
        </w:rPr>
        <w:t xml:space="preserve"> </w:t>
      </w:r>
      <w:r w:rsidRPr="00D24DD5">
        <w:rPr>
          <w:szCs w:val="28"/>
        </w:rPr>
        <w:t xml:space="preserve">  главы </w:t>
      </w:r>
      <w:r>
        <w:rPr>
          <w:szCs w:val="28"/>
        </w:rPr>
        <w:t>администрации</w:t>
      </w:r>
      <w:r w:rsidRPr="00D24DD5">
        <w:rPr>
          <w:szCs w:val="28"/>
        </w:rPr>
        <w:t xml:space="preserve"> </w:t>
      </w:r>
      <w:r>
        <w:rPr>
          <w:szCs w:val="28"/>
        </w:rPr>
        <w:t>Устьянцевского</w:t>
      </w:r>
      <w:r w:rsidRPr="00D24DD5">
        <w:rPr>
          <w:szCs w:val="28"/>
        </w:rPr>
        <w:t xml:space="preserve"> </w:t>
      </w:r>
      <w:r>
        <w:rPr>
          <w:szCs w:val="28"/>
        </w:rPr>
        <w:t>сельсовета</w:t>
      </w:r>
      <w:r w:rsidRPr="00D24DD5">
        <w:rPr>
          <w:szCs w:val="28"/>
        </w:rPr>
        <w:t xml:space="preserve"> и комплект документов, предусмотренный п. 2.6.1 настоящего Административного регламента.</w:t>
      </w:r>
    </w:p>
    <w:p w:rsidR="0068033E" w:rsidRPr="00D24DD5" w:rsidRDefault="0068033E" w:rsidP="0068033E">
      <w:pPr>
        <w:ind w:firstLine="709"/>
        <w:rPr>
          <w:szCs w:val="28"/>
        </w:rPr>
      </w:pPr>
      <w:r w:rsidRPr="00D24DD5">
        <w:rPr>
          <w:szCs w:val="28"/>
        </w:rPr>
        <w:t>3.5.2.</w:t>
      </w:r>
      <w:r w:rsidRPr="00D24DD5">
        <w:rPr>
          <w:color w:val="000000"/>
          <w:szCs w:val="28"/>
        </w:rPr>
        <w:t xml:space="preserve"> </w:t>
      </w:r>
      <w:r w:rsidRPr="00D24DD5">
        <w:rPr>
          <w:szCs w:val="28"/>
        </w:rPr>
        <w:t>Решение об отказе в предоставлении муниципальной услуги принимается при наличии оснований, указанных в пункте 2.8 настоящего административного регламента.</w:t>
      </w:r>
    </w:p>
    <w:p w:rsidR="0068033E" w:rsidRPr="00D24DD5" w:rsidRDefault="0068033E" w:rsidP="0068033E">
      <w:pPr>
        <w:ind w:firstLine="709"/>
        <w:rPr>
          <w:szCs w:val="28"/>
        </w:rPr>
      </w:pPr>
      <w:r w:rsidRPr="00D24DD5">
        <w:rPr>
          <w:szCs w:val="28"/>
        </w:rPr>
        <w:t>3.5.3. Администрация в письменной форме уведомляет инициатора проекта о принятом решении.</w:t>
      </w:r>
    </w:p>
    <w:p w:rsidR="0068033E" w:rsidRPr="00D24DD5" w:rsidRDefault="0068033E" w:rsidP="0068033E">
      <w:pPr>
        <w:ind w:firstLine="709"/>
        <w:rPr>
          <w:szCs w:val="28"/>
        </w:rPr>
      </w:pPr>
      <w:r w:rsidRPr="00D24DD5">
        <w:rPr>
          <w:szCs w:val="28"/>
        </w:rPr>
        <w:t>3.5.4. Результат административной процедуры – письменное уведомление инициатора проекта о принятом решении в отношении планируемого к реализации инвестиционного проекта.</w:t>
      </w:r>
    </w:p>
    <w:p w:rsidR="0068033E" w:rsidRPr="00D24DD5" w:rsidRDefault="0068033E" w:rsidP="0068033E">
      <w:pPr>
        <w:ind w:firstLine="709"/>
        <w:rPr>
          <w:szCs w:val="28"/>
        </w:rPr>
      </w:pPr>
      <w:r w:rsidRPr="00D24DD5">
        <w:rPr>
          <w:szCs w:val="28"/>
        </w:rPr>
        <w:t>3.5.9. Время выполнения административной процедуры не должно превышать 3</w:t>
      </w:r>
      <w:r w:rsidRPr="00D24DD5">
        <w:rPr>
          <w:color w:val="FF0000"/>
          <w:szCs w:val="28"/>
        </w:rPr>
        <w:t xml:space="preserve"> </w:t>
      </w:r>
      <w:r w:rsidRPr="00D24DD5">
        <w:rPr>
          <w:szCs w:val="28"/>
        </w:rPr>
        <w:t>(трех) рабочих дней.</w:t>
      </w:r>
    </w:p>
    <w:p w:rsidR="0068033E" w:rsidRPr="0068033E" w:rsidRDefault="0068033E" w:rsidP="0068033E">
      <w:pPr>
        <w:ind w:firstLine="540"/>
        <w:jc w:val="center"/>
        <w:rPr>
          <w:b/>
          <w:bCs/>
          <w:szCs w:val="28"/>
        </w:rPr>
      </w:pPr>
      <w:r w:rsidRPr="0068033E">
        <w:rPr>
          <w:b/>
          <w:bCs/>
          <w:szCs w:val="28"/>
        </w:rPr>
        <w:t>IV. ФОРМЫ КОНТРОЛЯ ЗА ИСПОЛНЕНИЕМ АДМИНИСТРАТИВНОГО РЕГЛАМЕНТА</w:t>
      </w:r>
    </w:p>
    <w:p w:rsidR="0068033E" w:rsidRPr="00D24DD5" w:rsidRDefault="0068033E" w:rsidP="0068033E">
      <w:pPr>
        <w:ind w:firstLine="709"/>
        <w:rPr>
          <w:bCs/>
          <w:szCs w:val="28"/>
        </w:rPr>
      </w:pPr>
      <w:r w:rsidRPr="00D24DD5">
        <w:rPr>
          <w:szCs w:val="28"/>
        </w:rPr>
        <w:t>4</w:t>
      </w:r>
      <w:r w:rsidRPr="00D24DD5">
        <w:rPr>
          <w:bCs/>
          <w:szCs w:val="28"/>
        </w:rPr>
        <w:t xml:space="preserve">.1. Порядок осуществления текущего контроля за соблюдением и исполнением должностными лицами </w:t>
      </w:r>
      <w:r>
        <w:rPr>
          <w:bCs/>
          <w:szCs w:val="28"/>
        </w:rPr>
        <w:t>Администрации</w:t>
      </w:r>
      <w:r w:rsidRPr="00D24DD5">
        <w:rPr>
          <w:bCs/>
          <w:szCs w:val="28"/>
        </w:rPr>
        <w:t>,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68033E" w:rsidRPr="00D24DD5" w:rsidRDefault="0068033E" w:rsidP="0068033E">
      <w:pPr>
        <w:ind w:firstLine="720"/>
        <w:rPr>
          <w:szCs w:val="28"/>
        </w:rPr>
      </w:pPr>
      <w:r w:rsidRPr="00D24DD5">
        <w:rPr>
          <w:szCs w:val="28"/>
        </w:rPr>
        <w:t xml:space="preserve">4.1.1. Текущий контроль осуществляется постоянно должностными лицами по каждой административной процедуре в соответствии с настоящим административным регламентом, а также путем проведения  главой </w:t>
      </w:r>
      <w:r>
        <w:rPr>
          <w:szCs w:val="28"/>
        </w:rPr>
        <w:t>администрации</w:t>
      </w:r>
      <w:r w:rsidRPr="00D24DD5">
        <w:rPr>
          <w:szCs w:val="28"/>
        </w:rPr>
        <w:t xml:space="preserve"> </w:t>
      </w:r>
      <w:r>
        <w:rPr>
          <w:szCs w:val="28"/>
        </w:rPr>
        <w:t>Устьянцевского</w:t>
      </w:r>
      <w:r w:rsidRPr="00D24DD5">
        <w:rPr>
          <w:szCs w:val="28"/>
        </w:rPr>
        <w:t xml:space="preserve"> </w:t>
      </w:r>
      <w:r>
        <w:rPr>
          <w:szCs w:val="28"/>
        </w:rPr>
        <w:t>сельсовета</w:t>
      </w:r>
      <w:r w:rsidRPr="00D24DD5">
        <w:rPr>
          <w:szCs w:val="28"/>
        </w:rPr>
        <w:t xml:space="preserve"> или лицом, его замещающим, проверок исполнения должностными лицами положений настоящего административного регламента.</w:t>
      </w:r>
    </w:p>
    <w:p w:rsidR="0068033E" w:rsidRPr="00D24DD5" w:rsidRDefault="0068033E" w:rsidP="0068033E">
      <w:pPr>
        <w:ind w:firstLine="720"/>
        <w:rPr>
          <w:szCs w:val="28"/>
        </w:rPr>
      </w:pPr>
      <w:r w:rsidRPr="00D24DD5">
        <w:rPr>
          <w:szCs w:val="28"/>
        </w:rPr>
        <w:t>Для текущего контроля используются сведения, содержащиеся в разрешительных делах, реестре выданных разрешений, устной и письменной информации должностных лиц, осуществляющих регламентируемые действия.</w:t>
      </w:r>
    </w:p>
    <w:p w:rsidR="0068033E" w:rsidRPr="00D24DD5" w:rsidRDefault="0068033E" w:rsidP="0068033E">
      <w:pPr>
        <w:ind w:firstLine="720"/>
        <w:rPr>
          <w:szCs w:val="28"/>
        </w:rPr>
      </w:pPr>
      <w:r w:rsidRPr="00D24DD5">
        <w:rPr>
          <w:szCs w:val="28"/>
        </w:rPr>
        <w:t xml:space="preserve">О случаях и причинах нарушения сроков, содержания административных процедур и действий должностные лица немедленно информируют  главу </w:t>
      </w:r>
      <w:r>
        <w:rPr>
          <w:szCs w:val="28"/>
        </w:rPr>
        <w:t>администрации</w:t>
      </w:r>
      <w:r w:rsidRPr="00D24DD5">
        <w:rPr>
          <w:szCs w:val="28"/>
        </w:rPr>
        <w:t xml:space="preserve"> </w:t>
      </w:r>
      <w:r>
        <w:rPr>
          <w:szCs w:val="28"/>
        </w:rPr>
        <w:t>Устьянцевского</w:t>
      </w:r>
      <w:r w:rsidRPr="00D24DD5">
        <w:rPr>
          <w:szCs w:val="28"/>
        </w:rPr>
        <w:t xml:space="preserve"> </w:t>
      </w:r>
      <w:r>
        <w:rPr>
          <w:szCs w:val="28"/>
        </w:rPr>
        <w:t>сельсовета</w:t>
      </w:r>
      <w:r w:rsidRPr="00D24DD5">
        <w:rPr>
          <w:szCs w:val="28"/>
        </w:rPr>
        <w:t xml:space="preserve"> или лицо, его замещающее, а также принимают срочные меры по устранению нарушений.</w:t>
      </w:r>
    </w:p>
    <w:p w:rsidR="0068033E" w:rsidRPr="00D24DD5" w:rsidRDefault="0068033E" w:rsidP="0068033E">
      <w:pPr>
        <w:tabs>
          <w:tab w:val="left" w:pos="993"/>
        </w:tabs>
        <w:ind w:firstLine="709"/>
        <w:rPr>
          <w:szCs w:val="28"/>
          <w:highlight w:val="yellow"/>
        </w:rPr>
      </w:pPr>
    </w:p>
    <w:p w:rsidR="0068033E" w:rsidRPr="00D24DD5" w:rsidRDefault="0068033E" w:rsidP="0068033E">
      <w:pPr>
        <w:ind w:firstLine="709"/>
        <w:rPr>
          <w:bCs/>
          <w:szCs w:val="28"/>
        </w:rPr>
      </w:pPr>
      <w:r w:rsidRPr="00D24DD5">
        <w:rPr>
          <w:bCs/>
          <w:szCs w:val="28"/>
        </w:rPr>
        <w:lastRenderedPageBreak/>
        <w:t>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68033E" w:rsidRPr="00D24DD5" w:rsidRDefault="0068033E" w:rsidP="0068033E">
      <w:pPr>
        <w:ind w:firstLine="720"/>
        <w:rPr>
          <w:szCs w:val="28"/>
        </w:rPr>
      </w:pPr>
      <w:r w:rsidRPr="00D24DD5">
        <w:rPr>
          <w:szCs w:val="28"/>
        </w:rPr>
        <w:t>4.2.1.Контроль за полнотой и качеством предоставления муниципальной услуги включает в себя проведение плановых и внеплановых проверок, выявление и устранение нарушений прав инициаторов проектов, положений настоящего административного регламента и других нормативных правовых актов, рассмотрение, принятие решений и подготовку ответов на обращение заявителей, содержащих жалобы на решения, действия (бездействие) должностных лиц.</w:t>
      </w:r>
    </w:p>
    <w:p w:rsidR="0068033E" w:rsidRPr="00D24DD5" w:rsidRDefault="0068033E" w:rsidP="0068033E">
      <w:pPr>
        <w:ind w:firstLine="720"/>
        <w:rPr>
          <w:szCs w:val="28"/>
        </w:rPr>
      </w:pPr>
      <w:r w:rsidRPr="00D24DD5">
        <w:rPr>
          <w:szCs w:val="28"/>
        </w:rPr>
        <w:t>4.2.2. Проверки могут быть плановыми и внеплановыми.</w:t>
      </w:r>
    </w:p>
    <w:p w:rsidR="0068033E" w:rsidRPr="00D24DD5" w:rsidRDefault="0068033E" w:rsidP="0068033E">
      <w:pPr>
        <w:ind w:firstLine="720"/>
        <w:rPr>
          <w:szCs w:val="28"/>
        </w:rPr>
      </w:pPr>
      <w:r w:rsidRPr="00D24DD5">
        <w:rPr>
          <w:szCs w:val="28"/>
        </w:rPr>
        <w:t>Плановые проверки полноты и качества предоставления муниципальной услуги проводятся не реже одного раза в год на основании планов.</w:t>
      </w:r>
    </w:p>
    <w:p w:rsidR="0068033E" w:rsidRPr="00D24DD5" w:rsidRDefault="0068033E" w:rsidP="0068033E">
      <w:pPr>
        <w:ind w:firstLine="720"/>
        <w:rPr>
          <w:szCs w:val="28"/>
        </w:rPr>
      </w:pPr>
      <w:r w:rsidRPr="00D24DD5">
        <w:rPr>
          <w:szCs w:val="28"/>
        </w:rPr>
        <w:t xml:space="preserve">Внеплановые проверки проводятся по поручению  главы </w:t>
      </w:r>
      <w:r>
        <w:rPr>
          <w:szCs w:val="28"/>
        </w:rPr>
        <w:t>администрации</w:t>
      </w:r>
      <w:r w:rsidRPr="00D24DD5">
        <w:rPr>
          <w:szCs w:val="28"/>
        </w:rPr>
        <w:t xml:space="preserve"> </w:t>
      </w:r>
      <w:r>
        <w:rPr>
          <w:szCs w:val="28"/>
        </w:rPr>
        <w:t>Устьянцевского</w:t>
      </w:r>
      <w:r w:rsidRPr="00D24DD5">
        <w:rPr>
          <w:szCs w:val="28"/>
        </w:rPr>
        <w:t xml:space="preserve"> </w:t>
      </w:r>
      <w:r>
        <w:rPr>
          <w:szCs w:val="28"/>
        </w:rPr>
        <w:t>сельсовета</w:t>
      </w:r>
      <w:r w:rsidRPr="00D24DD5">
        <w:rPr>
          <w:szCs w:val="28"/>
        </w:rPr>
        <w:t xml:space="preserve"> или лица, его замещающего, по конкретному обращению заинтересованных лиц.</w:t>
      </w:r>
    </w:p>
    <w:p w:rsidR="0068033E" w:rsidRPr="00D24DD5" w:rsidRDefault="0068033E" w:rsidP="0068033E">
      <w:pPr>
        <w:ind w:firstLine="720"/>
        <w:rPr>
          <w:szCs w:val="28"/>
        </w:rPr>
      </w:pPr>
      <w:r w:rsidRPr="00D24DD5">
        <w:rPr>
          <w:szCs w:val="28"/>
        </w:rPr>
        <w:t xml:space="preserve">Проверки полноты и качества предоставляемой муниципальной услуги проводятся на основании распоряжения </w:t>
      </w:r>
      <w:r>
        <w:rPr>
          <w:szCs w:val="28"/>
        </w:rPr>
        <w:t>администрации</w:t>
      </w:r>
      <w:r w:rsidRPr="00D24DD5">
        <w:rPr>
          <w:szCs w:val="28"/>
        </w:rPr>
        <w:t xml:space="preserve">. Для проведения проверки формируется комиссия, в состав которой включаются муниципальные служащие </w:t>
      </w:r>
      <w:r>
        <w:rPr>
          <w:szCs w:val="28"/>
        </w:rPr>
        <w:t>администрации</w:t>
      </w:r>
      <w:r w:rsidRPr="00D24DD5">
        <w:rPr>
          <w:szCs w:val="28"/>
        </w:rPr>
        <w:t xml:space="preserve">. Результаты проверки оформляются в виде акта, в котором отмечаются выявленные недостатки и предложения по их устранению, акт подписывается членами комиссии. С актом знакомятся должностные лица </w:t>
      </w:r>
      <w:r>
        <w:rPr>
          <w:szCs w:val="28"/>
        </w:rPr>
        <w:t>администрации</w:t>
      </w:r>
      <w:r w:rsidRPr="00D24DD5">
        <w:rPr>
          <w:szCs w:val="28"/>
        </w:rPr>
        <w:t>.</w:t>
      </w:r>
    </w:p>
    <w:p w:rsidR="0068033E" w:rsidRPr="00D24DD5" w:rsidRDefault="0068033E" w:rsidP="0068033E">
      <w:pPr>
        <w:autoSpaceDE w:val="0"/>
        <w:autoSpaceDN w:val="0"/>
        <w:adjustRightInd w:val="0"/>
        <w:ind w:firstLine="720"/>
        <w:rPr>
          <w:bCs/>
          <w:szCs w:val="28"/>
        </w:rPr>
      </w:pPr>
      <w:bookmarkStart w:id="2" w:name="sub_283"/>
      <w:r w:rsidRPr="00D24DD5">
        <w:rPr>
          <w:bCs/>
          <w:szCs w:val="28"/>
        </w:rPr>
        <w:t xml:space="preserve">4.3. Порядок привлечения к ответственности должностных лиц </w:t>
      </w:r>
      <w:r>
        <w:rPr>
          <w:bCs/>
          <w:szCs w:val="28"/>
        </w:rPr>
        <w:t>администрации</w:t>
      </w:r>
      <w:r w:rsidRPr="00D24DD5">
        <w:rPr>
          <w:bCs/>
          <w:szCs w:val="28"/>
        </w:rPr>
        <w:t>,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68033E" w:rsidRPr="00D24DD5" w:rsidRDefault="0068033E" w:rsidP="0068033E">
      <w:pPr>
        <w:ind w:firstLine="720"/>
        <w:rPr>
          <w:szCs w:val="28"/>
        </w:rPr>
      </w:pPr>
      <w:r w:rsidRPr="00D24DD5">
        <w:rPr>
          <w:szCs w:val="28"/>
        </w:rPr>
        <w:t>Должностное лицо несет персональную ответственность за:</w:t>
      </w:r>
    </w:p>
    <w:p w:rsidR="0068033E" w:rsidRPr="00D24DD5" w:rsidRDefault="0068033E" w:rsidP="0068033E">
      <w:pPr>
        <w:tabs>
          <w:tab w:val="left" w:pos="993"/>
        </w:tabs>
        <w:ind w:firstLine="709"/>
        <w:rPr>
          <w:szCs w:val="28"/>
        </w:rPr>
      </w:pPr>
      <w:r w:rsidRPr="00D24DD5">
        <w:rPr>
          <w:szCs w:val="28"/>
        </w:rPr>
        <w:t xml:space="preserve">соблюдение установленного порядка приема документов; </w:t>
      </w:r>
    </w:p>
    <w:p w:rsidR="0068033E" w:rsidRPr="00D24DD5" w:rsidRDefault="0068033E" w:rsidP="0068033E">
      <w:pPr>
        <w:tabs>
          <w:tab w:val="left" w:pos="993"/>
        </w:tabs>
        <w:ind w:firstLine="709"/>
        <w:rPr>
          <w:szCs w:val="28"/>
        </w:rPr>
      </w:pPr>
      <w:r w:rsidRPr="00D24DD5">
        <w:rPr>
          <w:szCs w:val="28"/>
        </w:rPr>
        <w:t xml:space="preserve">принятие надлежащих мер по полной и всесторонней проверке представленных документов; </w:t>
      </w:r>
    </w:p>
    <w:p w:rsidR="0068033E" w:rsidRPr="00D24DD5" w:rsidRDefault="0068033E" w:rsidP="0068033E">
      <w:pPr>
        <w:tabs>
          <w:tab w:val="left" w:pos="993"/>
        </w:tabs>
        <w:ind w:firstLine="709"/>
        <w:rPr>
          <w:szCs w:val="28"/>
        </w:rPr>
      </w:pPr>
      <w:r w:rsidRPr="00D24DD5">
        <w:rPr>
          <w:szCs w:val="28"/>
        </w:rPr>
        <w:t>соблюдение сроков рассмотрения документов, соблюдение порядка выдачи документов;</w:t>
      </w:r>
    </w:p>
    <w:p w:rsidR="0068033E" w:rsidRPr="00D24DD5" w:rsidRDefault="0068033E" w:rsidP="0068033E">
      <w:pPr>
        <w:tabs>
          <w:tab w:val="left" w:pos="993"/>
        </w:tabs>
        <w:ind w:firstLine="709"/>
        <w:rPr>
          <w:szCs w:val="28"/>
        </w:rPr>
      </w:pPr>
      <w:r w:rsidRPr="00D24DD5">
        <w:rPr>
          <w:szCs w:val="28"/>
        </w:rPr>
        <w:t xml:space="preserve">учет выданных документов; </w:t>
      </w:r>
    </w:p>
    <w:p w:rsidR="0068033E" w:rsidRPr="00D24DD5" w:rsidRDefault="0068033E" w:rsidP="0068033E">
      <w:pPr>
        <w:tabs>
          <w:tab w:val="left" w:pos="993"/>
        </w:tabs>
        <w:ind w:firstLine="709"/>
        <w:rPr>
          <w:szCs w:val="28"/>
        </w:rPr>
      </w:pPr>
      <w:r w:rsidRPr="00D24DD5">
        <w:rPr>
          <w:szCs w:val="28"/>
        </w:rPr>
        <w:t xml:space="preserve">своевременное формирование, ведение и надлежащее хранение документов. </w:t>
      </w:r>
    </w:p>
    <w:p w:rsidR="0068033E" w:rsidRPr="00D24DD5" w:rsidRDefault="0068033E" w:rsidP="0068033E">
      <w:pPr>
        <w:ind w:firstLine="720"/>
        <w:rPr>
          <w:szCs w:val="28"/>
        </w:rPr>
      </w:pPr>
      <w:r w:rsidRPr="00D24DD5">
        <w:rPr>
          <w:szCs w:val="28"/>
        </w:rPr>
        <w:t>По результатам проведенных проверок в случае выявления нарушений прав заявителей и иных нарушений к виновным лицам применяются меры ответственности, установленные законодательством Российской Федерации.</w:t>
      </w:r>
    </w:p>
    <w:p w:rsidR="0068033E" w:rsidRPr="00D24DD5" w:rsidRDefault="0068033E" w:rsidP="0068033E">
      <w:pPr>
        <w:autoSpaceDE w:val="0"/>
        <w:autoSpaceDN w:val="0"/>
        <w:adjustRightInd w:val="0"/>
        <w:ind w:firstLine="720"/>
        <w:rPr>
          <w:szCs w:val="28"/>
          <w:highlight w:val="yellow"/>
        </w:rPr>
      </w:pPr>
    </w:p>
    <w:p w:rsidR="0068033E" w:rsidRPr="00D24DD5" w:rsidRDefault="0068033E" w:rsidP="0068033E">
      <w:pPr>
        <w:ind w:firstLine="709"/>
        <w:rPr>
          <w:bCs/>
          <w:szCs w:val="28"/>
        </w:rPr>
      </w:pPr>
      <w:r w:rsidRPr="00D24DD5">
        <w:rPr>
          <w:bCs/>
          <w:szCs w:val="28"/>
        </w:rPr>
        <w:lastRenderedPageBreak/>
        <w:t>4.4.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bookmarkEnd w:id="2"/>
    <w:p w:rsidR="0068033E" w:rsidRPr="00D24DD5" w:rsidRDefault="0068033E" w:rsidP="0068033E">
      <w:pPr>
        <w:ind w:firstLine="720"/>
        <w:rPr>
          <w:szCs w:val="28"/>
        </w:rPr>
      </w:pPr>
      <w:r w:rsidRPr="00D24DD5">
        <w:rPr>
          <w:szCs w:val="28"/>
          <w:shd w:val="clear" w:color="auto" w:fill="FFFFFF"/>
        </w:rPr>
        <w:t>Граждане, их объединения и организации в случае выявления фактов нарушения порядка предоставления муниципальной услуги или ненадлежащего исполнения</w:t>
      </w:r>
      <w:r w:rsidRPr="00D24DD5">
        <w:rPr>
          <w:szCs w:val="28"/>
        </w:rPr>
        <w:t xml:space="preserve"> настоящего административного</w:t>
      </w:r>
      <w:r w:rsidRPr="00D24DD5">
        <w:rPr>
          <w:szCs w:val="28"/>
          <w:shd w:val="clear" w:color="auto" w:fill="FFFFFF"/>
        </w:rPr>
        <w:t xml:space="preserve"> регламента вправе обратиться с жалобой в </w:t>
      </w:r>
      <w:r>
        <w:rPr>
          <w:szCs w:val="28"/>
          <w:shd w:val="clear" w:color="auto" w:fill="FFFFFF"/>
        </w:rPr>
        <w:t>а</w:t>
      </w:r>
      <w:r w:rsidRPr="00D24DD5">
        <w:rPr>
          <w:szCs w:val="28"/>
          <w:shd w:val="clear" w:color="auto" w:fill="FFFFFF"/>
        </w:rPr>
        <w:t>дминистрацию.</w:t>
      </w:r>
    </w:p>
    <w:p w:rsidR="0068033E" w:rsidRPr="00D24DD5" w:rsidRDefault="0068033E" w:rsidP="0068033E">
      <w:pPr>
        <w:ind w:firstLine="708"/>
        <w:rPr>
          <w:szCs w:val="28"/>
        </w:rPr>
      </w:pPr>
      <w:r w:rsidRPr="00D24DD5">
        <w:rPr>
          <w:szCs w:val="28"/>
        </w:rPr>
        <w:t xml:space="preserve">Любое заинтересованное лицо может осуществлять контроль за полнотой и качеством предоставления </w:t>
      </w:r>
      <w:r w:rsidRPr="00D24DD5">
        <w:rPr>
          <w:szCs w:val="28"/>
          <w:shd w:val="clear" w:color="auto" w:fill="FFFFFF"/>
        </w:rPr>
        <w:t>муниципальной</w:t>
      </w:r>
      <w:r w:rsidRPr="00D24DD5">
        <w:rPr>
          <w:szCs w:val="28"/>
        </w:rPr>
        <w:t xml:space="preserve"> услуги, обратившись   главе </w:t>
      </w:r>
      <w:r>
        <w:rPr>
          <w:szCs w:val="28"/>
        </w:rPr>
        <w:t>администрации</w:t>
      </w:r>
      <w:r w:rsidRPr="00D24DD5">
        <w:rPr>
          <w:szCs w:val="28"/>
        </w:rPr>
        <w:t xml:space="preserve"> </w:t>
      </w:r>
      <w:r>
        <w:rPr>
          <w:szCs w:val="28"/>
        </w:rPr>
        <w:t>Устьянцевского</w:t>
      </w:r>
      <w:r w:rsidRPr="00D24DD5">
        <w:rPr>
          <w:szCs w:val="28"/>
        </w:rPr>
        <w:t xml:space="preserve"> </w:t>
      </w:r>
      <w:r>
        <w:rPr>
          <w:szCs w:val="28"/>
        </w:rPr>
        <w:t>сельсовета</w:t>
      </w:r>
      <w:r w:rsidRPr="00D24DD5">
        <w:rPr>
          <w:szCs w:val="28"/>
        </w:rPr>
        <w:t xml:space="preserve"> или лицу, его замещающему.</w:t>
      </w:r>
    </w:p>
    <w:p w:rsidR="0068033E" w:rsidRPr="00D24DD5" w:rsidRDefault="0068033E" w:rsidP="0068033E">
      <w:pPr>
        <w:pStyle w:val="ConsPlusNormal"/>
        <w:tabs>
          <w:tab w:val="left" w:pos="900"/>
          <w:tab w:val="left" w:pos="1080"/>
        </w:tabs>
        <w:ind w:firstLine="540"/>
        <w:jc w:val="both"/>
        <w:rPr>
          <w:rFonts w:ascii="Times New Roman" w:hAnsi="Times New Roman" w:cs="Times New Roman"/>
          <w:sz w:val="28"/>
          <w:szCs w:val="28"/>
          <w:highlight w:val="yellow"/>
        </w:rPr>
      </w:pPr>
    </w:p>
    <w:p w:rsidR="0068033E" w:rsidRPr="00D24DD5" w:rsidRDefault="0068033E" w:rsidP="0068033E">
      <w:pPr>
        <w:ind w:firstLine="540"/>
        <w:jc w:val="center"/>
        <w:rPr>
          <w:bCs/>
          <w:szCs w:val="28"/>
        </w:rPr>
      </w:pPr>
      <w:r w:rsidRPr="00D24DD5">
        <w:rPr>
          <w:bCs/>
          <w:szCs w:val="28"/>
        </w:rPr>
        <w:t>V. ДОСУДЕБНЫЙ (ВНЕСУДЕБНЫЙ) ПОРЯДОК ОБЖАЛОВАНИЯ РЕШЕНИЙ И ДЕЙСТВИЙ (БЕЗДЕЙСТВИЯ) ОРГАНА, ПРЕДОСТАВЛЯЮЩЕГО МУНИЦИПАЛЬНУЮ УСЛУГУ, А ТАКЖЕ ДОЛЖНОСТНЫХ ЛИЦ ИЛИ МУНИЦИПАЛЬНЫХ СЛУЖАЩИХ</w:t>
      </w:r>
    </w:p>
    <w:p w:rsidR="0068033E" w:rsidRPr="00D24DD5" w:rsidRDefault="0068033E" w:rsidP="0068033E">
      <w:pPr>
        <w:pStyle w:val="ConsPlusNormal"/>
        <w:ind w:firstLine="540"/>
        <w:jc w:val="both"/>
        <w:rPr>
          <w:rFonts w:ascii="Times New Roman" w:hAnsi="Times New Roman" w:cs="Times New Roman"/>
          <w:sz w:val="28"/>
          <w:szCs w:val="28"/>
          <w:highlight w:val="yellow"/>
        </w:rPr>
      </w:pPr>
    </w:p>
    <w:p w:rsidR="0068033E" w:rsidRPr="00D24DD5" w:rsidRDefault="0068033E" w:rsidP="0068033E">
      <w:pPr>
        <w:ind w:firstLine="540"/>
        <w:rPr>
          <w:bCs/>
          <w:szCs w:val="28"/>
        </w:rPr>
      </w:pPr>
      <w:r w:rsidRPr="00D24DD5">
        <w:rPr>
          <w:bCs/>
          <w:szCs w:val="28"/>
        </w:rPr>
        <w:t xml:space="preserve">5.1. Информация для заявителя о его праве подать жалобу на решение и (или) действие (бездействие) </w:t>
      </w:r>
      <w:r>
        <w:rPr>
          <w:bCs/>
          <w:szCs w:val="28"/>
        </w:rPr>
        <w:t>Администрации</w:t>
      </w:r>
      <w:r w:rsidRPr="00D24DD5">
        <w:rPr>
          <w:bCs/>
          <w:szCs w:val="28"/>
        </w:rPr>
        <w:t xml:space="preserve"> и (или) ее должностных лиц, муниципальных служащих при предоставлении муниципальной услуги (далее - жалоба)</w:t>
      </w:r>
    </w:p>
    <w:p w:rsidR="0068033E" w:rsidRPr="00D24DD5" w:rsidRDefault="0068033E" w:rsidP="0068033E">
      <w:pPr>
        <w:widowControl w:val="0"/>
        <w:autoSpaceDE w:val="0"/>
        <w:autoSpaceDN w:val="0"/>
        <w:adjustRightInd w:val="0"/>
        <w:ind w:firstLine="540"/>
        <w:rPr>
          <w:szCs w:val="28"/>
        </w:rPr>
      </w:pPr>
      <w:r w:rsidRPr="00D24DD5">
        <w:rPr>
          <w:szCs w:val="28"/>
        </w:rPr>
        <w:t>5.1.1. Заявитель имеет право на досудебное (внесудебное) обжалование, оспаривание решений, действий (бездействия), принятых (осуществленных) при предоставлении муниципальной услуги.</w:t>
      </w:r>
    </w:p>
    <w:p w:rsidR="0068033E" w:rsidRPr="00D24DD5" w:rsidRDefault="0068033E" w:rsidP="0068033E">
      <w:pPr>
        <w:pStyle w:val="ConsPlusNormal"/>
        <w:ind w:firstLine="540"/>
        <w:jc w:val="both"/>
        <w:rPr>
          <w:rFonts w:ascii="Times New Roman" w:hAnsi="Times New Roman" w:cs="Times New Roman"/>
          <w:sz w:val="28"/>
          <w:szCs w:val="28"/>
        </w:rPr>
      </w:pPr>
      <w:r w:rsidRPr="00D24DD5">
        <w:rPr>
          <w:rFonts w:ascii="Times New Roman" w:hAnsi="Times New Roman" w:cs="Times New Roman"/>
          <w:sz w:val="28"/>
          <w:szCs w:val="28"/>
        </w:rPr>
        <w:t>Обжалование заявителями решений, действий (бездействия), принятых (осуществленных) в ходе предоставления муниципальной услуги в досудебном (внесудебном) порядке, не лишает их права на обжалование указанных решений, действий (бездействия) в судебном порядке.</w:t>
      </w:r>
    </w:p>
    <w:p w:rsidR="0068033E" w:rsidRPr="00D24DD5" w:rsidRDefault="0068033E" w:rsidP="0068033E">
      <w:pPr>
        <w:pStyle w:val="ConsPlusNormal"/>
        <w:ind w:firstLine="540"/>
        <w:jc w:val="both"/>
        <w:rPr>
          <w:rFonts w:ascii="Times New Roman" w:hAnsi="Times New Roman" w:cs="Times New Roman"/>
          <w:sz w:val="28"/>
          <w:szCs w:val="28"/>
        </w:rPr>
      </w:pPr>
    </w:p>
    <w:p w:rsidR="0068033E" w:rsidRPr="00D24DD5" w:rsidRDefault="0068033E" w:rsidP="0068033E">
      <w:pPr>
        <w:tabs>
          <w:tab w:val="num" w:pos="540"/>
          <w:tab w:val="left" w:pos="1260"/>
        </w:tabs>
        <w:autoSpaceDE w:val="0"/>
        <w:autoSpaceDN w:val="0"/>
        <w:adjustRightInd w:val="0"/>
        <w:outlineLvl w:val="1"/>
        <w:rPr>
          <w:bCs/>
          <w:szCs w:val="28"/>
        </w:rPr>
      </w:pPr>
      <w:r w:rsidRPr="00D24DD5">
        <w:rPr>
          <w:szCs w:val="28"/>
        </w:rPr>
        <w:tab/>
      </w:r>
      <w:r w:rsidRPr="00D24DD5">
        <w:rPr>
          <w:bCs/>
          <w:szCs w:val="28"/>
        </w:rPr>
        <w:t>5.2. Предмет жалобы</w:t>
      </w:r>
    </w:p>
    <w:p w:rsidR="0068033E" w:rsidRPr="00D24DD5" w:rsidRDefault="0068033E" w:rsidP="0068033E">
      <w:pPr>
        <w:pStyle w:val="ConsPlusNormal"/>
        <w:ind w:firstLine="540"/>
        <w:jc w:val="both"/>
        <w:rPr>
          <w:rFonts w:ascii="Times New Roman" w:hAnsi="Times New Roman" w:cs="Times New Roman"/>
          <w:sz w:val="28"/>
          <w:szCs w:val="28"/>
        </w:rPr>
      </w:pPr>
      <w:r w:rsidRPr="00D24DD5">
        <w:rPr>
          <w:rFonts w:ascii="Times New Roman" w:hAnsi="Times New Roman" w:cs="Times New Roman"/>
          <w:sz w:val="28"/>
          <w:szCs w:val="28"/>
        </w:rPr>
        <w:t>5.2.1. Предметом досудебного (внесудебного) обжалования могут быть решения (действия, бездействие), принятые (осуществленные) при предоставлении муниципальной услуги. Заявитель может обратиться с жалобой, в том числе в следующих случаях:</w:t>
      </w:r>
    </w:p>
    <w:p w:rsidR="0068033E" w:rsidRPr="00D24DD5" w:rsidRDefault="0068033E" w:rsidP="0068033E">
      <w:pPr>
        <w:pStyle w:val="ConsPlusNormal"/>
        <w:ind w:firstLine="540"/>
        <w:jc w:val="both"/>
        <w:rPr>
          <w:rFonts w:ascii="Times New Roman" w:hAnsi="Times New Roman" w:cs="Times New Roman"/>
          <w:sz w:val="28"/>
          <w:szCs w:val="28"/>
        </w:rPr>
      </w:pPr>
      <w:r w:rsidRPr="00D24DD5">
        <w:rPr>
          <w:rFonts w:ascii="Times New Roman" w:hAnsi="Times New Roman" w:cs="Times New Roman"/>
          <w:sz w:val="28"/>
          <w:szCs w:val="28"/>
        </w:rPr>
        <w:t>нарушение срока регистрации заявления о предоставлении муниципальной услуги;</w:t>
      </w:r>
    </w:p>
    <w:p w:rsidR="0068033E" w:rsidRPr="00D24DD5" w:rsidRDefault="0068033E" w:rsidP="0068033E">
      <w:pPr>
        <w:pStyle w:val="ConsPlusNormal"/>
        <w:ind w:firstLine="540"/>
        <w:jc w:val="both"/>
        <w:rPr>
          <w:rFonts w:ascii="Times New Roman" w:hAnsi="Times New Roman" w:cs="Times New Roman"/>
          <w:sz w:val="28"/>
          <w:szCs w:val="28"/>
        </w:rPr>
      </w:pPr>
      <w:r w:rsidRPr="00D24DD5">
        <w:rPr>
          <w:rFonts w:ascii="Times New Roman" w:hAnsi="Times New Roman" w:cs="Times New Roman"/>
          <w:sz w:val="28"/>
          <w:szCs w:val="28"/>
        </w:rPr>
        <w:t>нарушение срока предоставления муниципальной услуги;</w:t>
      </w:r>
    </w:p>
    <w:p w:rsidR="0068033E" w:rsidRPr="00D24DD5" w:rsidRDefault="0068033E" w:rsidP="0068033E">
      <w:pPr>
        <w:pStyle w:val="ConsPlusNormal"/>
        <w:ind w:firstLine="540"/>
        <w:jc w:val="both"/>
        <w:rPr>
          <w:rFonts w:ascii="Times New Roman" w:hAnsi="Times New Roman" w:cs="Times New Roman"/>
          <w:sz w:val="28"/>
          <w:szCs w:val="28"/>
        </w:rPr>
      </w:pPr>
      <w:r w:rsidRPr="00D24DD5">
        <w:rPr>
          <w:rFonts w:ascii="Times New Roman" w:hAnsi="Times New Roman" w:cs="Times New Roman"/>
          <w:sz w:val="28"/>
          <w:szCs w:val="28"/>
        </w:rPr>
        <w:t xml:space="preserve">требование у заявителя документов, не предусмотренных нормативными правовыми актами Российской Федерации, нормативными правовыми актами </w:t>
      </w:r>
      <w:r>
        <w:rPr>
          <w:rFonts w:ascii="Times New Roman" w:hAnsi="Times New Roman" w:cs="Times New Roman"/>
          <w:sz w:val="28"/>
          <w:szCs w:val="28"/>
        </w:rPr>
        <w:t>Новосибирской</w:t>
      </w:r>
      <w:r w:rsidRPr="00D24DD5">
        <w:rPr>
          <w:rFonts w:ascii="Times New Roman" w:hAnsi="Times New Roman" w:cs="Times New Roman"/>
          <w:sz w:val="28"/>
          <w:szCs w:val="28"/>
        </w:rPr>
        <w:t xml:space="preserve"> области,  муниципальными правовыми актами муниципального образования </w:t>
      </w:r>
      <w:r>
        <w:rPr>
          <w:rFonts w:ascii="Times New Roman" w:hAnsi="Times New Roman" w:cs="Times New Roman"/>
          <w:sz w:val="28"/>
          <w:szCs w:val="28"/>
        </w:rPr>
        <w:t>Устьянцевское</w:t>
      </w:r>
      <w:r w:rsidRPr="00D24DD5">
        <w:rPr>
          <w:rFonts w:ascii="Times New Roman" w:hAnsi="Times New Roman" w:cs="Times New Roman"/>
          <w:sz w:val="28"/>
          <w:szCs w:val="28"/>
        </w:rPr>
        <w:t xml:space="preserve"> сельское поселение </w:t>
      </w:r>
      <w:r>
        <w:rPr>
          <w:rFonts w:ascii="Times New Roman" w:hAnsi="Times New Roman" w:cs="Times New Roman"/>
          <w:sz w:val="28"/>
          <w:szCs w:val="28"/>
        </w:rPr>
        <w:t xml:space="preserve">Барабинского района Новосибирской области </w:t>
      </w:r>
      <w:r w:rsidRPr="00D24DD5">
        <w:rPr>
          <w:rFonts w:ascii="Times New Roman" w:hAnsi="Times New Roman" w:cs="Times New Roman"/>
          <w:sz w:val="28"/>
          <w:szCs w:val="28"/>
        </w:rPr>
        <w:t>для предоставления муниципальной услуги;</w:t>
      </w:r>
    </w:p>
    <w:p w:rsidR="0068033E" w:rsidRPr="00D24DD5" w:rsidRDefault="0068033E" w:rsidP="0068033E">
      <w:pPr>
        <w:pStyle w:val="ConsPlusNormal"/>
        <w:ind w:firstLine="540"/>
        <w:jc w:val="both"/>
        <w:rPr>
          <w:rFonts w:ascii="Times New Roman" w:hAnsi="Times New Roman" w:cs="Times New Roman"/>
          <w:sz w:val="28"/>
          <w:szCs w:val="28"/>
        </w:rPr>
      </w:pPr>
      <w:r w:rsidRPr="00D24DD5">
        <w:rPr>
          <w:rFonts w:ascii="Times New Roman" w:hAnsi="Times New Roman" w:cs="Times New Roman"/>
          <w:sz w:val="28"/>
          <w:szCs w:val="28"/>
        </w:rPr>
        <w:t xml:space="preserve">отказ заявителю в приеме документов, предоставление которых предусмотрено нормативными правовыми актами Российской Федерации, нормативными </w:t>
      </w:r>
      <w:r w:rsidRPr="00D24DD5">
        <w:rPr>
          <w:rFonts w:ascii="Times New Roman" w:hAnsi="Times New Roman" w:cs="Times New Roman"/>
          <w:sz w:val="28"/>
          <w:szCs w:val="28"/>
        </w:rPr>
        <w:lastRenderedPageBreak/>
        <w:t xml:space="preserve">правовыми актами </w:t>
      </w:r>
      <w:r>
        <w:rPr>
          <w:rFonts w:ascii="Times New Roman" w:hAnsi="Times New Roman" w:cs="Times New Roman"/>
          <w:sz w:val="28"/>
          <w:szCs w:val="28"/>
        </w:rPr>
        <w:t>Новосибирской</w:t>
      </w:r>
      <w:r w:rsidRPr="00D24DD5">
        <w:rPr>
          <w:rFonts w:ascii="Times New Roman" w:hAnsi="Times New Roman" w:cs="Times New Roman"/>
          <w:sz w:val="28"/>
          <w:szCs w:val="28"/>
        </w:rPr>
        <w:t xml:space="preserve"> области,  муниципальными правовыми актами муниципального образования </w:t>
      </w:r>
      <w:r>
        <w:rPr>
          <w:rFonts w:ascii="Times New Roman" w:hAnsi="Times New Roman" w:cs="Times New Roman"/>
          <w:sz w:val="28"/>
          <w:szCs w:val="28"/>
        </w:rPr>
        <w:t xml:space="preserve">Устьянцевское </w:t>
      </w:r>
      <w:r w:rsidRPr="00D24DD5">
        <w:rPr>
          <w:rFonts w:ascii="Times New Roman" w:hAnsi="Times New Roman" w:cs="Times New Roman"/>
          <w:sz w:val="28"/>
          <w:szCs w:val="28"/>
        </w:rPr>
        <w:t xml:space="preserve"> сельское поселение </w:t>
      </w:r>
      <w:r>
        <w:rPr>
          <w:rFonts w:ascii="Times New Roman" w:hAnsi="Times New Roman" w:cs="Times New Roman"/>
          <w:sz w:val="28"/>
          <w:szCs w:val="28"/>
        </w:rPr>
        <w:t xml:space="preserve">Барабинского района Новосибирской области </w:t>
      </w:r>
      <w:r w:rsidRPr="00D24DD5">
        <w:rPr>
          <w:rFonts w:ascii="Times New Roman" w:hAnsi="Times New Roman" w:cs="Times New Roman"/>
          <w:sz w:val="28"/>
          <w:szCs w:val="28"/>
        </w:rPr>
        <w:t>для предоставления муниципальной услуги;</w:t>
      </w:r>
    </w:p>
    <w:p w:rsidR="0068033E" w:rsidRPr="00D24DD5" w:rsidRDefault="0068033E" w:rsidP="0068033E">
      <w:pPr>
        <w:pStyle w:val="ConsPlusNormal"/>
        <w:ind w:firstLine="540"/>
        <w:jc w:val="both"/>
        <w:rPr>
          <w:rFonts w:ascii="Times New Roman" w:hAnsi="Times New Roman" w:cs="Times New Roman"/>
          <w:sz w:val="28"/>
          <w:szCs w:val="28"/>
        </w:rPr>
      </w:pPr>
      <w:r w:rsidRPr="00D24DD5">
        <w:rPr>
          <w:rFonts w:ascii="Times New Roman" w:hAnsi="Times New Roman" w:cs="Times New Roman"/>
          <w:sz w:val="28"/>
          <w:szCs w:val="28"/>
        </w:rPr>
        <w:t xml:space="preserve">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w:t>
      </w:r>
      <w:r>
        <w:rPr>
          <w:rFonts w:ascii="Times New Roman" w:hAnsi="Times New Roman" w:cs="Times New Roman"/>
          <w:sz w:val="28"/>
          <w:szCs w:val="28"/>
        </w:rPr>
        <w:t>Новосибирской</w:t>
      </w:r>
      <w:r w:rsidRPr="00D24DD5">
        <w:rPr>
          <w:rFonts w:ascii="Times New Roman" w:hAnsi="Times New Roman" w:cs="Times New Roman"/>
          <w:sz w:val="28"/>
          <w:szCs w:val="28"/>
        </w:rPr>
        <w:t xml:space="preserve"> области,  муниципальными правовыми актами муниципального образования </w:t>
      </w:r>
      <w:r>
        <w:rPr>
          <w:rFonts w:ascii="Times New Roman" w:hAnsi="Times New Roman" w:cs="Times New Roman"/>
          <w:sz w:val="28"/>
          <w:szCs w:val="28"/>
        </w:rPr>
        <w:t>Устьянцевское</w:t>
      </w:r>
      <w:r w:rsidRPr="00D24DD5">
        <w:rPr>
          <w:rFonts w:ascii="Times New Roman" w:hAnsi="Times New Roman" w:cs="Times New Roman"/>
          <w:sz w:val="28"/>
          <w:szCs w:val="28"/>
        </w:rPr>
        <w:t xml:space="preserve"> сельское поселение </w:t>
      </w:r>
      <w:r>
        <w:rPr>
          <w:rFonts w:ascii="Times New Roman" w:hAnsi="Times New Roman" w:cs="Times New Roman"/>
          <w:sz w:val="28"/>
          <w:szCs w:val="28"/>
        </w:rPr>
        <w:t xml:space="preserve">Барабинского района Новосибирской области </w:t>
      </w:r>
      <w:r w:rsidRPr="00D24DD5">
        <w:rPr>
          <w:rFonts w:ascii="Times New Roman" w:hAnsi="Times New Roman" w:cs="Times New Roman"/>
          <w:sz w:val="28"/>
          <w:szCs w:val="28"/>
        </w:rPr>
        <w:t>;</w:t>
      </w:r>
    </w:p>
    <w:p w:rsidR="0068033E" w:rsidRPr="00D24DD5" w:rsidRDefault="0068033E" w:rsidP="0068033E">
      <w:pPr>
        <w:pStyle w:val="ConsPlusNormal"/>
        <w:ind w:firstLine="540"/>
        <w:jc w:val="both"/>
        <w:rPr>
          <w:rFonts w:ascii="Times New Roman" w:hAnsi="Times New Roman" w:cs="Times New Roman"/>
          <w:sz w:val="28"/>
          <w:szCs w:val="28"/>
        </w:rPr>
      </w:pPr>
      <w:r w:rsidRPr="00D24DD5">
        <w:rPr>
          <w:rFonts w:ascii="Times New Roman" w:hAnsi="Times New Roman" w:cs="Times New Roman"/>
          <w:sz w:val="28"/>
          <w:szCs w:val="28"/>
        </w:rPr>
        <w:t xml:space="preserve">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w:t>
      </w:r>
      <w:r>
        <w:rPr>
          <w:rFonts w:ascii="Times New Roman" w:hAnsi="Times New Roman" w:cs="Times New Roman"/>
          <w:sz w:val="28"/>
          <w:szCs w:val="28"/>
        </w:rPr>
        <w:t>Новосибирской</w:t>
      </w:r>
      <w:r w:rsidRPr="00D24DD5">
        <w:rPr>
          <w:rFonts w:ascii="Times New Roman" w:hAnsi="Times New Roman" w:cs="Times New Roman"/>
          <w:sz w:val="28"/>
          <w:szCs w:val="28"/>
        </w:rPr>
        <w:t xml:space="preserve"> области,  муниципальными правовыми актами муниципального образования </w:t>
      </w:r>
      <w:r>
        <w:rPr>
          <w:rFonts w:ascii="Times New Roman" w:hAnsi="Times New Roman" w:cs="Times New Roman"/>
          <w:sz w:val="28"/>
          <w:szCs w:val="28"/>
        </w:rPr>
        <w:t xml:space="preserve">Устьянцевское </w:t>
      </w:r>
      <w:r w:rsidRPr="00D24DD5">
        <w:rPr>
          <w:rFonts w:ascii="Times New Roman" w:hAnsi="Times New Roman" w:cs="Times New Roman"/>
          <w:sz w:val="28"/>
          <w:szCs w:val="28"/>
        </w:rPr>
        <w:t xml:space="preserve"> сельское поселение </w:t>
      </w:r>
      <w:r>
        <w:rPr>
          <w:rFonts w:ascii="Times New Roman" w:hAnsi="Times New Roman" w:cs="Times New Roman"/>
          <w:sz w:val="28"/>
          <w:szCs w:val="28"/>
        </w:rPr>
        <w:t xml:space="preserve">Барабинского района Новосибирской области </w:t>
      </w:r>
      <w:r w:rsidRPr="00D24DD5">
        <w:rPr>
          <w:rFonts w:ascii="Times New Roman" w:hAnsi="Times New Roman" w:cs="Times New Roman"/>
          <w:sz w:val="28"/>
          <w:szCs w:val="28"/>
        </w:rPr>
        <w:t>;</w:t>
      </w:r>
    </w:p>
    <w:p w:rsidR="0068033E" w:rsidRPr="00D24DD5" w:rsidRDefault="0068033E" w:rsidP="0068033E">
      <w:pPr>
        <w:pStyle w:val="ConsPlusNormal"/>
        <w:ind w:firstLine="540"/>
        <w:jc w:val="both"/>
        <w:rPr>
          <w:rFonts w:ascii="Times New Roman" w:hAnsi="Times New Roman" w:cs="Times New Roman"/>
          <w:sz w:val="28"/>
          <w:szCs w:val="28"/>
        </w:rPr>
      </w:pPr>
      <w:r w:rsidRPr="00D24DD5">
        <w:rPr>
          <w:rFonts w:ascii="Times New Roman" w:hAnsi="Times New Roman" w:cs="Times New Roman"/>
          <w:sz w:val="28"/>
          <w:szCs w:val="28"/>
        </w:rPr>
        <w:t>отказ органа, предоставляющего муниципальную услугу, муниципального служащего либо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68033E" w:rsidRPr="00D24DD5" w:rsidRDefault="0068033E" w:rsidP="0068033E">
      <w:pPr>
        <w:autoSpaceDE w:val="0"/>
        <w:autoSpaceDN w:val="0"/>
        <w:adjustRightInd w:val="0"/>
        <w:ind w:firstLine="720"/>
        <w:rPr>
          <w:bCs/>
          <w:szCs w:val="28"/>
          <w:highlight w:val="yellow"/>
        </w:rPr>
      </w:pPr>
    </w:p>
    <w:p w:rsidR="0068033E" w:rsidRPr="00D24DD5" w:rsidRDefault="0068033E" w:rsidP="0068033E">
      <w:pPr>
        <w:autoSpaceDE w:val="0"/>
        <w:autoSpaceDN w:val="0"/>
        <w:adjustRightInd w:val="0"/>
        <w:ind w:firstLine="720"/>
        <w:rPr>
          <w:bCs/>
          <w:szCs w:val="28"/>
        </w:rPr>
      </w:pPr>
      <w:r w:rsidRPr="00D24DD5">
        <w:rPr>
          <w:bCs/>
          <w:szCs w:val="28"/>
        </w:rPr>
        <w:t>5.3. Органы государственной власти и уполномоченные на рассмотрение жалобы должностные лица, которым может быть направлена жалоба</w:t>
      </w:r>
    </w:p>
    <w:p w:rsidR="0068033E" w:rsidRPr="00D24DD5" w:rsidRDefault="0068033E" w:rsidP="0068033E">
      <w:pPr>
        <w:autoSpaceDE w:val="0"/>
        <w:autoSpaceDN w:val="0"/>
        <w:adjustRightInd w:val="0"/>
        <w:ind w:firstLine="709"/>
        <w:outlineLvl w:val="1"/>
        <w:rPr>
          <w:szCs w:val="28"/>
        </w:rPr>
      </w:pPr>
      <w:r w:rsidRPr="00D24DD5">
        <w:rPr>
          <w:szCs w:val="28"/>
        </w:rPr>
        <w:t xml:space="preserve">5.3.1. Жалобы на муниципального служащего </w:t>
      </w:r>
      <w:r>
        <w:rPr>
          <w:szCs w:val="28"/>
        </w:rPr>
        <w:t>администрации</w:t>
      </w:r>
      <w:r w:rsidRPr="00D24DD5">
        <w:rPr>
          <w:szCs w:val="28"/>
        </w:rPr>
        <w:t xml:space="preserve">, решения и действия (бездействие) которого обжалуются,  подаются главе </w:t>
      </w:r>
      <w:r>
        <w:rPr>
          <w:szCs w:val="28"/>
        </w:rPr>
        <w:t>администрации</w:t>
      </w:r>
      <w:r w:rsidRPr="00D24DD5">
        <w:rPr>
          <w:szCs w:val="28"/>
        </w:rPr>
        <w:t xml:space="preserve"> </w:t>
      </w:r>
      <w:r>
        <w:rPr>
          <w:szCs w:val="28"/>
        </w:rPr>
        <w:t>Устьянцевского</w:t>
      </w:r>
      <w:r w:rsidRPr="00D24DD5">
        <w:rPr>
          <w:szCs w:val="28"/>
        </w:rPr>
        <w:t xml:space="preserve"> </w:t>
      </w:r>
      <w:r>
        <w:rPr>
          <w:szCs w:val="28"/>
        </w:rPr>
        <w:t>сельсовета</w:t>
      </w:r>
      <w:r w:rsidRPr="00D24DD5">
        <w:rPr>
          <w:szCs w:val="28"/>
        </w:rPr>
        <w:t>.</w:t>
      </w:r>
    </w:p>
    <w:p w:rsidR="0068033E" w:rsidRPr="00D24DD5" w:rsidRDefault="0068033E" w:rsidP="0068033E">
      <w:pPr>
        <w:autoSpaceDE w:val="0"/>
        <w:autoSpaceDN w:val="0"/>
        <w:adjustRightInd w:val="0"/>
        <w:ind w:firstLine="709"/>
        <w:outlineLvl w:val="1"/>
        <w:rPr>
          <w:szCs w:val="28"/>
        </w:rPr>
      </w:pPr>
      <w:r w:rsidRPr="00D24DD5">
        <w:rPr>
          <w:szCs w:val="28"/>
        </w:rPr>
        <w:t xml:space="preserve">5.3.2. Жалобы на решения, принятые   главой </w:t>
      </w:r>
      <w:r>
        <w:rPr>
          <w:szCs w:val="28"/>
        </w:rPr>
        <w:t>администрации</w:t>
      </w:r>
      <w:r w:rsidRPr="00D24DD5">
        <w:rPr>
          <w:szCs w:val="28"/>
        </w:rPr>
        <w:t xml:space="preserve"> </w:t>
      </w:r>
      <w:r>
        <w:rPr>
          <w:szCs w:val="28"/>
        </w:rPr>
        <w:t>Устьянцевского</w:t>
      </w:r>
      <w:r w:rsidRPr="00D24DD5">
        <w:rPr>
          <w:szCs w:val="28"/>
        </w:rPr>
        <w:t xml:space="preserve"> </w:t>
      </w:r>
      <w:r>
        <w:rPr>
          <w:szCs w:val="28"/>
        </w:rPr>
        <w:t>сельсовета</w:t>
      </w:r>
      <w:r w:rsidRPr="00D24DD5">
        <w:rPr>
          <w:szCs w:val="28"/>
        </w:rPr>
        <w:t xml:space="preserve"> при предоставлении муниципальной услуги, подаются в контролирующие органы.</w:t>
      </w:r>
    </w:p>
    <w:p w:rsidR="0068033E" w:rsidRPr="00D24DD5" w:rsidRDefault="0068033E" w:rsidP="0068033E">
      <w:pPr>
        <w:autoSpaceDE w:val="0"/>
        <w:autoSpaceDN w:val="0"/>
        <w:adjustRightInd w:val="0"/>
        <w:ind w:firstLine="709"/>
        <w:outlineLvl w:val="1"/>
        <w:rPr>
          <w:szCs w:val="28"/>
        </w:rPr>
      </w:pPr>
      <w:r w:rsidRPr="00D24DD5">
        <w:rPr>
          <w:szCs w:val="28"/>
        </w:rPr>
        <w:t xml:space="preserve">5.3.3. Жалобы на решения, принятые  заместителем Главы </w:t>
      </w:r>
      <w:r>
        <w:rPr>
          <w:szCs w:val="28"/>
        </w:rPr>
        <w:t>администрации</w:t>
      </w:r>
      <w:r w:rsidRPr="00D24DD5">
        <w:rPr>
          <w:szCs w:val="28"/>
        </w:rPr>
        <w:t xml:space="preserve"> </w:t>
      </w:r>
      <w:r>
        <w:rPr>
          <w:szCs w:val="28"/>
        </w:rPr>
        <w:t>Устьянцевского</w:t>
      </w:r>
      <w:r w:rsidRPr="00D24DD5">
        <w:rPr>
          <w:szCs w:val="28"/>
        </w:rPr>
        <w:t xml:space="preserve"> </w:t>
      </w:r>
      <w:r>
        <w:rPr>
          <w:szCs w:val="28"/>
        </w:rPr>
        <w:t>сельсовета</w:t>
      </w:r>
      <w:r w:rsidRPr="00D24DD5">
        <w:rPr>
          <w:szCs w:val="28"/>
        </w:rPr>
        <w:t xml:space="preserve">, подаются  главе </w:t>
      </w:r>
      <w:r>
        <w:rPr>
          <w:szCs w:val="28"/>
        </w:rPr>
        <w:t>администрации</w:t>
      </w:r>
      <w:r w:rsidRPr="00D24DD5">
        <w:rPr>
          <w:szCs w:val="28"/>
        </w:rPr>
        <w:t xml:space="preserve"> </w:t>
      </w:r>
      <w:r>
        <w:rPr>
          <w:szCs w:val="28"/>
        </w:rPr>
        <w:t>Устьянцевского</w:t>
      </w:r>
      <w:r w:rsidRPr="00D24DD5">
        <w:rPr>
          <w:szCs w:val="28"/>
        </w:rPr>
        <w:t xml:space="preserve"> </w:t>
      </w:r>
      <w:r>
        <w:rPr>
          <w:szCs w:val="28"/>
        </w:rPr>
        <w:t>сельсовета</w:t>
      </w:r>
      <w:r w:rsidRPr="00D24DD5">
        <w:rPr>
          <w:szCs w:val="28"/>
        </w:rPr>
        <w:t>.</w:t>
      </w:r>
    </w:p>
    <w:p w:rsidR="0068033E" w:rsidRPr="00D24DD5" w:rsidRDefault="0068033E" w:rsidP="0068033E">
      <w:pPr>
        <w:autoSpaceDE w:val="0"/>
        <w:autoSpaceDN w:val="0"/>
        <w:adjustRightInd w:val="0"/>
        <w:ind w:firstLine="709"/>
        <w:outlineLvl w:val="1"/>
        <w:rPr>
          <w:szCs w:val="28"/>
        </w:rPr>
      </w:pPr>
      <w:r w:rsidRPr="00D24DD5">
        <w:rPr>
          <w:szCs w:val="28"/>
        </w:rPr>
        <w:t>5.3.4.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68033E" w:rsidRPr="00D24DD5" w:rsidRDefault="0068033E" w:rsidP="0068033E">
      <w:pPr>
        <w:autoSpaceDE w:val="0"/>
        <w:autoSpaceDN w:val="0"/>
        <w:adjustRightInd w:val="0"/>
        <w:ind w:firstLine="540"/>
        <w:outlineLvl w:val="1"/>
        <w:rPr>
          <w:szCs w:val="28"/>
          <w:highlight w:val="yellow"/>
        </w:rPr>
      </w:pPr>
    </w:p>
    <w:p w:rsidR="0068033E" w:rsidRPr="00D24DD5" w:rsidRDefault="0068033E" w:rsidP="0068033E">
      <w:pPr>
        <w:tabs>
          <w:tab w:val="left" w:pos="1276"/>
        </w:tabs>
        <w:autoSpaceDE w:val="0"/>
        <w:autoSpaceDN w:val="0"/>
        <w:adjustRightInd w:val="0"/>
        <w:ind w:firstLine="567"/>
        <w:rPr>
          <w:bCs/>
          <w:szCs w:val="28"/>
        </w:rPr>
      </w:pPr>
      <w:r w:rsidRPr="00D24DD5">
        <w:rPr>
          <w:bCs/>
          <w:szCs w:val="28"/>
        </w:rPr>
        <w:t>5.4. Порядок подачи и рассмотрения жалобы</w:t>
      </w:r>
    </w:p>
    <w:p w:rsidR="0068033E" w:rsidRPr="00D24DD5" w:rsidRDefault="0068033E" w:rsidP="0068033E">
      <w:pPr>
        <w:autoSpaceDE w:val="0"/>
        <w:autoSpaceDN w:val="0"/>
        <w:adjustRightInd w:val="0"/>
        <w:ind w:firstLine="540"/>
        <w:outlineLvl w:val="1"/>
        <w:rPr>
          <w:szCs w:val="28"/>
        </w:rPr>
      </w:pPr>
      <w:r w:rsidRPr="00D24DD5">
        <w:rPr>
          <w:szCs w:val="28"/>
        </w:rPr>
        <w:t>5.4.1. Основанием для начала процедуры досудебного (внесудебного) обжалования является поступление жалобы заявителя в Администрацию.</w:t>
      </w:r>
    </w:p>
    <w:p w:rsidR="0068033E" w:rsidRPr="00D24DD5" w:rsidRDefault="0068033E" w:rsidP="0068033E">
      <w:pPr>
        <w:autoSpaceDE w:val="0"/>
        <w:autoSpaceDN w:val="0"/>
        <w:adjustRightInd w:val="0"/>
        <w:ind w:firstLine="540"/>
        <w:outlineLvl w:val="1"/>
        <w:rPr>
          <w:szCs w:val="28"/>
        </w:rPr>
      </w:pPr>
      <w:r w:rsidRPr="00D24DD5">
        <w:rPr>
          <w:szCs w:val="28"/>
        </w:rPr>
        <w:t xml:space="preserve">Жалоба подается в письменной форме на бумажном носителе, в электронной форме. Жалоба может быть направлена по почте, с использованием </w:t>
      </w:r>
      <w:r w:rsidRPr="00D24DD5">
        <w:rPr>
          <w:szCs w:val="28"/>
        </w:rPr>
        <w:lastRenderedPageBreak/>
        <w:t xml:space="preserve">информационно-телекоммуникационных сетей общего пользования, а также может быть принята при личном приеме заявителя.    </w:t>
      </w:r>
    </w:p>
    <w:p w:rsidR="0068033E" w:rsidRPr="00D24DD5" w:rsidRDefault="0068033E" w:rsidP="0068033E">
      <w:pPr>
        <w:tabs>
          <w:tab w:val="left" w:pos="1276"/>
        </w:tabs>
        <w:autoSpaceDE w:val="0"/>
        <w:autoSpaceDN w:val="0"/>
        <w:adjustRightInd w:val="0"/>
        <w:ind w:firstLine="567"/>
        <w:rPr>
          <w:bCs/>
          <w:szCs w:val="28"/>
        </w:rPr>
      </w:pPr>
    </w:p>
    <w:p w:rsidR="0068033E" w:rsidRPr="00D24DD5" w:rsidRDefault="0068033E" w:rsidP="0068033E">
      <w:pPr>
        <w:tabs>
          <w:tab w:val="left" w:pos="1276"/>
        </w:tabs>
        <w:autoSpaceDE w:val="0"/>
        <w:autoSpaceDN w:val="0"/>
        <w:adjustRightInd w:val="0"/>
        <w:ind w:firstLine="567"/>
        <w:rPr>
          <w:bCs/>
          <w:szCs w:val="28"/>
        </w:rPr>
      </w:pPr>
      <w:r w:rsidRPr="00D24DD5">
        <w:rPr>
          <w:bCs/>
          <w:szCs w:val="28"/>
        </w:rPr>
        <w:t>5.5. Сроки рассмотрения жалобы</w:t>
      </w:r>
    </w:p>
    <w:p w:rsidR="0068033E" w:rsidRPr="00D24DD5" w:rsidRDefault="0068033E" w:rsidP="0068033E">
      <w:pPr>
        <w:autoSpaceDE w:val="0"/>
        <w:autoSpaceDN w:val="0"/>
        <w:adjustRightInd w:val="0"/>
        <w:ind w:firstLine="540"/>
        <w:outlineLvl w:val="1"/>
        <w:rPr>
          <w:szCs w:val="28"/>
        </w:rPr>
      </w:pPr>
      <w:r w:rsidRPr="00D24DD5">
        <w:rPr>
          <w:szCs w:val="28"/>
        </w:rPr>
        <w:t xml:space="preserve">5.5.1. Жалоба, поступившая в Уполномоченный орган, рассматривается в течение 15 рабочих дней со дня ее регистрации, а в случае обжалования отказа </w:t>
      </w:r>
      <w:r>
        <w:rPr>
          <w:szCs w:val="28"/>
        </w:rPr>
        <w:t>Администрации</w:t>
      </w:r>
      <w:r w:rsidRPr="00D24DD5">
        <w:rPr>
          <w:szCs w:val="28"/>
        </w:rPr>
        <w:t xml:space="preserve">, должностного лица </w:t>
      </w:r>
      <w:r>
        <w:rPr>
          <w:szCs w:val="28"/>
        </w:rPr>
        <w:t>администрации</w:t>
      </w:r>
      <w:r w:rsidRPr="00D24DD5">
        <w:rPr>
          <w:szCs w:val="28"/>
        </w:rPr>
        <w:t xml:space="preserve"> либо муниципального служащего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 </w:t>
      </w:r>
    </w:p>
    <w:p w:rsidR="0068033E" w:rsidRPr="00D24DD5" w:rsidRDefault="0068033E" w:rsidP="0068033E">
      <w:pPr>
        <w:tabs>
          <w:tab w:val="left" w:pos="1276"/>
        </w:tabs>
        <w:autoSpaceDE w:val="0"/>
        <w:autoSpaceDN w:val="0"/>
        <w:adjustRightInd w:val="0"/>
        <w:ind w:firstLine="567"/>
        <w:rPr>
          <w:bCs/>
          <w:szCs w:val="28"/>
        </w:rPr>
      </w:pPr>
    </w:p>
    <w:p w:rsidR="0068033E" w:rsidRPr="00D24DD5" w:rsidRDefault="0068033E" w:rsidP="0068033E">
      <w:pPr>
        <w:autoSpaceDE w:val="0"/>
        <w:autoSpaceDN w:val="0"/>
        <w:adjustRightInd w:val="0"/>
        <w:ind w:firstLine="540"/>
        <w:rPr>
          <w:bCs/>
          <w:szCs w:val="28"/>
        </w:rPr>
      </w:pPr>
      <w:r w:rsidRPr="00D24DD5">
        <w:rPr>
          <w:bCs/>
          <w:szCs w:val="28"/>
        </w:rPr>
        <w:t>5.6. Перечень оснований для приостановления рассмотрения жалобы в случае, если возможность приостановления предусмотрена законодательством Российской Федерации</w:t>
      </w:r>
    </w:p>
    <w:p w:rsidR="0068033E" w:rsidRPr="00D24DD5" w:rsidRDefault="0068033E" w:rsidP="0068033E">
      <w:pPr>
        <w:autoSpaceDE w:val="0"/>
        <w:autoSpaceDN w:val="0"/>
        <w:adjustRightInd w:val="0"/>
        <w:ind w:firstLine="540"/>
        <w:rPr>
          <w:szCs w:val="28"/>
        </w:rPr>
      </w:pPr>
      <w:r w:rsidRPr="00D24DD5">
        <w:rPr>
          <w:szCs w:val="28"/>
        </w:rPr>
        <w:t>5.6.1. Случаи оставления жалобы без ответа:</w:t>
      </w:r>
    </w:p>
    <w:p w:rsidR="0068033E" w:rsidRPr="00D24DD5" w:rsidRDefault="0068033E" w:rsidP="0068033E">
      <w:pPr>
        <w:autoSpaceDE w:val="0"/>
        <w:autoSpaceDN w:val="0"/>
        <w:adjustRightInd w:val="0"/>
        <w:ind w:firstLine="540"/>
        <w:rPr>
          <w:szCs w:val="28"/>
        </w:rPr>
      </w:pPr>
      <w:r w:rsidRPr="00D24DD5">
        <w:rPr>
          <w:szCs w:val="28"/>
        </w:rPr>
        <w:t>а) наличие в жалобе нецензурных либо оскорбительных выражений, угроз жизни, здоровью и имуществу должностного лица, а также членов его семьи;</w:t>
      </w:r>
    </w:p>
    <w:p w:rsidR="0068033E" w:rsidRPr="00D24DD5" w:rsidRDefault="0068033E" w:rsidP="0068033E">
      <w:pPr>
        <w:autoSpaceDE w:val="0"/>
        <w:autoSpaceDN w:val="0"/>
        <w:adjustRightInd w:val="0"/>
        <w:ind w:firstLine="540"/>
        <w:rPr>
          <w:szCs w:val="28"/>
        </w:rPr>
      </w:pPr>
      <w:r w:rsidRPr="00D24DD5">
        <w:rPr>
          <w:szCs w:val="28"/>
        </w:rPr>
        <w:t>б) отсутствие возможности прочитать какую-либо часть текста жалобы, фамилию, имя, отчество (при наличии) и (или) почтовый адрес заявителя, указанные в жалобе.</w:t>
      </w:r>
    </w:p>
    <w:p w:rsidR="0068033E" w:rsidRPr="00D24DD5" w:rsidRDefault="0068033E" w:rsidP="0068033E">
      <w:pPr>
        <w:autoSpaceDE w:val="0"/>
        <w:autoSpaceDN w:val="0"/>
        <w:adjustRightInd w:val="0"/>
        <w:ind w:firstLine="540"/>
        <w:rPr>
          <w:szCs w:val="28"/>
        </w:rPr>
      </w:pPr>
      <w:r w:rsidRPr="00D24DD5">
        <w:rPr>
          <w:szCs w:val="28"/>
        </w:rPr>
        <w:t>В вышеуказанных случаях заявителю не позднее трех рабочих дней со дня регистрации направляется письменное уведомление об оставлении жалобы без ответа с указанием оснований принятого решения, за исключением случая, если в жалобе не указаны фамилия заявителя и (или) почтовый адрес, по которому должен быть направлен ответ.</w:t>
      </w:r>
    </w:p>
    <w:p w:rsidR="0068033E" w:rsidRPr="00D24DD5" w:rsidRDefault="0068033E" w:rsidP="0068033E">
      <w:pPr>
        <w:autoSpaceDE w:val="0"/>
        <w:autoSpaceDN w:val="0"/>
        <w:adjustRightInd w:val="0"/>
        <w:ind w:firstLine="540"/>
        <w:rPr>
          <w:szCs w:val="28"/>
        </w:rPr>
      </w:pPr>
      <w:r w:rsidRPr="00D24DD5">
        <w:rPr>
          <w:szCs w:val="28"/>
        </w:rPr>
        <w:t>5.6.2. Случаи отказа в удовлетворении жалобы:</w:t>
      </w:r>
    </w:p>
    <w:p w:rsidR="0068033E" w:rsidRPr="00D24DD5" w:rsidRDefault="0068033E" w:rsidP="0068033E">
      <w:pPr>
        <w:autoSpaceDE w:val="0"/>
        <w:autoSpaceDN w:val="0"/>
        <w:adjustRightInd w:val="0"/>
        <w:ind w:firstLine="540"/>
        <w:rPr>
          <w:szCs w:val="28"/>
        </w:rPr>
      </w:pPr>
      <w:r w:rsidRPr="00D24DD5">
        <w:rPr>
          <w:szCs w:val="28"/>
        </w:rPr>
        <w:t>отсутствие нарушения порядка предоставления муниципальной услуги;</w:t>
      </w:r>
    </w:p>
    <w:p w:rsidR="0068033E" w:rsidRPr="00D24DD5" w:rsidRDefault="0068033E" w:rsidP="0068033E">
      <w:pPr>
        <w:autoSpaceDE w:val="0"/>
        <w:autoSpaceDN w:val="0"/>
        <w:adjustRightInd w:val="0"/>
        <w:ind w:firstLine="540"/>
        <w:rPr>
          <w:szCs w:val="28"/>
        </w:rPr>
      </w:pPr>
      <w:r w:rsidRPr="00D24DD5">
        <w:rPr>
          <w:szCs w:val="28"/>
        </w:rPr>
        <w:t>наличие вступившего в законную силу решения суда, арбитражного суда по жалобе о том же предмете и по тем же основаниям;</w:t>
      </w:r>
    </w:p>
    <w:p w:rsidR="0068033E" w:rsidRPr="00D24DD5" w:rsidRDefault="0068033E" w:rsidP="0068033E">
      <w:pPr>
        <w:autoSpaceDE w:val="0"/>
        <w:autoSpaceDN w:val="0"/>
        <w:adjustRightInd w:val="0"/>
        <w:ind w:firstLine="540"/>
        <w:rPr>
          <w:szCs w:val="28"/>
        </w:rPr>
      </w:pPr>
      <w:r w:rsidRPr="00D24DD5">
        <w:rPr>
          <w:szCs w:val="28"/>
        </w:rPr>
        <w:t>подача жалобы лицом, полномочия которого не подтверждены в порядке, установленном законодательством Российской Федерации;</w:t>
      </w:r>
    </w:p>
    <w:p w:rsidR="0068033E" w:rsidRPr="00D24DD5" w:rsidRDefault="0068033E" w:rsidP="0068033E">
      <w:pPr>
        <w:autoSpaceDE w:val="0"/>
        <w:autoSpaceDN w:val="0"/>
        <w:adjustRightInd w:val="0"/>
        <w:ind w:firstLine="540"/>
        <w:rPr>
          <w:szCs w:val="28"/>
        </w:rPr>
      </w:pPr>
      <w:r w:rsidRPr="00D24DD5">
        <w:rPr>
          <w:szCs w:val="28"/>
        </w:rPr>
        <w:t>наличие решения по жалобе, принятого ранее в отношении того же заявителя и по тому же предмету жалобы.</w:t>
      </w:r>
    </w:p>
    <w:p w:rsidR="0068033E" w:rsidRPr="00D24DD5" w:rsidRDefault="0068033E" w:rsidP="0068033E">
      <w:pPr>
        <w:tabs>
          <w:tab w:val="left" w:pos="1276"/>
        </w:tabs>
        <w:autoSpaceDE w:val="0"/>
        <w:autoSpaceDN w:val="0"/>
        <w:adjustRightInd w:val="0"/>
        <w:ind w:firstLine="567"/>
        <w:rPr>
          <w:bCs/>
          <w:szCs w:val="28"/>
        </w:rPr>
      </w:pPr>
    </w:p>
    <w:p w:rsidR="0068033E" w:rsidRPr="00D24DD5" w:rsidRDefault="0068033E" w:rsidP="0068033E">
      <w:pPr>
        <w:tabs>
          <w:tab w:val="left" w:pos="1276"/>
        </w:tabs>
        <w:autoSpaceDE w:val="0"/>
        <w:autoSpaceDN w:val="0"/>
        <w:adjustRightInd w:val="0"/>
        <w:ind w:firstLine="567"/>
        <w:rPr>
          <w:bCs/>
          <w:szCs w:val="28"/>
        </w:rPr>
      </w:pPr>
      <w:r w:rsidRPr="00D24DD5">
        <w:rPr>
          <w:bCs/>
          <w:szCs w:val="28"/>
        </w:rPr>
        <w:t>5.7. Результат рассмотрения жалобы</w:t>
      </w:r>
    </w:p>
    <w:p w:rsidR="0068033E" w:rsidRPr="00D24DD5" w:rsidRDefault="0068033E" w:rsidP="0068033E">
      <w:pPr>
        <w:autoSpaceDE w:val="0"/>
        <w:autoSpaceDN w:val="0"/>
        <w:adjustRightInd w:val="0"/>
        <w:ind w:firstLine="540"/>
        <w:outlineLvl w:val="1"/>
        <w:rPr>
          <w:szCs w:val="28"/>
        </w:rPr>
      </w:pPr>
      <w:r w:rsidRPr="00D24DD5">
        <w:rPr>
          <w:szCs w:val="28"/>
        </w:rPr>
        <w:t>5.7.1. По результатам рассмотрения жалобы принимается одно из следующих решений:</w:t>
      </w:r>
    </w:p>
    <w:p w:rsidR="0068033E" w:rsidRPr="00D24DD5" w:rsidRDefault="0068033E" w:rsidP="0068033E">
      <w:pPr>
        <w:autoSpaceDE w:val="0"/>
        <w:autoSpaceDN w:val="0"/>
        <w:adjustRightInd w:val="0"/>
        <w:ind w:firstLine="540"/>
        <w:outlineLvl w:val="1"/>
        <w:rPr>
          <w:szCs w:val="28"/>
        </w:rPr>
      </w:pPr>
      <w:r w:rsidRPr="00D24DD5">
        <w:rPr>
          <w:szCs w:val="28"/>
        </w:rPr>
        <w:t xml:space="preserve">об удовлетворении жалобы, в том числе в форме отмены принятого решения, исправления допущенных </w:t>
      </w:r>
      <w:r>
        <w:rPr>
          <w:szCs w:val="28"/>
        </w:rPr>
        <w:t>администрации</w:t>
      </w:r>
      <w:r w:rsidRPr="00D24DD5">
        <w:rPr>
          <w:szCs w:val="28"/>
        </w:rPr>
        <w:t xml:space="preserve"> опечаток и ошибок в выданных в </w:t>
      </w:r>
      <w:r w:rsidRPr="00D24DD5">
        <w:rPr>
          <w:szCs w:val="28"/>
        </w:rPr>
        <w:lastRenderedPageBreak/>
        <w:t xml:space="preserve">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актами Костромской области,  муниципальными правовыми актами муниципального образования </w:t>
      </w:r>
      <w:r>
        <w:rPr>
          <w:szCs w:val="28"/>
        </w:rPr>
        <w:t xml:space="preserve">Устьянцевское </w:t>
      </w:r>
      <w:r w:rsidRPr="00D24DD5">
        <w:rPr>
          <w:szCs w:val="28"/>
        </w:rPr>
        <w:t xml:space="preserve"> сельское поселение </w:t>
      </w:r>
      <w:r>
        <w:rPr>
          <w:szCs w:val="28"/>
        </w:rPr>
        <w:t xml:space="preserve">Барабинского района Новосибирской области </w:t>
      </w:r>
      <w:r w:rsidRPr="00D24DD5">
        <w:rPr>
          <w:szCs w:val="28"/>
        </w:rPr>
        <w:t>, а также в иных формах;</w:t>
      </w:r>
    </w:p>
    <w:p w:rsidR="0068033E" w:rsidRPr="00D24DD5" w:rsidRDefault="0068033E" w:rsidP="0068033E">
      <w:pPr>
        <w:autoSpaceDE w:val="0"/>
        <w:autoSpaceDN w:val="0"/>
        <w:adjustRightInd w:val="0"/>
        <w:ind w:firstLine="540"/>
        <w:outlineLvl w:val="1"/>
        <w:rPr>
          <w:szCs w:val="28"/>
        </w:rPr>
      </w:pPr>
      <w:r w:rsidRPr="00D24DD5">
        <w:rPr>
          <w:szCs w:val="28"/>
        </w:rPr>
        <w:t>об отказе в удовлетворении жалобы.</w:t>
      </w:r>
    </w:p>
    <w:p w:rsidR="0068033E" w:rsidRPr="00D24DD5" w:rsidRDefault="0068033E" w:rsidP="0068033E">
      <w:pPr>
        <w:tabs>
          <w:tab w:val="left" w:pos="1276"/>
        </w:tabs>
        <w:autoSpaceDE w:val="0"/>
        <w:autoSpaceDN w:val="0"/>
        <w:adjustRightInd w:val="0"/>
        <w:ind w:firstLine="567"/>
        <w:rPr>
          <w:bCs/>
          <w:szCs w:val="28"/>
        </w:rPr>
      </w:pPr>
    </w:p>
    <w:p w:rsidR="0068033E" w:rsidRPr="00D24DD5" w:rsidRDefault="0068033E" w:rsidP="0068033E">
      <w:pPr>
        <w:tabs>
          <w:tab w:val="left" w:pos="1276"/>
        </w:tabs>
        <w:autoSpaceDE w:val="0"/>
        <w:autoSpaceDN w:val="0"/>
        <w:adjustRightInd w:val="0"/>
        <w:ind w:firstLine="567"/>
        <w:rPr>
          <w:bCs/>
          <w:szCs w:val="28"/>
        </w:rPr>
      </w:pPr>
      <w:r w:rsidRPr="00D24DD5">
        <w:rPr>
          <w:bCs/>
          <w:szCs w:val="28"/>
        </w:rPr>
        <w:t>5.8. Порядок информирования заявителя о результатах рассмотрения жалобы</w:t>
      </w:r>
    </w:p>
    <w:p w:rsidR="0068033E" w:rsidRPr="00D24DD5" w:rsidRDefault="0068033E" w:rsidP="0068033E">
      <w:pPr>
        <w:autoSpaceDE w:val="0"/>
        <w:autoSpaceDN w:val="0"/>
        <w:adjustRightInd w:val="0"/>
        <w:ind w:firstLine="540"/>
        <w:outlineLvl w:val="1"/>
        <w:rPr>
          <w:szCs w:val="28"/>
        </w:rPr>
      </w:pPr>
      <w:r w:rsidRPr="00D24DD5">
        <w:rPr>
          <w:szCs w:val="28"/>
        </w:rPr>
        <w:t>5.8.1. Не позднее дня, следующего за днем принятия решения, указанного в пункте 5.7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68033E" w:rsidRPr="00D24DD5" w:rsidRDefault="0068033E" w:rsidP="0068033E">
      <w:pPr>
        <w:autoSpaceDE w:val="0"/>
        <w:autoSpaceDN w:val="0"/>
        <w:adjustRightInd w:val="0"/>
        <w:ind w:firstLine="540"/>
        <w:rPr>
          <w:bCs/>
          <w:szCs w:val="28"/>
        </w:rPr>
      </w:pPr>
    </w:p>
    <w:p w:rsidR="0068033E" w:rsidRPr="00D24DD5" w:rsidRDefault="0068033E" w:rsidP="0068033E">
      <w:pPr>
        <w:autoSpaceDE w:val="0"/>
        <w:autoSpaceDN w:val="0"/>
        <w:adjustRightInd w:val="0"/>
        <w:ind w:firstLine="540"/>
        <w:rPr>
          <w:bCs/>
          <w:szCs w:val="28"/>
        </w:rPr>
      </w:pPr>
      <w:r w:rsidRPr="00D24DD5">
        <w:rPr>
          <w:bCs/>
          <w:szCs w:val="28"/>
        </w:rPr>
        <w:t>5.9. Порядок обжалования решения по жалобе</w:t>
      </w:r>
    </w:p>
    <w:p w:rsidR="0068033E" w:rsidRPr="00D24DD5" w:rsidRDefault="0068033E" w:rsidP="0068033E">
      <w:pPr>
        <w:autoSpaceDE w:val="0"/>
        <w:autoSpaceDN w:val="0"/>
        <w:adjustRightInd w:val="0"/>
        <w:ind w:firstLine="540"/>
        <w:outlineLvl w:val="1"/>
        <w:rPr>
          <w:szCs w:val="28"/>
        </w:rPr>
      </w:pPr>
      <w:r w:rsidRPr="00D24DD5">
        <w:rPr>
          <w:szCs w:val="28"/>
        </w:rPr>
        <w:t>5.9.1. В досудебном порядке могут быть обжалованы действия (бездействие) и решения:</w:t>
      </w:r>
    </w:p>
    <w:p w:rsidR="0068033E" w:rsidRPr="00D24DD5" w:rsidRDefault="0068033E" w:rsidP="0068033E">
      <w:pPr>
        <w:autoSpaceDE w:val="0"/>
        <w:autoSpaceDN w:val="0"/>
        <w:adjustRightInd w:val="0"/>
        <w:ind w:firstLine="540"/>
        <w:outlineLvl w:val="1"/>
        <w:rPr>
          <w:szCs w:val="28"/>
        </w:rPr>
      </w:pPr>
      <w:r w:rsidRPr="00D24DD5">
        <w:rPr>
          <w:szCs w:val="28"/>
        </w:rPr>
        <w:t xml:space="preserve">должностных лиц </w:t>
      </w:r>
      <w:r>
        <w:rPr>
          <w:szCs w:val="28"/>
        </w:rPr>
        <w:t>администрации</w:t>
      </w:r>
      <w:r w:rsidRPr="00D24DD5">
        <w:rPr>
          <w:szCs w:val="28"/>
        </w:rPr>
        <w:t xml:space="preserve">, муниципальных служащих –  </w:t>
      </w:r>
      <w:r w:rsidRPr="00D24DD5">
        <w:rPr>
          <w:szCs w:val="28"/>
          <w:lang w:val="uk-UA"/>
        </w:rPr>
        <w:t xml:space="preserve"> </w:t>
      </w:r>
      <w:r w:rsidRPr="00D24DD5">
        <w:rPr>
          <w:szCs w:val="28"/>
        </w:rPr>
        <w:t xml:space="preserve"> главе </w:t>
      </w:r>
      <w:r>
        <w:rPr>
          <w:szCs w:val="28"/>
        </w:rPr>
        <w:t>администрации</w:t>
      </w:r>
      <w:r w:rsidRPr="00D24DD5">
        <w:rPr>
          <w:szCs w:val="28"/>
        </w:rPr>
        <w:t xml:space="preserve"> </w:t>
      </w:r>
      <w:r>
        <w:rPr>
          <w:szCs w:val="28"/>
        </w:rPr>
        <w:t>Устьянцевского</w:t>
      </w:r>
      <w:r w:rsidRPr="00D24DD5">
        <w:rPr>
          <w:szCs w:val="28"/>
        </w:rPr>
        <w:t xml:space="preserve"> </w:t>
      </w:r>
      <w:r>
        <w:rPr>
          <w:szCs w:val="28"/>
        </w:rPr>
        <w:t>сельсовета</w:t>
      </w:r>
      <w:r w:rsidRPr="00D24DD5">
        <w:rPr>
          <w:i/>
          <w:iCs/>
          <w:szCs w:val="28"/>
        </w:rPr>
        <w:t>;</w:t>
      </w:r>
    </w:p>
    <w:p w:rsidR="0068033E" w:rsidRPr="00D24DD5" w:rsidRDefault="0068033E" w:rsidP="0068033E">
      <w:pPr>
        <w:tabs>
          <w:tab w:val="left" w:pos="1276"/>
        </w:tabs>
        <w:autoSpaceDE w:val="0"/>
        <w:autoSpaceDN w:val="0"/>
        <w:adjustRightInd w:val="0"/>
        <w:ind w:firstLine="567"/>
        <w:rPr>
          <w:szCs w:val="28"/>
        </w:rPr>
      </w:pPr>
      <w:r w:rsidRPr="00D24DD5">
        <w:rPr>
          <w:szCs w:val="28"/>
        </w:rPr>
        <w:t>5.9.2. Положения Федерального закона от 27 июля 2010 года № 210-ФЗ «Об организации предоставления государственных и муниципальных услуг», устанавливающие порядок рассмотрения жалоб на нарушения прав граждан и организаций при предоставлении услуг, не распространяется на отношения, регулируемые Федеральным законом от 2 мая 2006 года № 59-ФЗ «О порядке рассмотрения обращения граждан Российской Федерации».</w:t>
      </w:r>
    </w:p>
    <w:p w:rsidR="0068033E" w:rsidRPr="00D24DD5" w:rsidRDefault="0068033E" w:rsidP="0068033E">
      <w:pPr>
        <w:tabs>
          <w:tab w:val="left" w:pos="1276"/>
        </w:tabs>
        <w:autoSpaceDE w:val="0"/>
        <w:autoSpaceDN w:val="0"/>
        <w:adjustRightInd w:val="0"/>
        <w:ind w:firstLine="567"/>
        <w:rPr>
          <w:szCs w:val="28"/>
        </w:rPr>
      </w:pPr>
      <w:r w:rsidRPr="00D24DD5">
        <w:rPr>
          <w:szCs w:val="28"/>
        </w:rPr>
        <w:t>Заявитель вправе обжаловать решения, принятые в ходе предоставления услуги, действия (бездействие) должностных лиц в судебном порядке.</w:t>
      </w:r>
    </w:p>
    <w:p w:rsidR="0068033E" w:rsidRPr="00D24DD5" w:rsidRDefault="0068033E" w:rsidP="0068033E">
      <w:pPr>
        <w:tabs>
          <w:tab w:val="left" w:pos="1276"/>
        </w:tabs>
        <w:autoSpaceDE w:val="0"/>
        <w:autoSpaceDN w:val="0"/>
        <w:adjustRightInd w:val="0"/>
        <w:ind w:firstLine="567"/>
        <w:rPr>
          <w:szCs w:val="28"/>
        </w:rPr>
      </w:pPr>
      <w:r w:rsidRPr="00D24DD5">
        <w:rPr>
          <w:szCs w:val="28"/>
        </w:rPr>
        <w:t>Согласно части 1 статьи 256 Гражданского процессуального кодекса Российской Федерации гражданин вправе обратиться в суд с заявлением об оспаривании решений, действий (бездействия) органов местного самоуправления в течение трех месяцев со дня, когда ему стало известно о нарушении его прав и свобод.</w:t>
      </w:r>
    </w:p>
    <w:p w:rsidR="0068033E" w:rsidRPr="00D24DD5" w:rsidRDefault="0068033E" w:rsidP="0068033E">
      <w:pPr>
        <w:tabs>
          <w:tab w:val="left" w:pos="1276"/>
        </w:tabs>
        <w:autoSpaceDE w:val="0"/>
        <w:autoSpaceDN w:val="0"/>
        <w:adjustRightInd w:val="0"/>
        <w:ind w:firstLine="567"/>
        <w:rPr>
          <w:szCs w:val="28"/>
        </w:rPr>
      </w:pPr>
      <w:r w:rsidRPr="00D24DD5">
        <w:rPr>
          <w:szCs w:val="28"/>
        </w:rPr>
        <w:t>Заявитель имеет право на получение информации и документов, необходимых для обоснования и рассмотрения жалобы.</w:t>
      </w:r>
    </w:p>
    <w:p w:rsidR="0068033E" w:rsidRPr="00D24DD5" w:rsidRDefault="0068033E" w:rsidP="0068033E">
      <w:pPr>
        <w:autoSpaceDE w:val="0"/>
        <w:autoSpaceDN w:val="0"/>
        <w:adjustRightInd w:val="0"/>
        <w:ind w:firstLine="540"/>
        <w:rPr>
          <w:szCs w:val="28"/>
        </w:rPr>
      </w:pPr>
    </w:p>
    <w:p w:rsidR="0068033E" w:rsidRPr="00D24DD5" w:rsidRDefault="0068033E" w:rsidP="0068033E">
      <w:pPr>
        <w:autoSpaceDE w:val="0"/>
        <w:autoSpaceDN w:val="0"/>
        <w:adjustRightInd w:val="0"/>
        <w:ind w:firstLine="540"/>
        <w:rPr>
          <w:bCs/>
          <w:szCs w:val="28"/>
        </w:rPr>
      </w:pPr>
      <w:r w:rsidRPr="00D24DD5">
        <w:rPr>
          <w:bCs/>
          <w:szCs w:val="28"/>
        </w:rPr>
        <w:t>5.10. Право заявителя на получение информации и документов, необходимых для обоснования и рассмотрения жалобы</w:t>
      </w:r>
    </w:p>
    <w:p w:rsidR="0068033E" w:rsidRPr="00D24DD5" w:rsidRDefault="0068033E" w:rsidP="0068033E">
      <w:pPr>
        <w:autoSpaceDE w:val="0"/>
        <w:autoSpaceDN w:val="0"/>
        <w:adjustRightInd w:val="0"/>
        <w:ind w:firstLine="540"/>
        <w:outlineLvl w:val="1"/>
        <w:rPr>
          <w:szCs w:val="28"/>
        </w:rPr>
      </w:pPr>
      <w:r w:rsidRPr="00D24DD5">
        <w:rPr>
          <w:szCs w:val="28"/>
        </w:rPr>
        <w:t xml:space="preserve">5.10.1. На стадии досудебного обжалования действий (бездействия) </w:t>
      </w:r>
      <w:r>
        <w:rPr>
          <w:szCs w:val="28"/>
        </w:rPr>
        <w:t>администрации</w:t>
      </w:r>
      <w:r w:rsidRPr="00D24DD5">
        <w:rPr>
          <w:szCs w:val="28"/>
        </w:rPr>
        <w:t xml:space="preserve">, должностного лица </w:t>
      </w:r>
      <w:r>
        <w:rPr>
          <w:szCs w:val="28"/>
        </w:rPr>
        <w:t>администрации</w:t>
      </w:r>
      <w:r w:rsidRPr="00D24DD5">
        <w:rPr>
          <w:szCs w:val="28"/>
        </w:rPr>
        <w:t xml:space="preserve"> либо муниципального служащего, а также решений, принятых в ходе предоставления муниципальной </w:t>
      </w:r>
      <w:r w:rsidRPr="00D24DD5">
        <w:rPr>
          <w:szCs w:val="28"/>
        </w:rPr>
        <w:lastRenderedPageBreak/>
        <w:t>услуги, заявитель имеет право на получение информации и документов, необходимых для обоснования и рассмотрения жалобы, а также на представление дополнительных материалов в срок не более 5 дней с момента обращения.</w:t>
      </w:r>
    </w:p>
    <w:p w:rsidR="0068033E" w:rsidRPr="00D24DD5" w:rsidRDefault="0068033E" w:rsidP="0068033E">
      <w:pPr>
        <w:autoSpaceDE w:val="0"/>
        <w:autoSpaceDN w:val="0"/>
        <w:adjustRightInd w:val="0"/>
        <w:ind w:firstLine="540"/>
        <w:rPr>
          <w:bCs/>
          <w:szCs w:val="28"/>
        </w:rPr>
      </w:pPr>
    </w:p>
    <w:p w:rsidR="0068033E" w:rsidRPr="00D24DD5" w:rsidRDefault="0068033E" w:rsidP="0068033E">
      <w:pPr>
        <w:autoSpaceDE w:val="0"/>
        <w:autoSpaceDN w:val="0"/>
        <w:adjustRightInd w:val="0"/>
        <w:ind w:firstLine="540"/>
        <w:rPr>
          <w:bCs/>
          <w:szCs w:val="28"/>
        </w:rPr>
      </w:pPr>
      <w:r w:rsidRPr="00D24DD5">
        <w:rPr>
          <w:bCs/>
          <w:szCs w:val="28"/>
        </w:rPr>
        <w:t>5.11. Способы информирования заявителей о порядке подачи и рассмотрения жалобы</w:t>
      </w:r>
    </w:p>
    <w:p w:rsidR="0068033E" w:rsidRPr="00D24DD5" w:rsidRDefault="0068033E" w:rsidP="0068033E">
      <w:pPr>
        <w:autoSpaceDE w:val="0"/>
        <w:autoSpaceDN w:val="0"/>
        <w:adjustRightInd w:val="0"/>
        <w:ind w:firstLine="540"/>
        <w:outlineLvl w:val="1"/>
        <w:rPr>
          <w:szCs w:val="28"/>
        </w:rPr>
      </w:pPr>
      <w:r w:rsidRPr="00D24DD5">
        <w:rPr>
          <w:szCs w:val="28"/>
        </w:rPr>
        <w:t>5.11.1 Жалоба должна содержать:</w:t>
      </w:r>
    </w:p>
    <w:p w:rsidR="0068033E" w:rsidRPr="00D24DD5" w:rsidRDefault="0068033E" w:rsidP="0068033E">
      <w:pPr>
        <w:autoSpaceDE w:val="0"/>
        <w:autoSpaceDN w:val="0"/>
        <w:adjustRightInd w:val="0"/>
        <w:ind w:firstLine="540"/>
        <w:outlineLvl w:val="1"/>
        <w:rPr>
          <w:szCs w:val="28"/>
        </w:rPr>
      </w:pPr>
      <w:r w:rsidRPr="00D24DD5">
        <w:rPr>
          <w:szCs w:val="28"/>
        </w:rPr>
        <w:t xml:space="preserve">наименование органа, должностного лица </w:t>
      </w:r>
      <w:r>
        <w:rPr>
          <w:szCs w:val="28"/>
        </w:rPr>
        <w:t>Администрации</w:t>
      </w:r>
      <w:r w:rsidRPr="00D24DD5">
        <w:rPr>
          <w:szCs w:val="28"/>
        </w:rPr>
        <w:t xml:space="preserve"> либо муниципального служащего, решения и действия (бездействие) которых обжалуются;</w:t>
      </w:r>
    </w:p>
    <w:p w:rsidR="0068033E" w:rsidRPr="00D24DD5" w:rsidRDefault="0068033E" w:rsidP="0068033E">
      <w:pPr>
        <w:autoSpaceDE w:val="0"/>
        <w:autoSpaceDN w:val="0"/>
        <w:adjustRightInd w:val="0"/>
        <w:ind w:firstLine="540"/>
        <w:outlineLvl w:val="1"/>
        <w:rPr>
          <w:szCs w:val="28"/>
        </w:rPr>
      </w:pPr>
      <w:r w:rsidRPr="00D24DD5">
        <w:rPr>
          <w:szCs w:val="28"/>
        </w:rPr>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68033E" w:rsidRPr="00D24DD5" w:rsidRDefault="0068033E" w:rsidP="0068033E">
      <w:pPr>
        <w:autoSpaceDE w:val="0"/>
        <w:autoSpaceDN w:val="0"/>
        <w:adjustRightInd w:val="0"/>
        <w:ind w:firstLine="540"/>
        <w:outlineLvl w:val="1"/>
        <w:rPr>
          <w:szCs w:val="28"/>
        </w:rPr>
      </w:pPr>
      <w:r w:rsidRPr="00D24DD5">
        <w:rPr>
          <w:szCs w:val="28"/>
        </w:rPr>
        <w:t xml:space="preserve">сведения об обжалуемых решениях и действиях (бездействии) </w:t>
      </w:r>
      <w:r>
        <w:rPr>
          <w:szCs w:val="28"/>
        </w:rPr>
        <w:t>администрации</w:t>
      </w:r>
      <w:r w:rsidRPr="00D24DD5">
        <w:rPr>
          <w:szCs w:val="28"/>
        </w:rPr>
        <w:t xml:space="preserve">, должностного лица </w:t>
      </w:r>
      <w:r>
        <w:rPr>
          <w:szCs w:val="28"/>
        </w:rPr>
        <w:t>администрации</w:t>
      </w:r>
      <w:r w:rsidRPr="00D24DD5">
        <w:rPr>
          <w:i/>
          <w:iCs/>
          <w:szCs w:val="28"/>
        </w:rPr>
        <w:t xml:space="preserve">, </w:t>
      </w:r>
      <w:r w:rsidRPr="00D24DD5">
        <w:rPr>
          <w:szCs w:val="28"/>
        </w:rPr>
        <w:t>либо муниципального служащего;</w:t>
      </w:r>
    </w:p>
    <w:p w:rsidR="0068033E" w:rsidRPr="00D24DD5" w:rsidRDefault="0068033E" w:rsidP="0068033E">
      <w:pPr>
        <w:autoSpaceDE w:val="0"/>
        <w:autoSpaceDN w:val="0"/>
        <w:adjustRightInd w:val="0"/>
        <w:ind w:firstLine="540"/>
        <w:outlineLvl w:val="1"/>
        <w:rPr>
          <w:szCs w:val="28"/>
        </w:rPr>
      </w:pPr>
      <w:r w:rsidRPr="00D24DD5">
        <w:rPr>
          <w:szCs w:val="28"/>
        </w:rPr>
        <w:t xml:space="preserve">доводы, на основании которых заявитель не согласен с решением и действием (бездействием) </w:t>
      </w:r>
      <w:r>
        <w:rPr>
          <w:szCs w:val="28"/>
        </w:rPr>
        <w:t>администрации</w:t>
      </w:r>
      <w:r w:rsidRPr="00D24DD5">
        <w:rPr>
          <w:szCs w:val="28"/>
        </w:rPr>
        <w:t xml:space="preserve">, должностного лица </w:t>
      </w:r>
      <w:r>
        <w:rPr>
          <w:szCs w:val="28"/>
        </w:rPr>
        <w:t>администрации</w:t>
      </w:r>
      <w:r w:rsidRPr="00D24DD5">
        <w:rPr>
          <w:szCs w:val="28"/>
        </w:rPr>
        <w:t xml:space="preserve"> либо муниципального служащего. Заявителем могут быть представлены документы (при наличии), подтверждающие доводы заявителя, либо их копии.</w:t>
      </w:r>
    </w:p>
    <w:p w:rsidR="0068033E" w:rsidRPr="00D24DD5" w:rsidRDefault="0068033E" w:rsidP="0068033E">
      <w:pPr>
        <w:autoSpaceDE w:val="0"/>
        <w:autoSpaceDN w:val="0"/>
        <w:adjustRightInd w:val="0"/>
        <w:jc w:val="right"/>
        <w:outlineLvl w:val="2"/>
        <w:rPr>
          <w:szCs w:val="28"/>
        </w:rPr>
      </w:pPr>
      <w:r w:rsidRPr="00D24DD5">
        <w:rPr>
          <w:szCs w:val="28"/>
          <w:highlight w:val="yellow"/>
        </w:rPr>
        <w:br w:type="page"/>
      </w:r>
      <w:r w:rsidRPr="00D24DD5">
        <w:rPr>
          <w:szCs w:val="28"/>
        </w:rPr>
        <w:lastRenderedPageBreak/>
        <w:t xml:space="preserve"> Приложение № 1</w:t>
      </w:r>
    </w:p>
    <w:p w:rsidR="0068033E" w:rsidRPr="00D24DD5" w:rsidRDefault="0068033E" w:rsidP="0068033E">
      <w:pPr>
        <w:autoSpaceDE w:val="0"/>
        <w:autoSpaceDN w:val="0"/>
        <w:adjustRightInd w:val="0"/>
        <w:jc w:val="right"/>
        <w:outlineLvl w:val="1"/>
        <w:rPr>
          <w:szCs w:val="28"/>
        </w:rPr>
      </w:pPr>
      <w:r w:rsidRPr="00D24DD5">
        <w:rPr>
          <w:szCs w:val="28"/>
        </w:rPr>
        <w:t xml:space="preserve">к  Административному регламенту </w:t>
      </w:r>
    </w:p>
    <w:p w:rsidR="0068033E" w:rsidRPr="00D24DD5" w:rsidRDefault="0068033E" w:rsidP="0068033E">
      <w:pPr>
        <w:autoSpaceDE w:val="0"/>
        <w:autoSpaceDN w:val="0"/>
        <w:adjustRightInd w:val="0"/>
        <w:outlineLvl w:val="1"/>
        <w:rPr>
          <w:szCs w:val="28"/>
        </w:rPr>
      </w:pPr>
    </w:p>
    <w:p w:rsidR="0068033E" w:rsidRPr="00D24DD5" w:rsidRDefault="0068033E" w:rsidP="0068033E">
      <w:pPr>
        <w:autoSpaceDE w:val="0"/>
        <w:autoSpaceDN w:val="0"/>
        <w:adjustRightInd w:val="0"/>
        <w:ind w:firstLine="540"/>
        <w:jc w:val="center"/>
        <w:outlineLvl w:val="2"/>
        <w:rPr>
          <w:szCs w:val="28"/>
        </w:rPr>
      </w:pPr>
      <w:r w:rsidRPr="00D24DD5">
        <w:rPr>
          <w:szCs w:val="28"/>
        </w:rPr>
        <w:t xml:space="preserve">    </w:t>
      </w:r>
    </w:p>
    <w:p w:rsidR="0068033E" w:rsidRPr="00D24DD5" w:rsidRDefault="0068033E" w:rsidP="0068033E">
      <w:pPr>
        <w:jc w:val="center"/>
        <w:rPr>
          <w:bCs/>
          <w:szCs w:val="28"/>
        </w:rPr>
      </w:pPr>
      <w:r w:rsidRPr="00D24DD5">
        <w:rPr>
          <w:bCs/>
          <w:szCs w:val="28"/>
        </w:rPr>
        <w:t>ИНВЕСТИЦИОННОЕ НАМЕРЕНИЕ</w:t>
      </w:r>
    </w:p>
    <w:p w:rsidR="0068033E" w:rsidRPr="00D24DD5" w:rsidRDefault="0068033E" w:rsidP="0068033E">
      <w:pPr>
        <w:jc w:val="center"/>
        <w:rPr>
          <w:szCs w:val="28"/>
        </w:rPr>
      </w:pPr>
      <w:r w:rsidRPr="00D24DD5">
        <w:rPr>
          <w:szCs w:val="28"/>
        </w:rPr>
        <w:t>(примерная форма)</w:t>
      </w:r>
    </w:p>
    <w:p w:rsidR="0068033E" w:rsidRPr="00D24DD5" w:rsidRDefault="0068033E" w:rsidP="0068033E">
      <w:pPr>
        <w:jc w:val="center"/>
        <w:rPr>
          <w:szCs w:val="28"/>
        </w:rPr>
      </w:pPr>
    </w:p>
    <w:p w:rsidR="0068033E" w:rsidRPr="00D24DD5" w:rsidRDefault="0068033E" w:rsidP="0068033E">
      <w:pPr>
        <w:jc w:val="center"/>
        <w:rPr>
          <w:bCs/>
          <w:szCs w:val="28"/>
        </w:rPr>
      </w:pPr>
      <w:r w:rsidRPr="00D24DD5">
        <w:rPr>
          <w:bCs/>
          <w:szCs w:val="28"/>
        </w:rPr>
        <w:t>1.Сведения об организации, представляющей инвестора</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785"/>
        <w:gridCol w:w="4679"/>
      </w:tblGrid>
      <w:tr w:rsidR="0068033E" w:rsidRPr="00D24DD5" w:rsidTr="005164B8">
        <w:tc>
          <w:tcPr>
            <w:tcW w:w="4785" w:type="dxa"/>
          </w:tcPr>
          <w:p w:rsidR="0068033E" w:rsidRPr="00D24DD5" w:rsidRDefault="0068033E" w:rsidP="005164B8">
            <w:pPr>
              <w:rPr>
                <w:szCs w:val="28"/>
              </w:rPr>
            </w:pPr>
            <w:r w:rsidRPr="00D24DD5">
              <w:rPr>
                <w:szCs w:val="28"/>
              </w:rPr>
              <w:t>Полное наименование юридического лица</w:t>
            </w:r>
          </w:p>
        </w:tc>
        <w:tc>
          <w:tcPr>
            <w:tcW w:w="4679" w:type="dxa"/>
          </w:tcPr>
          <w:p w:rsidR="0068033E" w:rsidRPr="00D24DD5" w:rsidRDefault="0068033E" w:rsidP="005164B8">
            <w:pPr>
              <w:rPr>
                <w:szCs w:val="28"/>
              </w:rPr>
            </w:pPr>
          </w:p>
        </w:tc>
      </w:tr>
      <w:tr w:rsidR="0068033E" w:rsidRPr="00D24DD5" w:rsidTr="005164B8">
        <w:tc>
          <w:tcPr>
            <w:tcW w:w="4785" w:type="dxa"/>
          </w:tcPr>
          <w:p w:rsidR="0068033E" w:rsidRPr="00D24DD5" w:rsidRDefault="0068033E" w:rsidP="005164B8">
            <w:pPr>
              <w:rPr>
                <w:szCs w:val="28"/>
              </w:rPr>
            </w:pPr>
            <w:r w:rsidRPr="00D24DD5">
              <w:rPr>
                <w:szCs w:val="28"/>
              </w:rPr>
              <w:t>Дата и место регистрации</w:t>
            </w:r>
          </w:p>
        </w:tc>
        <w:tc>
          <w:tcPr>
            <w:tcW w:w="4679" w:type="dxa"/>
          </w:tcPr>
          <w:p w:rsidR="0068033E" w:rsidRPr="00D24DD5" w:rsidRDefault="0068033E" w:rsidP="005164B8">
            <w:pPr>
              <w:rPr>
                <w:szCs w:val="28"/>
              </w:rPr>
            </w:pPr>
          </w:p>
        </w:tc>
      </w:tr>
      <w:tr w:rsidR="0068033E" w:rsidRPr="00D24DD5" w:rsidTr="005164B8">
        <w:tc>
          <w:tcPr>
            <w:tcW w:w="4785" w:type="dxa"/>
          </w:tcPr>
          <w:p w:rsidR="0068033E" w:rsidRPr="00D24DD5" w:rsidRDefault="0068033E" w:rsidP="005164B8">
            <w:pPr>
              <w:rPr>
                <w:szCs w:val="28"/>
              </w:rPr>
            </w:pPr>
            <w:r w:rsidRPr="00D24DD5">
              <w:rPr>
                <w:szCs w:val="28"/>
              </w:rPr>
              <w:t>Юридический адрес</w:t>
            </w:r>
          </w:p>
        </w:tc>
        <w:tc>
          <w:tcPr>
            <w:tcW w:w="4679" w:type="dxa"/>
          </w:tcPr>
          <w:p w:rsidR="0068033E" w:rsidRPr="00D24DD5" w:rsidRDefault="0068033E" w:rsidP="005164B8">
            <w:pPr>
              <w:rPr>
                <w:szCs w:val="28"/>
              </w:rPr>
            </w:pPr>
          </w:p>
        </w:tc>
      </w:tr>
      <w:tr w:rsidR="0068033E" w:rsidRPr="00D24DD5" w:rsidTr="005164B8">
        <w:tc>
          <w:tcPr>
            <w:tcW w:w="4785" w:type="dxa"/>
          </w:tcPr>
          <w:p w:rsidR="0068033E" w:rsidRPr="00D24DD5" w:rsidRDefault="0068033E" w:rsidP="005164B8">
            <w:pPr>
              <w:rPr>
                <w:szCs w:val="28"/>
              </w:rPr>
            </w:pPr>
            <w:r w:rsidRPr="00D24DD5">
              <w:rPr>
                <w:szCs w:val="28"/>
              </w:rPr>
              <w:t>Почтовый адрес</w:t>
            </w:r>
          </w:p>
        </w:tc>
        <w:tc>
          <w:tcPr>
            <w:tcW w:w="4679" w:type="dxa"/>
          </w:tcPr>
          <w:p w:rsidR="0068033E" w:rsidRPr="00D24DD5" w:rsidRDefault="0068033E" w:rsidP="005164B8">
            <w:pPr>
              <w:rPr>
                <w:szCs w:val="28"/>
              </w:rPr>
            </w:pPr>
          </w:p>
        </w:tc>
      </w:tr>
      <w:tr w:rsidR="0068033E" w:rsidRPr="00D24DD5" w:rsidTr="005164B8">
        <w:tc>
          <w:tcPr>
            <w:tcW w:w="4785" w:type="dxa"/>
          </w:tcPr>
          <w:p w:rsidR="0068033E" w:rsidRPr="00D24DD5" w:rsidRDefault="0068033E" w:rsidP="005164B8">
            <w:pPr>
              <w:rPr>
                <w:szCs w:val="28"/>
              </w:rPr>
            </w:pPr>
            <w:r w:rsidRPr="00D24DD5">
              <w:rPr>
                <w:szCs w:val="28"/>
              </w:rPr>
              <w:t>Основной вид деятельности</w:t>
            </w:r>
          </w:p>
        </w:tc>
        <w:tc>
          <w:tcPr>
            <w:tcW w:w="4679" w:type="dxa"/>
          </w:tcPr>
          <w:p w:rsidR="0068033E" w:rsidRPr="00D24DD5" w:rsidRDefault="0068033E" w:rsidP="005164B8">
            <w:pPr>
              <w:rPr>
                <w:szCs w:val="28"/>
              </w:rPr>
            </w:pPr>
          </w:p>
        </w:tc>
      </w:tr>
    </w:tbl>
    <w:p w:rsidR="0068033E" w:rsidRPr="00D24DD5" w:rsidRDefault="0068033E" w:rsidP="0068033E">
      <w:pPr>
        <w:rPr>
          <w:szCs w:val="28"/>
        </w:rPr>
      </w:pPr>
    </w:p>
    <w:p w:rsidR="0068033E" w:rsidRPr="00D24DD5" w:rsidRDefault="0068033E" w:rsidP="0068033E">
      <w:pPr>
        <w:jc w:val="center"/>
        <w:rPr>
          <w:bCs/>
          <w:szCs w:val="28"/>
        </w:rPr>
      </w:pPr>
      <w:r w:rsidRPr="00D24DD5">
        <w:rPr>
          <w:bCs/>
          <w:szCs w:val="28"/>
        </w:rPr>
        <w:t>2.Сведения об организации инвесторе (заказчике)</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785"/>
        <w:gridCol w:w="4679"/>
      </w:tblGrid>
      <w:tr w:rsidR="0068033E" w:rsidRPr="00D24DD5" w:rsidTr="005164B8">
        <w:tc>
          <w:tcPr>
            <w:tcW w:w="4785" w:type="dxa"/>
          </w:tcPr>
          <w:p w:rsidR="0068033E" w:rsidRPr="00D24DD5" w:rsidRDefault="0068033E" w:rsidP="005164B8">
            <w:pPr>
              <w:rPr>
                <w:szCs w:val="28"/>
              </w:rPr>
            </w:pPr>
            <w:r w:rsidRPr="00D24DD5">
              <w:rPr>
                <w:szCs w:val="28"/>
              </w:rPr>
              <w:t>Полное наименование юридического лица</w:t>
            </w:r>
          </w:p>
        </w:tc>
        <w:tc>
          <w:tcPr>
            <w:tcW w:w="4679" w:type="dxa"/>
          </w:tcPr>
          <w:p w:rsidR="0068033E" w:rsidRPr="00D24DD5" w:rsidRDefault="0068033E" w:rsidP="005164B8">
            <w:pPr>
              <w:jc w:val="center"/>
              <w:rPr>
                <w:szCs w:val="28"/>
              </w:rPr>
            </w:pPr>
          </w:p>
        </w:tc>
      </w:tr>
      <w:tr w:rsidR="0068033E" w:rsidRPr="00D24DD5" w:rsidTr="005164B8">
        <w:tc>
          <w:tcPr>
            <w:tcW w:w="4785" w:type="dxa"/>
          </w:tcPr>
          <w:p w:rsidR="0068033E" w:rsidRPr="00D24DD5" w:rsidRDefault="0068033E" w:rsidP="005164B8">
            <w:pPr>
              <w:rPr>
                <w:szCs w:val="28"/>
              </w:rPr>
            </w:pPr>
            <w:r w:rsidRPr="00D24DD5">
              <w:rPr>
                <w:szCs w:val="28"/>
              </w:rPr>
              <w:t>Дата и место регистрации</w:t>
            </w:r>
          </w:p>
        </w:tc>
        <w:tc>
          <w:tcPr>
            <w:tcW w:w="4679" w:type="dxa"/>
          </w:tcPr>
          <w:p w:rsidR="0068033E" w:rsidRPr="00D24DD5" w:rsidRDefault="0068033E" w:rsidP="005164B8">
            <w:pPr>
              <w:jc w:val="center"/>
              <w:rPr>
                <w:szCs w:val="28"/>
              </w:rPr>
            </w:pPr>
          </w:p>
        </w:tc>
      </w:tr>
      <w:tr w:rsidR="0068033E" w:rsidRPr="00D24DD5" w:rsidTr="005164B8">
        <w:tc>
          <w:tcPr>
            <w:tcW w:w="4785" w:type="dxa"/>
          </w:tcPr>
          <w:p w:rsidR="0068033E" w:rsidRPr="00D24DD5" w:rsidRDefault="0068033E" w:rsidP="005164B8">
            <w:pPr>
              <w:rPr>
                <w:szCs w:val="28"/>
              </w:rPr>
            </w:pPr>
            <w:r w:rsidRPr="00D24DD5">
              <w:rPr>
                <w:szCs w:val="28"/>
              </w:rPr>
              <w:t>Юридический адрес</w:t>
            </w:r>
          </w:p>
        </w:tc>
        <w:tc>
          <w:tcPr>
            <w:tcW w:w="4679" w:type="dxa"/>
          </w:tcPr>
          <w:p w:rsidR="0068033E" w:rsidRPr="00D24DD5" w:rsidRDefault="0068033E" w:rsidP="005164B8">
            <w:pPr>
              <w:jc w:val="center"/>
              <w:rPr>
                <w:szCs w:val="28"/>
              </w:rPr>
            </w:pPr>
          </w:p>
        </w:tc>
      </w:tr>
      <w:tr w:rsidR="0068033E" w:rsidRPr="00D24DD5" w:rsidTr="005164B8">
        <w:tc>
          <w:tcPr>
            <w:tcW w:w="4785" w:type="dxa"/>
          </w:tcPr>
          <w:p w:rsidR="0068033E" w:rsidRPr="00D24DD5" w:rsidRDefault="0068033E" w:rsidP="005164B8">
            <w:pPr>
              <w:rPr>
                <w:szCs w:val="28"/>
              </w:rPr>
            </w:pPr>
            <w:r w:rsidRPr="00D24DD5">
              <w:rPr>
                <w:szCs w:val="28"/>
              </w:rPr>
              <w:t>Почтовый адрес</w:t>
            </w:r>
          </w:p>
        </w:tc>
        <w:tc>
          <w:tcPr>
            <w:tcW w:w="4679" w:type="dxa"/>
          </w:tcPr>
          <w:p w:rsidR="0068033E" w:rsidRPr="00D24DD5" w:rsidRDefault="0068033E" w:rsidP="005164B8">
            <w:pPr>
              <w:jc w:val="center"/>
              <w:rPr>
                <w:szCs w:val="28"/>
              </w:rPr>
            </w:pPr>
          </w:p>
        </w:tc>
      </w:tr>
      <w:tr w:rsidR="0068033E" w:rsidRPr="00D24DD5" w:rsidTr="005164B8">
        <w:tc>
          <w:tcPr>
            <w:tcW w:w="4785" w:type="dxa"/>
          </w:tcPr>
          <w:p w:rsidR="0068033E" w:rsidRPr="00D24DD5" w:rsidRDefault="0068033E" w:rsidP="005164B8">
            <w:pPr>
              <w:rPr>
                <w:szCs w:val="28"/>
              </w:rPr>
            </w:pPr>
            <w:r w:rsidRPr="00D24DD5">
              <w:rPr>
                <w:szCs w:val="28"/>
              </w:rPr>
              <w:t>Собственники организации</w:t>
            </w:r>
          </w:p>
        </w:tc>
        <w:tc>
          <w:tcPr>
            <w:tcW w:w="4679" w:type="dxa"/>
          </w:tcPr>
          <w:p w:rsidR="0068033E" w:rsidRPr="00D24DD5" w:rsidRDefault="0068033E" w:rsidP="005164B8">
            <w:pPr>
              <w:jc w:val="center"/>
              <w:rPr>
                <w:szCs w:val="28"/>
              </w:rPr>
            </w:pPr>
          </w:p>
        </w:tc>
      </w:tr>
      <w:tr w:rsidR="0068033E" w:rsidRPr="00D24DD5" w:rsidTr="005164B8">
        <w:tc>
          <w:tcPr>
            <w:tcW w:w="4785" w:type="dxa"/>
          </w:tcPr>
          <w:p w:rsidR="0068033E" w:rsidRPr="00D24DD5" w:rsidRDefault="0068033E" w:rsidP="005164B8">
            <w:pPr>
              <w:rPr>
                <w:szCs w:val="28"/>
              </w:rPr>
            </w:pPr>
            <w:r w:rsidRPr="00D24DD5">
              <w:rPr>
                <w:szCs w:val="28"/>
              </w:rPr>
              <w:t>Основной вид деятельности</w:t>
            </w:r>
          </w:p>
        </w:tc>
        <w:tc>
          <w:tcPr>
            <w:tcW w:w="4679" w:type="dxa"/>
          </w:tcPr>
          <w:p w:rsidR="0068033E" w:rsidRPr="00D24DD5" w:rsidRDefault="0068033E" w:rsidP="005164B8">
            <w:pPr>
              <w:jc w:val="center"/>
              <w:rPr>
                <w:szCs w:val="28"/>
              </w:rPr>
            </w:pPr>
          </w:p>
        </w:tc>
      </w:tr>
      <w:tr w:rsidR="0068033E" w:rsidRPr="00D24DD5" w:rsidTr="005164B8">
        <w:tc>
          <w:tcPr>
            <w:tcW w:w="4785" w:type="dxa"/>
          </w:tcPr>
          <w:p w:rsidR="0068033E" w:rsidRPr="00D24DD5" w:rsidRDefault="0068033E" w:rsidP="005164B8">
            <w:pPr>
              <w:rPr>
                <w:szCs w:val="28"/>
              </w:rPr>
            </w:pPr>
            <w:r w:rsidRPr="00D24DD5">
              <w:rPr>
                <w:szCs w:val="28"/>
              </w:rPr>
              <w:t>Годовой оборот организации</w:t>
            </w:r>
          </w:p>
        </w:tc>
        <w:tc>
          <w:tcPr>
            <w:tcW w:w="4679" w:type="dxa"/>
          </w:tcPr>
          <w:p w:rsidR="0068033E" w:rsidRPr="00D24DD5" w:rsidRDefault="0068033E" w:rsidP="005164B8">
            <w:pPr>
              <w:jc w:val="center"/>
              <w:rPr>
                <w:szCs w:val="28"/>
              </w:rPr>
            </w:pPr>
          </w:p>
        </w:tc>
      </w:tr>
      <w:tr w:rsidR="0068033E" w:rsidRPr="00D24DD5" w:rsidTr="005164B8">
        <w:tc>
          <w:tcPr>
            <w:tcW w:w="4785" w:type="dxa"/>
          </w:tcPr>
          <w:p w:rsidR="0068033E" w:rsidRPr="00D24DD5" w:rsidRDefault="0068033E" w:rsidP="005164B8">
            <w:pPr>
              <w:rPr>
                <w:szCs w:val="28"/>
              </w:rPr>
            </w:pPr>
            <w:r w:rsidRPr="00D24DD5">
              <w:rPr>
                <w:szCs w:val="28"/>
              </w:rPr>
              <w:t>Численность сотрудников</w:t>
            </w:r>
          </w:p>
        </w:tc>
        <w:tc>
          <w:tcPr>
            <w:tcW w:w="4679" w:type="dxa"/>
          </w:tcPr>
          <w:p w:rsidR="0068033E" w:rsidRPr="00D24DD5" w:rsidRDefault="0068033E" w:rsidP="005164B8">
            <w:pPr>
              <w:jc w:val="center"/>
              <w:rPr>
                <w:szCs w:val="28"/>
              </w:rPr>
            </w:pPr>
          </w:p>
        </w:tc>
      </w:tr>
      <w:tr w:rsidR="0068033E" w:rsidRPr="00D24DD5" w:rsidTr="005164B8">
        <w:tc>
          <w:tcPr>
            <w:tcW w:w="4785" w:type="dxa"/>
          </w:tcPr>
          <w:p w:rsidR="0068033E" w:rsidRPr="00D24DD5" w:rsidRDefault="0068033E" w:rsidP="005164B8">
            <w:pPr>
              <w:rPr>
                <w:szCs w:val="28"/>
              </w:rPr>
            </w:pPr>
            <w:r w:rsidRPr="00D24DD5">
              <w:rPr>
                <w:szCs w:val="28"/>
              </w:rPr>
              <w:t>Потребители продукции</w:t>
            </w:r>
          </w:p>
        </w:tc>
        <w:tc>
          <w:tcPr>
            <w:tcW w:w="4679" w:type="dxa"/>
          </w:tcPr>
          <w:p w:rsidR="0068033E" w:rsidRPr="00D24DD5" w:rsidRDefault="0068033E" w:rsidP="005164B8">
            <w:pPr>
              <w:jc w:val="center"/>
              <w:rPr>
                <w:szCs w:val="28"/>
              </w:rPr>
            </w:pPr>
          </w:p>
        </w:tc>
      </w:tr>
      <w:tr w:rsidR="0068033E" w:rsidRPr="00D24DD5" w:rsidTr="005164B8">
        <w:tc>
          <w:tcPr>
            <w:tcW w:w="4785" w:type="dxa"/>
          </w:tcPr>
          <w:p w:rsidR="0068033E" w:rsidRPr="00D24DD5" w:rsidRDefault="0068033E" w:rsidP="005164B8">
            <w:pPr>
              <w:rPr>
                <w:szCs w:val="28"/>
              </w:rPr>
            </w:pPr>
            <w:r w:rsidRPr="00D24DD5">
              <w:rPr>
                <w:szCs w:val="28"/>
              </w:rPr>
              <w:t>Проекты, реализованные в России</w:t>
            </w:r>
          </w:p>
        </w:tc>
        <w:tc>
          <w:tcPr>
            <w:tcW w:w="4679" w:type="dxa"/>
          </w:tcPr>
          <w:p w:rsidR="0068033E" w:rsidRPr="00D24DD5" w:rsidRDefault="0068033E" w:rsidP="005164B8">
            <w:pPr>
              <w:jc w:val="center"/>
              <w:rPr>
                <w:szCs w:val="28"/>
              </w:rPr>
            </w:pPr>
          </w:p>
        </w:tc>
      </w:tr>
    </w:tbl>
    <w:p w:rsidR="0068033E" w:rsidRPr="00D24DD5" w:rsidRDefault="0068033E" w:rsidP="0068033E">
      <w:pPr>
        <w:jc w:val="center"/>
        <w:rPr>
          <w:szCs w:val="28"/>
        </w:rPr>
      </w:pPr>
    </w:p>
    <w:p w:rsidR="0068033E" w:rsidRPr="00D24DD5" w:rsidRDefault="0068033E" w:rsidP="0068033E">
      <w:pPr>
        <w:jc w:val="center"/>
        <w:rPr>
          <w:bCs/>
          <w:szCs w:val="28"/>
        </w:rPr>
      </w:pPr>
      <w:r w:rsidRPr="00D24DD5">
        <w:rPr>
          <w:bCs/>
          <w:szCs w:val="28"/>
        </w:rPr>
        <w:t>3.Руководитель проекта и контактные лица</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392"/>
        <w:gridCol w:w="2393"/>
        <w:gridCol w:w="2393"/>
        <w:gridCol w:w="2286"/>
      </w:tblGrid>
      <w:tr w:rsidR="0068033E" w:rsidRPr="00D24DD5" w:rsidTr="005164B8">
        <w:tc>
          <w:tcPr>
            <w:tcW w:w="2392" w:type="dxa"/>
          </w:tcPr>
          <w:p w:rsidR="0068033E" w:rsidRPr="00D24DD5" w:rsidRDefault="0068033E" w:rsidP="005164B8">
            <w:pPr>
              <w:jc w:val="center"/>
              <w:rPr>
                <w:bCs/>
                <w:szCs w:val="28"/>
              </w:rPr>
            </w:pPr>
            <w:r w:rsidRPr="00D24DD5">
              <w:rPr>
                <w:bCs/>
                <w:szCs w:val="28"/>
              </w:rPr>
              <w:t>ФИО</w:t>
            </w:r>
          </w:p>
        </w:tc>
        <w:tc>
          <w:tcPr>
            <w:tcW w:w="2393" w:type="dxa"/>
          </w:tcPr>
          <w:p w:rsidR="0068033E" w:rsidRPr="00D24DD5" w:rsidRDefault="0068033E" w:rsidP="005164B8">
            <w:pPr>
              <w:jc w:val="center"/>
              <w:rPr>
                <w:bCs/>
                <w:szCs w:val="28"/>
              </w:rPr>
            </w:pPr>
            <w:r w:rsidRPr="00D24DD5">
              <w:rPr>
                <w:bCs/>
                <w:szCs w:val="28"/>
              </w:rPr>
              <w:t>Должность</w:t>
            </w:r>
          </w:p>
        </w:tc>
        <w:tc>
          <w:tcPr>
            <w:tcW w:w="2393" w:type="dxa"/>
          </w:tcPr>
          <w:p w:rsidR="0068033E" w:rsidRPr="00D24DD5" w:rsidRDefault="0068033E" w:rsidP="005164B8">
            <w:pPr>
              <w:jc w:val="center"/>
              <w:rPr>
                <w:bCs/>
                <w:szCs w:val="28"/>
              </w:rPr>
            </w:pPr>
            <w:r w:rsidRPr="00D24DD5">
              <w:rPr>
                <w:bCs/>
                <w:szCs w:val="28"/>
              </w:rPr>
              <w:t>Почтовый адрес</w:t>
            </w:r>
          </w:p>
        </w:tc>
        <w:tc>
          <w:tcPr>
            <w:tcW w:w="2286" w:type="dxa"/>
          </w:tcPr>
          <w:p w:rsidR="0068033E" w:rsidRPr="00D24DD5" w:rsidRDefault="0068033E" w:rsidP="005164B8">
            <w:pPr>
              <w:jc w:val="center"/>
              <w:rPr>
                <w:bCs/>
                <w:szCs w:val="28"/>
              </w:rPr>
            </w:pPr>
            <w:r w:rsidRPr="00D24DD5">
              <w:rPr>
                <w:bCs/>
                <w:szCs w:val="28"/>
              </w:rPr>
              <w:t>Телефон,факс,</w:t>
            </w:r>
          </w:p>
          <w:p w:rsidR="0068033E" w:rsidRPr="00D24DD5" w:rsidRDefault="0068033E" w:rsidP="005164B8">
            <w:pPr>
              <w:jc w:val="center"/>
              <w:rPr>
                <w:bCs/>
                <w:szCs w:val="28"/>
                <w:lang w:val="en-US"/>
              </w:rPr>
            </w:pPr>
            <w:r w:rsidRPr="00D24DD5">
              <w:rPr>
                <w:bCs/>
                <w:szCs w:val="28"/>
                <w:lang w:val="en-US"/>
              </w:rPr>
              <w:lastRenderedPageBreak/>
              <w:t>e-mail</w:t>
            </w:r>
          </w:p>
        </w:tc>
      </w:tr>
      <w:tr w:rsidR="0068033E" w:rsidRPr="00D24DD5" w:rsidTr="005164B8">
        <w:tc>
          <w:tcPr>
            <w:tcW w:w="2392" w:type="dxa"/>
          </w:tcPr>
          <w:p w:rsidR="0068033E" w:rsidRPr="00D24DD5" w:rsidRDefault="0068033E" w:rsidP="005164B8">
            <w:pPr>
              <w:rPr>
                <w:szCs w:val="28"/>
              </w:rPr>
            </w:pPr>
          </w:p>
        </w:tc>
        <w:tc>
          <w:tcPr>
            <w:tcW w:w="2393" w:type="dxa"/>
          </w:tcPr>
          <w:p w:rsidR="0068033E" w:rsidRPr="00D24DD5" w:rsidRDefault="0068033E" w:rsidP="005164B8">
            <w:pPr>
              <w:rPr>
                <w:szCs w:val="28"/>
              </w:rPr>
            </w:pPr>
          </w:p>
        </w:tc>
        <w:tc>
          <w:tcPr>
            <w:tcW w:w="2393" w:type="dxa"/>
          </w:tcPr>
          <w:p w:rsidR="0068033E" w:rsidRPr="00D24DD5" w:rsidRDefault="0068033E" w:rsidP="005164B8">
            <w:pPr>
              <w:rPr>
                <w:szCs w:val="28"/>
              </w:rPr>
            </w:pPr>
          </w:p>
        </w:tc>
        <w:tc>
          <w:tcPr>
            <w:tcW w:w="2286" w:type="dxa"/>
          </w:tcPr>
          <w:p w:rsidR="0068033E" w:rsidRPr="00D24DD5" w:rsidRDefault="0068033E" w:rsidP="005164B8">
            <w:pPr>
              <w:rPr>
                <w:szCs w:val="28"/>
              </w:rPr>
            </w:pPr>
          </w:p>
        </w:tc>
      </w:tr>
      <w:tr w:rsidR="0068033E" w:rsidRPr="00D24DD5" w:rsidTr="005164B8">
        <w:tc>
          <w:tcPr>
            <w:tcW w:w="2392" w:type="dxa"/>
          </w:tcPr>
          <w:p w:rsidR="0068033E" w:rsidRPr="00D24DD5" w:rsidRDefault="0068033E" w:rsidP="005164B8">
            <w:pPr>
              <w:rPr>
                <w:szCs w:val="28"/>
              </w:rPr>
            </w:pPr>
          </w:p>
        </w:tc>
        <w:tc>
          <w:tcPr>
            <w:tcW w:w="2393" w:type="dxa"/>
          </w:tcPr>
          <w:p w:rsidR="0068033E" w:rsidRPr="00D24DD5" w:rsidRDefault="0068033E" w:rsidP="005164B8">
            <w:pPr>
              <w:rPr>
                <w:szCs w:val="28"/>
              </w:rPr>
            </w:pPr>
          </w:p>
        </w:tc>
        <w:tc>
          <w:tcPr>
            <w:tcW w:w="2393" w:type="dxa"/>
          </w:tcPr>
          <w:p w:rsidR="0068033E" w:rsidRPr="00D24DD5" w:rsidRDefault="0068033E" w:rsidP="005164B8">
            <w:pPr>
              <w:rPr>
                <w:szCs w:val="28"/>
              </w:rPr>
            </w:pPr>
          </w:p>
        </w:tc>
        <w:tc>
          <w:tcPr>
            <w:tcW w:w="2286" w:type="dxa"/>
          </w:tcPr>
          <w:p w:rsidR="0068033E" w:rsidRPr="00D24DD5" w:rsidRDefault="0068033E" w:rsidP="005164B8">
            <w:pPr>
              <w:rPr>
                <w:szCs w:val="28"/>
              </w:rPr>
            </w:pPr>
          </w:p>
        </w:tc>
      </w:tr>
    </w:tbl>
    <w:p w:rsidR="0068033E" w:rsidRPr="00D24DD5" w:rsidRDefault="0068033E" w:rsidP="0068033E">
      <w:pPr>
        <w:rPr>
          <w:szCs w:val="28"/>
        </w:rPr>
      </w:pPr>
    </w:p>
    <w:p w:rsidR="0068033E" w:rsidRPr="00D24DD5" w:rsidRDefault="0068033E" w:rsidP="0068033E">
      <w:pPr>
        <w:jc w:val="center"/>
        <w:rPr>
          <w:bCs/>
          <w:szCs w:val="28"/>
        </w:rPr>
      </w:pPr>
      <w:r w:rsidRPr="00D24DD5">
        <w:rPr>
          <w:bCs/>
          <w:szCs w:val="28"/>
        </w:rPr>
        <w:t>4. Суть проекта</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785"/>
        <w:gridCol w:w="4679"/>
      </w:tblGrid>
      <w:tr w:rsidR="0068033E" w:rsidRPr="00D24DD5" w:rsidTr="005164B8">
        <w:tc>
          <w:tcPr>
            <w:tcW w:w="9464" w:type="dxa"/>
            <w:gridSpan w:val="2"/>
          </w:tcPr>
          <w:p w:rsidR="0068033E" w:rsidRPr="00D24DD5" w:rsidRDefault="0068033E" w:rsidP="005164B8">
            <w:pPr>
              <w:jc w:val="center"/>
              <w:rPr>
                <w:szCs w:val="28"/>
              </w:rPr>
            </w:pPr>
          </w:p>
        </w:tc>
      </w:tr>
      <w:tr w:rsidR="0068033E" w:rsidRPr="00D24DD5" w:rsidTr="005164B8">
        <w:tc>
          <w:tcPr>
            <w:tcW w:w="9464" w:type="dxa"/>
            <w:gridSpan w:val="2"/>
          </w:tcPr>
          <w:p w:rsidR="0068033E" w:rsidRPr="00D24DD5" w:rsidRDefault="0068033E" w:rsidP="005164B8">
            <w:pPr>
              <w:jc w:val="center"/>
              <w:rPr>
                <w:szCs w:val="28"/>
              </w:rPr>
            </w:pPr>
          </w:p>
        </w:tc>
      </w:tr>
      <w:tr w:rsidR="0068033E" w:rsidRPr="00D24DD5" w:rsidTr="005164B8">
        <w:tc>
          <w:tcPr>
            <w:tcW w:w="9464" w:type="dxa"/>
            <w:gridSpan w:val="2"/>
          </w:tcPr>
          <w:p w:rsidR="0068033E" w:rsidRPr="00D24DD5" w:rsidRDefault="0068033E" w:rsidP="005164B8">
            <w:pPr>
              <w:jc w:val="center"/>
              <w:rPr>
                <w:szCs w:val="28"/>
              </w:rPr>
            </w:pPr>
          </w:p>
        </w:tc>
      </w:tr>
      <w:tr w:rsidR="0068033E" w:rsidRPr="00D24DD5" w:rsidTr="005164B8">
        <w:tc>
          <w:tcPr>
            <w:tcW w:w="9464" w:type="dxa"/>
            <w:gridSpan w:val="2"/>
          </w:tcPr>
          <w:p w:rsidR="0068033E" w:rsidRPr="00D24DD5" w:rsidRDefault="0068033E" w:rsidP="005164B8">
            <w:pPr>
              <w:jc w:val="center"/>
              <w:rPr>
                <w:szCs w:val="28"/>
              </w:rPr>
            </w:pPr>
          </w:p>
        </w:tc>
      </w:tr>
      <w:tr w:rsidR="0068033E" w:rsidRPr="00D24DD5" w:rsidTr="005164B8">
        <w:tc>
          <w:tcPr>
            <w:tcW w:w="9464" w:type="dxa"/>
            <w:gridSpan w:val="2"/>
          </w:tcPr>
          <w:p w:rsidR="0068033E" w:rsidRPr="00D24DD5" w:rsidRDefault="0068033E" w:rsidP="005164B8">
            <w:pPr>
              <w:jc w:val="center"/>
              <w:rPr>
                <w:szCs w:val="28"/>
              </w:rPr>
            </w:pPr>
          </w:p>
        </w:tc>
      </w:tr>
      <w:tr w:rsidR="0068033E" w:rsidRPr="00D24DD5" w:rsidTr="005164B8">
        <w:tc>
          <w:tcPr>
            <w:tcW w:w="4785" w:type="dxa"/>
          </w:tcPr>
          <w:p w:rsidR="0068033E" w:rsidRPr="00D24DD5" w:rsidRDefault="0068033E" w:rsidP="005164B8">
            <w:pPr>
              <w:rPr>
                <w:szCs w:val="28"/>
              </w:rPr>
            </w:pPr>
            <w:r w:rsidRPr="00D24DD5">
              <w:rPr>
                <w:szCs w:val="28"/>
              </w:rPr>
              <w:t>Стадия проработки проекта</w:t>
            </w:r>
          </w:p>
        </w:tc>
        <w:tc>
          <w:tcPr>
            <w:tcW w:w="4679" w:type="dxa"/>
          </w:tcPr>
          <w:p w:rsidR="0068033E" w:rsidRPr="00D24DD5" w:rsidRDefault="0068033E" w:rsidP="005164B8">
            <w:pPr>
              <w:jc w:val="center"/>
              <w:rPr>
                <w:szCs w:val="28"/>
              </w:rPr>
            </w:pPr>
          </w:p>
        </w:tc>
      </w:tr>
    </w:tbl>
    <w:p w:rsidR="0068033E" w:rsidRPr="00D24DD5" w:rsidRDefault="0068033E" w:rsidP="0068033E">
      <w:pPr>
        <w:jc w:val="center"/>
        <w:rPr>
          <w:szCs w:val="28"/>
        </w:rPr>
      </w:pPr>
    </w:p>
    <w:p w:rsidR="0068033E" w:rsidRPr="00D24DD5" w:rsidRDefault="0068033E" w:rsidP="0068033E">
      <w:pPr>
        <w:jc w:val="center"/>
        <w:rPr>
          <w:szCs w:val="28"/>
        </w:rPr>
      </w:pPr>
    </w:p>
    <w:p w:rsidR="0068033E" w:rsidRPr="00D24DD5" w:rsidRDefault="0068033E" w:rsidP="0068033E">
      <w:pPr>
        <w:jc w:val="center"/>
        <w:rPr>
          <w:szCs w:val="28"/>
        </w:rPr>
      </w:pPr>
    </w:p>
    <w:p w:rsidR="0068033E" w:rsidRPr="00D24DD5" w:rsidRDefault="0068033E" w:rsidP="0068033E">
      <w:pPr>
        <w:jc w:val="center"/>
        <w:rPr>
          <w:szCs w:val="28"/>
        </w:rPr>
      </w:pPr>
    </w:p>
    <w:p w:rsidR="0068033E" w:rsidRPr="00D24DD5" w:rsidRDefault="0068033E" w:rsidP="0068033E">
      <w:pPr>
        <w:numPr>
          <w:ilvl w:val="0"/>
          <w:numId w:val="26"/>
        </w:numPr>
        <w:spacing w:before="0" w:after="0"/>
        <w:ind w:left="0"/>
        <w:jc w:val="left"/>
        <w:rPr>
          <w:bCs/>
          <w:szCs w:val="28"/>
        </w:rPr>
      </w:pPr>
      <w:r w:rsidRPr="00D24DD5">
        <w:rPr>
          <w:bCs/>
          <w:szCs w:val="28"/>
        </w:rPr>
        <w:t>Рамочные показатели проекта</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4619"/>
        <w:gridCol w:w="984"/>
        <w:gridCol w:w="1085"/>
        <w:gridCol w:w="494"/>
        <w:gridCol w:w="1200"/>
        <w:gridCol w:w="1082"/>
      </w:tblGrid>
      <w:tr w:rsidR="0068033E" w:rsidRPr="00D24DD5" w:rsidTr="005164B8">
        <w:tc>
          <w:tcPr>
            <w:tcW w:w="4619" w:type="dxa"/>
          </w:tcPr>
          <w:p w:rsidR="0068033E" w:rsidRPr="00D24DD5" w:rsidRDefault="0068033E" w:rsidP="005164B8">
            <w:pPr>
              <w:rPr>
                <w:szCs w:val="28"/>
              </w:rPr>
            </w:pPr>
            <w:r w:rsidRPr="00D24DD5">
              <w:rPr>
                <w:szCs w:val="28"/>
              </w:rPr>
              <w:t>Наименование создаваемого предприятия</w:t>
            </w:r>
          </w:p>
        </w:tc>
        <w:tc>
          <w:tcPr>
            <w:tcW w:w="4845" w:type="dxa"/>
            <w:gridSpan w:val="5"/>
          </w:tcPr>
          <w:p w:rsidR="0068033E" w:rsidRPr="00D24DD5" w:rsidRDefault="0068033E" w:rsidP="005164B8">
            <w:pPr>
              <w:jc w:val="center"/>
              <w:rPr>
                <w:szCs w:val="28"/>
              </w:rPr>
            </w:pPr>
          </w:p>
        </w:tc>
      </w:tr>
      <w:tr w:rsidR="0068033E" w:rsidRPr="00D24DD5" w:rsidTr="005164B8">
        <w:tc>
          <w:tcPr>
            <w:tcW w:w="4619" w:type="dxa"/>
          </w:tcPr>
          <w:p w:rsidR="0068033E" w:rsidRPr="00D24DD5" w:rsidRDefault="0068033E" w:rsidP="005164B8">
            <w:pPr>
              <w:rPr>
                <w:szCs w:val="28"/>
              </w:rPr>
            </w:pPr>
            <w:r w:rsidRPr="00D24DD5">
              <w:rPr>
                <w:szCs w:val="28"/>
              </w:rPr>
              <w:t>Предполагаемое месторасположение предприятия</w:t>
            </w:r>
          </w:p>
        </w:tc>
        <w:tc>
          <w:tcPr>
            <w:tcW w:w="4845" w:type="dxa"/>
            <w:gridSpan w:val="5"/>
          </w:tcPr>
          <w:p w:rsidR="0068033E" w:rsidRPr="00D24DD5" w:rsidRDefault="0068033E" w:rsidP="005164B8">
            <w:pPr>
              <w:jc w:val="center"/>
              <w:rPr>
                <w:szCs w:val="28"/>
              </w:rPr>
            </w:pPr>
          </w:p>
        </w:tc>
      </w:tr>
      <w:tr w:rsidR="0068033E" w:rsidRPr="00D24DD5" w:rsidTr="005164B8">
        <w:tc>
          <w:tcPr>
            <w:tcW w:w="4619" w:type="dxa"/>
          </w:tcPr>
          <w:p w:rsidR="0068033E" w:rsidRPr="00D24DD5" w:rsidRDefault="0068033E" w:rsidP="005164B8">
            <w:pPr>
              <w:rPr>
                <w:szCs w:val="28"/>
              </w:rPr>
            </w:pPr>
            <w:r w:rsidRPr="00D24DD5">
              <w:rPr>
                <w:szCs w:val="28"/>
              </w:rPr>
              <w:t>Выпускаемая продукция (оказываемые услуги)</w:t>
            </w:r>
          </w:p>
        </w:tc>
        <w:tc>
          <w:tcPr>
            <w:tcW w:w="4845" w:type="dxa"/>
            <w:gridSpan w:val="5"/>
          </w:tcPr>
          <w:p w:rsidR="0068033E" w:rsidRPr="00D24DD5" w:rsidRDefault="0068033E" w:rsidP="005164B8">
            <w:pPr>
              <w:jc w:val="center"/>
              <w:rPr>
                <w:szCs w:val="28"/>
              </w:rPr>
            </w:pPr>
          </w:p>
        </w:tc>
      </w:tr>
      <w:tr w:rsidR="0068033E" w:rsidRPr="00D24DD5" w:rsidTr="005164B8">
        <w:tc>
          <w:tcPr>
            <w:tcW w:w="4619" w:type="dxa"/>
          </w:tcPr>
          <w:p w:rsidR="0068033E" w:rsidRPr="00D24DD5" w:rsidRDefault="0068033E" w:rsidP="005164B8">
            <w:pPr>
              <w:rPr>
                <w:szCs w:val="28"/>
              </w:rPr>
            </w:pPr>
            <w:r w:rsidRPr="00D24DD5">
              <w:rPr>
                <w:szCs w:val="28"/>
              </w:rPr>
              <w:t>Возможные регионы сбыта продукции</w:t>
            </w:r>
          </w:p>
        </w:tc>
        <w:tc>
          <w:tcPr>
            <w:tcW w:w="4845" w:type="dxa"/>
            <w:gridSpan w:val="5"/>
          </w:tcPr>
          <w:p w:rsidR="0068033E" w:rsidRPr="00D24DD5" w:rsidRDefault="0068033E" w:rsidP="005164B8">
            <w:pPr>
              <w:jc w:val="center"/>
              <w:rPr>
                <w:szCs w:val="28"/>
              </w:rPr>
            </w:pPr>
          </w:p>
        </w:tc>
      </w:tr>
      <w:tr w:rsidR="0068033E" w:rsidRPr="00D24DD5" w:rsidTr="005164B8">
        <w:tc>
          <w:tcPr>
            <w:tcW w:w="4619" w:type="dxa"/>
          </w:tcPr>
          <w:p w:rsidR="0068033E" w:rsidRPr="00D24DD5" w:rsidRDefault="0068033E" w:rsidP="005164B8">
            <w:pPr>
              <w:rPr>
                <w:szCs w:val="28"/>
              </w:rPr>
            </w:pPr>
            <w:r w:rsidRPr="00D24DD5">
              <w:rPr>
                <w:szCs w:val="28"/>
              </w:rPr>
              <w:t>Планируемый объем инвестиций</w:t>
            </w:r>
          </w:p>
        </w:tc>
        <w:tc>
          <w:tcPr>
            <w:tcW w:w="4845" w:type="dxa"/>
            <w:gridSpan w:val="5"/>
          </w:tcPr>
          <w:p w:rsidR="0068033E" w:rsidRPr="00D24DD5" w:rsidRDefault="0068033E" w:rsidP="005164B8">
            <w:pPr>
              <w:jc w:val="center"/>
              <w:rPr>
                <w:szCs w:val="28"/>
              </w:rPr>
            </w:pPr>
          </w:p>
        </w:tc>
      </w:tr>
      <w:tr w:rsidR="0068033E" w:rsidRPr="00D24DD5" w:rsidTr="005164B8">
        <w:trPr>
          <w:trHeight w:val="320"/>
        </w:trPr>
        <w:tc>
          <w:tcPr>
            <w:tcW w:w="4619" w:type="dxa"/>
            <w:vMerge w:val="restart"/>
          </w:tcPr>
          <w:p w:rsidR="0068033E" w:rsidRPr="00D24DD5" w:rsidRDefault="0068033E" w:rsidP="005164B8">
            <w:pPr>
              <w:rPr>
                <w:szCs w:val="28"/>
              </w:rPr>
            </w:pPr>
            <w:r w:rsidRPr="00D24DD5">
              <w:rPr>
                <w:szCs w:val="28"/>
              </w:rPr>
              <w:t>Формы инвестиций (указать в соответствии с приведенной ниже классификацией):</w:t>
            </w:r>
          </w:p>
          <w:p w:rsidR="0068033E" w:rsidRPr="00D24DD5" w:rsidRDefault="0068033E" w:rsidP="005164B8">
            <w:pPr>
              <w:rPr>
                <w:szCs w:val="28"/>
              </w:rPr>
            </w:pPr>
          </w:p>
          <w:p w:rsidR="0068033E" w:rsidRPr="00D24DD5" w:rsidRDefault="0068033E" w:rsidP="005164B8">
            <w:pPr>
              <w:rPr>
                <w:bCs/>
                <w:szCs w:val="28"/>
              </w:rPr>
            </w:pPr>
            <w:r w:rsidRPr="00D24DD5">
              <w:rPr>
                <w:bCs/>
                <w:szCs w:val="28"/>
              </w:rPr>
              <w:lastRenderedPageBreak/>
              <w:t>по основным целям инвестирования</w:t>
            </w:r>
          </w:p>
          <w:p w:rsidR="0068033E" w:rsidRPr="00D24DD5" w:rsidRDefault="0068033E" w:rsidP="0068033E">
            <w:pPr>
              <w:numPr>
                <w:ilvl w:val="0"/>
                <w:numId w:val="27"/>
              </w:numPr>
              <w:spacing w:before="0" w:after="0"/>
              <w:ind w:left="0"/>
              <w:jc w:val="left"/>
              <w:rPr>
                <w:szCs w:val="28"/>
              </w:rPr>
            </w:pPr>
            <w:hyperlink r:id="rId8" w:tooltip="Прямые инвестиции" w:history="1">
              <w:r w:rsidRPr="00D24DD5">
                <w:rPr>
                  <w:bCs/>
                  <w:szCs w:val="28"/>
                  <w:u w:val="single"/>
                </w:rPr>
                <w:t>прямые инвестиции</w:t>
              </w:r>
            </w:hyperlink>
            <w:r w:rsidRPr="00D24DD5">
              <w:rPr>
                <w:szCs w:val="28"/>
              </w:rPr>
              <w:t xml:space="preserve"> (к прямым инвестициям относятся </w:t>
            </w:r>
            <w:hyperlink r:id="rId9" w:tooltip="Инвестиции" w:history="1">
              <w:r w:rsidRPr="00D24DD5">
                <w:rPr>
                  <w:szCs w:val="28"/>
                  <w:u w:val="single"/>
                </w:rPr>
                <w:t>инвестиции</w:t>
              </w:r>
            </w:hyperlink>
            <w:r w:rsidRPr="00D24DD5">
              <w:rPr>
                <w:szCs w:val="28"/>
              </w:rPr>
              <w:t xml:space="preserve">, в результате которых </w:t>
            </w:r>
            <w:hyperlink r:id="rId10" w:tooltip="Инвестор" w:history="1">
              <w:r w:rsidRPr="00D24DD5">
                <w:rPr>
                  <w:szCs w:val="28"/>
                  <w:u w:val="single"/>
                </w:rPr>
                <w:t>инвестор</w:t>
              </w:r>
            </w:hyperlink>
            <w:r w:rsidRPr="00D24DD5">
              <w:rPr>
                <w:szCs w:val="28"/>
              </w:rPr>
              <w:t xml:space="preserve"> получает долю в </w:t>
            </w:r>
            <w:hyperlink r:id="rId11" w:tooltip="Уставный капитал" w:history="1">
              <w:r w:rsidRPr="00D24DD5">
                <w:rPr>
                  <w:szCs w:val="28"/>
                  <w:u w:val="single"/>
                </w:rPr>
                <w:t>уставном капитале</w:t>
              </w:r>
            </w:hyperlink>
            <w:r w:rsidRPr="00D24DD5">
              <w:rPr>
                <w:szCs w:val="28"/>
              </w:rPr>
              <w:t xml:space="preserve"> </w:t>
            </w:r>
            <w:hyperlink r:id="rId12" w:tooltip="Предприятие" w:history="1">
              <w:r w:rsidRPr="00D24DD5">
                <w:rPr>
                  <w:szCs w:val="28"/>
                  <w:u w:val="single"/>
                </w:rPr>
                <w:t>предприятия</w:t>
              </w:r>
            </w:hyperlink>
            <w:r w:rsidRPr="00D24DD5">
              <w:rPr>
                <w:szCs w:val="28"/>
              </w:rPr>
              <w:t xml:space="preserve"> не менее 10 %;</w:t>
            </w:r>
          </w:p>
          <w:p w:rsidR="0068033E" w:rsidRPr="00D24DD5" w:rsidRDefault="0068033E" w:rsidP="0068033E">
            <w:pPr>
              <w:numPr>
                <w:ilvl w:val="0"/>
                <w:numId w:val="27"/>
              </w:numPr>
              <w:spacing w:before="0" w:after="0"/>
              <w:ind w:left="0"/>
              <w:jc w:val="left"/>
              <w:rPr>
                <w:szCs w:val="28"/>
              </w:rPr>
            </w:pPr>
            <w:hyperlink r:id="rId13" w:tooltip="Портфельные инвестиции" w:history="1">
              <w:r w:rsidRPr="00D24DD5">
                <w:rPr>
                  <w:bCs/>
                  <w:szCs w:val="28"/>
                  <w:u w:val="single"/>
                </w:rPr>
                <w:t>портфельные инвестиции</w:t>
              </w:r>
            </w:hyperlink>
            <w:r w:rsidRPr="00D24DD5">
              <w:rPr>
                <w:szCs w:val="28"/>
              </w:rPr>
              <w:t xml:space="preserve"> (</w:t>
            </w:r>
            <w:hyperlink r:id="rId14" w:tooltip="Инвестиции" w:history="1">
              <w:r w:rsidRPr="00D24DD5">
                <w:rPr>
                  <w:szCs w:val="28"/>
                  <w:u w:val="single"/>
                </w:rPr>
                <w:t>инвестиции</w:t>
              </w:r>
            </w:hyperlink>
            <w:r w:rsidRPr="00D24DD5">
              <w:rPr>
                <w:szCs w:val="28"/>
              </w:rPr>
              <w:t xml:space="preserve"> в </w:t>
            </w:r>
            <w:hyperlink r:id="rId15" w:tooltip="Ценные бумаги" w:history="1">
              <w:r w:rsidRPr="00D24DD5">
                <w:rPr>
                  <w:szCs w:val="28"/>
                  <w:u w:val="single"/>
                </w:rPr>
                <w:t>ценные бумаги</w:t>
              </w:r>
            </w:hyperlink>
            <w:r w:rsidRPr="00D24DD5">
              <w:rPr>
                <w:szCs w:val="28"/>
              </w:rPr>
              <w:t xml:space="preserve">, формируемые в виде </w:t>
            </w:r>
            <w:hyperlink r:id="rId16" w:tooltip="Портфель (финансы)" w:history="1">
              <w:r w:rsidRPr="00D24DD5">
                <w:rPr>
                  <w:szCs w:val="28"/>
                  <w:u w:val="single"/>
                </w:rPr>
                <w:t>портфеля</w:t>
              </w:r>
            </w:hyperlink>
            <w:r w:rsidRPr="00D24DD5">
              <w:rPr>
                <w:szCs w:val="28"/>
              </w:rPr>
              <w:t xml:space="preserve"> ценных бумаг). Портфельные инвестиции представляют собой пассивное владение ценными бумагами, например </w:t>
            </w:r>
            <w:hyperlink r:id="rId17" w:tooltip="Акция (финансы)" w:history="1">
              <w:r w:rsidRPr="00D24DD5">
                <w:rPr>
                  <w:szCs w:val="28"/>
                  <w:u w:val="single"/>
                </w:rPr>
                <w:t>акциями</w:t>
              </w:r>
            </w:hyperlink>
            <w:r w:rsidRPr="00D24DD5">
              <w:rPr>
                <w:szCs w:val="28"/>
              </w:rPr>
              <w:t xml:space="preserve"> компаний, </w:t>
            </w:r>
            <w:hyperlink r:id="rId18" w:tooltip="Облигация" w:history="1">
              <w:r w:rsidRPr="00D24DD5">
                <w:rPr>
                  <w:szCs w:val="28"/>
                  <w:u w:val="single"/>
                </w:rPr>
                <w:t>облигациями</w:t>
              </w:r>
            </w:hyperlink>
            <w:r w:rsidRPr="00D24DD5">
              <w:rPr>
                <w:szCs w:val="28"/>
              </w:rPr>
              <w:t xml:space="preserve"> и пр., и не предусматривает со стороны </w:t>
            </w:r>
            <w:hyperlink r:id="rId19" w:tooltip="Инвестор" w:history="1">
              <w:r w:rsidRPr="00D24DD5">
                <w:rPr>
                  <w:szCs w:val="28"/>
                  <w:u w:val="single"/>
                </w:rPr>
                <w:t>инвестора</w:t>
              </w:r>
            </w:hyperlink>
            <w:r w:rsidRPr="00D24DD5">
              <w:rPr>
                <w:szCs w:val="28"/>
              </w:rPr>
              <w:t xml:space="preserve"> участия в оперативном управлении предприятием, выпустившим ценные бумаги.</w:t>
            </w:r>
          </w:p>
          <w:p w:rsidR="0068033E" w:rsidRPr="00D24DD5" w:rsidRDefault="0068033E" w:rsidP="005164B8">
            <w:pPr>
              <w:rPr>
                <w:bCs/>
                <w:szCs w:val="28"/>
              </w:rPr>
            </w:pPr>
            <w:r w:rsidRPr="00D24DD5">
              <w:rPr>
                <w:bCs/>
                <w:szCs w:val="28"/>
              </w:rPr>
              <w:t>по срокам вложения</w:t>
            </w:r>
          </w:p>
          <w:p w:rsidR="0068033E" w:rsidRPr="00D24DD5" w:rsidRDefault="0068033E" w:rsidP="0068033E">
            <w:pPr>
              <w:numPr>
                <w:ilvl w:val="0"/>
                <w:numId w:val="28"/>
              </w:numPr>
              <w:spacing w:before="0" w:after="0"/>
              <w:ind w:left="0"/>
              <w:jc w:val="left"/>
              <w:rPr>
                <w:szCs w:val="28"/>
              </w:rPr>
            </w:pPr>
            <w:r w:rsidRPr="00D24DD5">
              <w:rPr>
                <w:szCs w:val="28"/>
              </w:rPr>
              <w:t>краткосрочные (до одного года);</w:t>
            </w:r>
          </w:p>
          <w:p w:rsidR="0068033E" w:rsidRPr="00D24DD5" w:rsidRDefault="0068033E" w:rsidP="0068033E">
            <w:pPr>
              <w:numPr>
                <w:ilvl w:val="0"/>
                <w:numId w:val="28"/>
              </w:numPr>
              <w:spacing w:before="0" w:after="0"/>
              <w:ind w:left="0"/>
              <w:jc w:val="left"/>
              <w:rPr>
                <w:szCs w:val="28"/>
              </w:rPr>
            </w:pPr>
            <w:r w:rsidRPr="00D24DD5">
              <w:rPr>
                <w:szCs w:val="28"/>
              </w:rPr>
              <w:t>среднесрочные (1-3 года);</w:t>
            </w:r>
          </w:p>
          <w:p w:rsidR="0068033E" w:rsidRPr="00D24DD5" w:rsidRDefault="0068033E" w:rsidP="0068033E">
            <w:pPr>
              <w:numPr>
                <w:ilvl w:val="0"/>
                <w:numId w:val="28"/>
              </w:numPr>
              <w:spacing w:before="0" w:after="0"/>
              <w:ind w:left="0"/>
              <w:jc w:val="left"/>
              <w:rPr>
                <w:szCs w:val="28"/>
              </w:rPr>
            </w:pPr>
            <w:r w:rsidRPr="00D24DD5">
              <w:rPr>
                <w:szCs w:val="28"/>
              </w:rPr>
              <w:t>долгосрочные (свыше 3-5 лет).</w:t>
            </w:r>
          </w:p>
          <w:p w:rsidR="0068033E" w:rsidRPr="00D24DD5" w:rsidRDefault="0068033E" w:rsidP="005164B8">
            <w:pPr>
              <w:rPr>
                <w:bCs/>
                <w:szCs w:val="28"/>
              </w:rPr>
            </w:pPr>
            <w:r w:rsidRPr="00D24DD5">
              <w:rPr>
                <w:bCs/>
                <w:szCs w:val="28"/>
              </w:rPr>
              <w:t>по форме собственности на инвестиционные ресурсы</w:t>
            </w:r>
          </w:p>
          <w:p w:rsidR="0068033E" w:rsidRPr="00D24DD5" w:rsidRDefault="0068033E" w:rsidP="0068033E">
            <w:pPr>
              <w:numPr>
                <w:ilvl w:val="0"/>
                <w:numId w:val="29"/>
              </w:numPr>
              <w:spacing w:before="0" w:after="0"/>
              <w:ind w:left="0"/>
              <w:jc w:val="left"/>
              <w:rPr>
                <w:szCs w:val="28"/>
              </w:rPr>
            </w:pPr>
            <w:hyperlink r:id="rId20" w:tooltip="Частные капиталовложения" w:history="1">
              <w:r w:rsidRPr="00D24DD5">
                <w:rPr>
                  <w:szCs w:val="28"/>
                  <w:u w:val="single"/>
                </w:rPr>
                <w:t>частные</w:t>
              </w:r>
            </w:hyperlink>
            <w:r w:rsidRPr="00D24DD5">
              <w:rPr>
                <w:szCs w:val="28"/>
              </w:rPr>
              <w:t>;</w:t>
            </w:r>
          </w:p>
          <w:p w:rsidR="0068033E" w:rsidRPr="00D24DD5" w:rsidRDefault="0068033E" w:rsidP="0068033E">
            <w:pPr>
              <w:numPr>
                <w:ilvl w:val="0"/>
                <w:numId w:val="29"/>
              </w:numPr>
              <w:spacing w:before="0" w:after="0"/>
              <w:ind w:left="0"/>
              <w:jc w:val="left"/>
              <w:rPr>
                <w:szCs w:val="28"/>
              </w:rPr>
            </w:pPr>
            <w:r w:rsidRPr="00D24DD5">
              <w:rPr>
                <w:szCs w:val="28"/>
              </w:rPr>
              <w:t>государственные;</w:t>
            </w:r>
          </w:p>
          <w:p w:rsidR="0068033E" w:rsidRPr="00D24DD5" w:rsidRDefault="0068033E" w:rsidP="0068033E">
            <w:pPr>
              <w:numPr>
                <w:ilvl w:val="0"/>
                <w:numId w:val="29"/>
              </w:numPr>
              <w:spacing w:before="0" w:after="0"/>
              <w:ind w:left="0"/>
              <w:jc w:val="left"/>
              <w:rPr>
                <w:szCs w:val="28"/>
              </w:rPr>
            </w:pPr>
            <w:hyperlink r:id="rId21" w:tooltip="Иностранные инвестиции" w:history="1">
              <w:r w:rsidRPr="00D24DD5">
                <w:rPr>
                  <w:szCs w:val="28"/>
                  <w:u w:val="single"/>
                </w:rPr>
                <w:t>иностранные</w:t>
              </w:r>
            </w:hyperlink>
            <w:r w:rsidRPr="00D24DD5">
              <w:rPr>
                <w:szCs w:val="28"/>
              </w:rPr>
              <w:t>;</w:t>
            </w:r>
          </w:p>
          <w:p w:rsidR="0068033E" w:rsidRPr="00D24DD5" w:rsidRDefault="0068033E" w:rsidP="0068033E">
            <w:pPr>
              <w:numPr>
                <w:ilvl w:val="0"/>
                <w:numId w:val="29"/>
              </w:numPr>
              <w:spacing w:before="0" w:after="0"/>
              <w:ind w:left="0"/>
              <w:jc w:val="left"/>
              <w:rPr>
                <w:szCs w:val="28"/>
              </w:rPr>
            </w:pPr>
            <w:r w:rsidRPr="00D24DD5">
              <w:rPr>
                <w:szCs w:val="28"/>
              </w:rPr>
              <w:t>смешанные.</w:t>
            </w:r>
          </w:p>
        </w:tc>
        <w:tc>
          <w:tcPr>
            <w:tcW w:w="4845" w:type="dxa"/>
            <w:gridSpan w:val="5"/>
          </w:tcPr>
          <w:p w:rsidR="0068033E" w:rsidRPr="00D24DD5" w:rsidRDefault="0068033E" w:rsidP="005164B8">
            <w:pPr>
              <w:rPr>
                <w:szCs w:val="28"/>
              </w:rPr>
            </w:pPr>
            <w:r w:rsidRPr="00D24DD5">
              <w:rPr>
                <w:szCs w:val="28"/>
              </w:rPr>
              <w:lastRenderedPageBreak/>
              <w:t>по основным целям-</w:t>
            </w:r>
          </w:p>
        </w:tc>
      </w:tr>
      <w:tr w:rsidR="0068033E" w:rsidRPr="00D24DD5" w:rsidTr="005164B8">
        <w:trPr>
          <w:trHeight w:val="320"/>
        </w:trPr>
        <w:tc>
          <w:tcPr>
            <w:tcW w:w="4619" w:type="dxa"/>
            <w:vMerge/>
          </w:tcPr>
          <w:p w:rsidR="0068033E" w:rsidRPr="00D24DD5" w:rsidRDefault="0068033E" w:rsidP="005164B8">
            <w:pPr>
              <w:rPr>
                <w:szCs w:val="28"/>
              </w:rPr>
            </w:pPr>
          </w:p>
        </w:tc>
        <w:tc>
          <w:tcPr>
            <w:tcW w:w="4845" w:type="dxa"/>
            <w:gridSpan w:val="5"/>
          </w:tcPr>
          <w:p w:rsidR="0068033E" w:rsidRPr="00D24DD5" w:rsidRDefault="0068033E" w:rsidP="005164B8">
            <w:pPr>
              <w:rPr>
                <w:szCs w:val="28"/>
              </w:rPr>
            </w:pPr>
            <w:r w:rsidRPr="00D24DD5">
              <w:rPr>
                <w:szCs w:val="28"/>
              </w:rPr>
              <w:t>по срокам вложения-</w:t>
            </w:r>
          </w:p>
        </w:tc>
      </w:tr>
      <w:tr w:rsidR="0068033E" w:rsidRPr="00D24DD5" w:rsidTr="005164B8">
        <w:trPr>
          <w:trHeight w:val="320"/>
        </w:trPr>
        <w:tc>
          <w:tcPr>
            <w:tcW w:w="4619" w:type="dxa"/>
            <w:vMerge/>
          </w:tcPr>
          <w:p w:rsidR="0068033E" w:rsidRPr="00D24DD5" w:rsidRDefault="0068033E" w:rsidP="005164B8">
            <w:pPr>
              <w:rPr>
                <w:szCs w:val="28"/>
              </w:rPr>
            </w:pPr>
          </w:p>
        </w:tc>
        <w:tc>
          <w:tcPr>
            <w:tcW w:w="4845" w:type="dxa"/>
            <w:gridSpan w:val="5"/>
          </w:tcPr>
          <w:p w:rsidR="0068033E" w:rsidRPr="00D24DD5" w:rsidRDefault="0068033E" w:rsidP="005164B8">
            <w:pPr>
              <w:rPr>
                <w:szCs w:val="28"/>
              </w:rPr>
            </w:pPr>
            <w:r w:rsidRPr="00D24DD5">
              <w:rPr>
                <w:szCs w:val="28"/>
              </w:rPr>
              <w:t>по форме собственности на инвестиционные ресурсы-</w:t>
            </w:r>
          </w:p>
        </w:tc>
      </w:tr>
      <w:tr w:rsidR="0068033E" w:rsidRPr="00D24DD5" w:rsidTr="005164B8">
        <w:trPr>
          <w:trHeight w:val="9017"/>
        </w:trPr>
        <w:tc>
          <w:tcPr>
            <w:tcW w:w="4619" w:type="dxa"/>
            <w:vMerge/>
          </w:tcPr>
          <w:p w:rsidR="0068033E" w:rsidRPr="00D24DD5" w:rsidRDefault="0068033E" w:rsidP="005164B8">
            <w:pPr>
              <w:rPr>
                <w:szCs w:val="28"/>
              </w:rPr>
            </w:pPr>
          </w:p>
        </w:tc>
        <w:tc>
          <w:tcPr>
            <w:tcW w:w="4845" w:type="dxa"/>
            <w:gridSpan w:val="5"/>
          </w:tcPr>
          <w:p w:rsidR="0068033E" w:rsidRPr="00D24DD5" w:rsidRDefault="0068033E" w:rsidP="005164B8">
            <w:pPr>
              <w:jc w:val="center"/>
              <w:rPr>
                <w:szCs w:val="28"/>
              </w:rPr>
            </w:pPr>
          </w:p>
        </w:tc>
      </w:tr>
      <w:tr w:rsidR="0068033E" w:rsidRPr="00D24DD5" w:rsidTr="005164B8">
        <w:tc>
          <w:tcPr>
            <w:tcW w:w="4619" w:type="dxa"/>
          </w:tcPr>
          <w:p w:rsidR="0068033E" w:rsidRPr="00D24DD5" w:rsidRDefault="0068033E" w:rsidP="005164B8">
            <w:pPr>
              <w:rPr>
                <w:szCs w:val="28"/>
              </w:rPr>
            </w:pPr>
            <w:r w:rsidRPr="00D24DD5">
              <w:rPr>
                <w:szCs w:val="28"/>
              </w:rPr>
              <w:lastRenderedPageBreak/>
              <w:t>Источники финансирования намечаемой деятельности (собственные, заёмные средства)</w:t>
            </w:r>
          </w:p>
        </w:tc>
        <w:tc>
          <w:tcPr>
            <w:tcW w:w="4845" w:type="dxa"/>
            <w:gridSpan w:val="5"/>
          </w:tcPr>
          <w:p w:rsidR="0068033E" w:rsidRPr="00D24DD5" w:rsidRDefault="0068033E" w:rsidP="005164B8">
            <w:pPr>
              <w:jc w:val="center"/>
              <w:rPr>
                <w:szCs w:val="28"/>
              </w:rPr>
            </w:pPr>
          </w:p>
        </w:tc>
      </w:tr>
      <w:tr w:rsidR="0068033E" w:rsidRPr="00D24DD5" w:rsidTr="005164B8">
        <w:tc>
          <w:tcPr>
            <w:tcW w:w="4619" w:type="dxa"/>
          </w:tcPr>
          <w:p w:rsidR="0068033E" w:rsidRPr="00D24DD5" w:rsidRDefault="0068033E" w:rsidP="005164B8">
            <w:pPr>
              <w:rPr>
                <w:szCs w:val="28"/>
              </w:rPr>
            </w:pPr>
            <w:r w:rsidRPr="00D24DD5">
              <w:rPr>
                <w:szCs w:val="28"/>
              </w:rPr>
              <w:t>Количество занятых работников</w:t>
            </w:r>
          </w:p>
        </w:tc>
        <w:tc>
          <w:tcPr>
            <w:tcW w:w="4845" w:type="dxa"/>
            <w:gridSpan w:val="5"/>
          </w:tcPr>
          <w:p w:rsidR="0068033E" w:rsidRPr="00D24DD5" w:rsidRDefault="0068033E" w:rsidP="005164B8">
            <w:pPr>
              <w:jc w:val="center"/>
              <w:rPr>
                <w:szCs w:val="28"/>
              </w:rPr>
            </w:pPr>
          </w:p>
        </w:tc>
      </w:tr>
      <w:tr w:rsidR="0068033E" w:rsidRPr="00D24DD5" w:rsidTr="005164B8">
        <w:tc>
          <w:tcPr>
            <w:tcW w:w="4619" w:type="dxa"/>
          </w:tcPr>
          <w:p w:rsidR="0068033E" w:rsidRPr="00D24DD5" w:rsidRDefault="0068033E" w:rsidP="005164B8">
            <w:pPr>
              <w:rPr>
                <w:szCs w:val="28"/>
              </w:rPr>
            </w:pPr>
            <w:r w:rsidRPr="00D24DD5">
              <w:rPr>
                <w:szCs w:val="28"/>
              </w:rPr>
              <w:t>в том числе иностранных работников</w:t>
            </w:r>
          </w:p>
        </w:tc>
        <w:tc>
          <w:tcPr>
            <w:tcW w:w="4845" w:type="dxa"/>
            <w:gridSpan w:val="5"/>
          </w:tcPr>
          <w:p w:rsidR="0068033E" w:rsidRPr="00D24DD5" w:rsidRDefault="0068033E" w:rsidP="005164B8">
            <w:pPr>
              <w:jc w:val="center"/>
              <w:rPr>
                <w:szCs w:val="28"/>
              </w:rPr>
            </w:pPr>
          </w:p>
        </w:tc>
      </w:tr>
      <w:tr w:rsidR="0068033E" w:rsidRPr="00D24DD5" w:rsidTr="005164B8">
        <w:tc>
          <w:tcPr>
            <w:tcW w:w="4619" w:type="dxa"/>
          </w:tcPr>
          <w:p w:rsidR="0068033E" w:rsidRPr="00D24DD5" w:rsidRDefault="0068033E" w:rsidP="005164B8">
            <w:pPr>
              <w:rPr>
                <w:szCs w:val="28"/>
              </w:rPr>
            </w:pPr>
            <w:r w:rsidRPr="00D24DD5">
              <w:rPr>
                <w:szCs w:val="28"/>
              </w:rPr>
              <w:t>Потребность предприятия в сырье и материалах (объёмы), использование местных сырьевых ресурсов (возможность, объёмы)</w:t>
            </w:r>
          </w:p>
        </w:tc>
        <w:tc>
          <w:tcPr>
            <w:tcW w:w="4845" w:type="dxa"/>
            <w:gridSpan w:val="5"/>
          </w:tcPr>
          <w:p w:rsidR="0068033E" w:rsidRPr="00D24DD5" w:rsidRDefault="0068033E" w:rsidP="005164B8">
            <w:pPr>
              <w:jc w:val="center"/>
              <w:rPr>
                <w:szCs w:val="28"/>
              </w:rPr>
            </w:pPr>
          </w:p>
        </w:tc>
      </w:tr>
      <w:tr w:rsidR="0068033E" w:rsidRPr="00D24DD5" w:rsidTr="005164B8">
        <w:tc>
          <w:tcPr>
            <w:tcW w:w="4619" w:type="dxa"/>
          </w:tcPr>
          <w:p w:rsidR="0068033E" w:rsidRPr="00D24DD5" w:rsidRDefault="0068033E" w:rsidP="005164B8">
            <w:pPr>
              <w:rPr>
                <w:szCs w:val="28"/>
              </w:rPr>
            </w:pPr>
            <w:r w:rsidRPr="00D24DD5">
              <w:rPr>
                <w:szCs w:val="28"/>
              </w:rPr>
              <w:t>Срок ввода в эксплуатацию</w:t>
            </w:r>
          </w:p>
        </w:tc>
        <w:tc>
          <w:tcPr>
            <w:tcW w:w="4845" w:type="dxa"/>
            <w:gridSpan w:val="5"/>
          </w:tcPr>
          <w:p w:rsidR="0068033E" w:rsidRPr="00D24DD5" w:rsidRDefault="0068033E" w:rsidP="005164B8">
            <w:pPr>
              <w:jc w:val="center"/>
              <w:rPr>
                <w:szCs w:val="28"/>
              </w:rPr>
            </w:pPr>
          </w:p>
        </w:tc>
      </w:tr>
      <w:tr w:rsidR="0068033E" w:rsidRPr="00D24DD5" w:rsidTr="005164B8">
        <w:tc>
          <w:tcPr>
            <w:tcW w:w="4619" w:type="dxa"/>
          </w:tcPr>
          <w:p w:rsidR="0068033E" w:rsidRPr="00D24DD5" w:rsidRDefault="0068033E" w:rsidP="005164B8">
            <w:pPr>
              <w:rPr>
                <w:szCs w:val="28"/>
              </w:rPr>
            </w:pPr>
            <w:r w:rsidRPr="00D24DD5">
              <w:rPr>
                <w:szCs w:val="28"/>
              </w:rPr>
              <w:lastRenderedPageBreak/>
              <w:t>1-я очередь</w:t>
            </w:r>
          </w:p>
          <w:p w:rsidR="0068033E" w:rsidRPr="00D24DD5" w:rsidRDefault="0068033E" w:rsidP="005164B8">
            <w:pPr>
              <w:rPr>
                <w:szCs w:val="28"/>
              </w:rPr>
            </w:pPr>
            <w:r w:rsidRPr="00D24DD5">
              <w:rPr>
                <w:szCs w:val="28"/>
              </w:rPr>
              <w:t>2-я очередь и т.д.</w:t>
            </w:r>
          </w:p>
        </w:tc>
        <w:tc>
          <w:tcPr>
            <w:tcW w:w="4845" w:type="dxa"/>
            <w:gridSpan w:val="5"/>
          </w:tcPr>
          <w:p w:rsidR="0068033E" w:rsidRPr="00D24DD5" w:rsidRDefault="0068033E" w:rsidP="005164B8">
            <w:pPr>
              <w:jc w:val="center"/>
              <w:rPr>
                <w:szCs w:val="28"/>
              </w:rPr>
            </w:pPr>
          </w:p>
        </w:tc>
      </w:tr>
      <w:tr w:rsidR="0068033E" w:rsidRPr="00D24DD5" w:rsidTr="005164B8">
        <w:tc>
          <w:tcPr>
            <w:tcW w:w="4619" w:type="dxa"/>
          </w:tcPr>
          <w:p w:rsidR="0068033E" w:rsidRPr="00D24DD5" w:rsidRDefault="0068033E" w:rsidP="005164B8">
            <w:pPr>
              <w:rPr>
                <w:szCs w:val="28"/>
              </w:rPr>
            </w:pPr>
            <w:r w:rsidRPr="00D24DD5">
              <w:rPr>
                <w:szCs w:val="28"/>
              </w:rPr>
              <w:t>Срок строительства</w:t>
            </w:r>
          </w:p>
          <w:p w:rsidR="0068033E" w:rsidRPr="00D24DD5" w:rsidRDefault="0068033E" w:rsidP="005164B8">
            <w:pPr>
              <w:rPr>
                <w:szCs w:val="28"/>
              </w:rPr>
            </w:pPr>
            <w:r w:rsidRPr="00D24DD5">
              <w:rPr>
                <w:szCs w:val="28"/>
              </w:rPr>
              <w:t>1-я очередь</w:t>
            </w:r>
          </w:p>
          <w:p w:rsidR="0068033E" w:rsidRPr="00D24DD5" w:rsidRDefault="0068033E" w:rsidP="005164B8">
            <w:pPr>
              <w:rPr>
                <w:szCs w:val="28"/>
              </w:rPr>
            </w:pPr>
            <w:r w:rsidRPr="00D24DD5">
              <w:rPr>
                <w:szCs w:val="28"/>
              </w:rPr>
              <w:t>2-я очередь и т.д.</w:t>
            </w:r>
          </w:p>
        </w:tc>
        <w:tc>
          <w:tcPr>
            <w:tcW w:w="4845" w:type="dxa"/>
            <w:gridSpan w:val="5"/>
          </w:tcPr>
          <w:p w:rsidR="0068033E" w:rsidRPr="00D24DD5" w:rsidRDefault="0068033E" w:rsidP="005164B8">
            <w:pPr>
              <w:jc w:val="center"/>
              <w:rPr>
                <w:szCs w:val="28"/>
              </w:rPr>
            </w:pPr>
          </w:p>
        </w:tc>
      </w:tr>
      <w:tr w:rsidR="0068033E" w:rsidRPr="00D24DD5" w:rsidTr="005164B8">
        <w:tc>
          <w:tcPr>
            <w:tcW w:w="4619" w:type="dxa"/>
          </w:tcPr>
          <w:p w:rsidR="0068033E" w:rsidRPr="00D24DD5" w:rsidRDefault="0068033E" w:rsidP="005164B8">
            <w:pPr>
              <w:rPr>
                <w:szCs w:val="28"/>
              </w:rPr>
            </w:pPr>
            <w:r w:rsidRPr="00D24DD5">
              <w:rPr>
                <w:szCs w:val="28"/>
              </w:rPr>
              <w:t>Срок выхода на полную производственную мощность</w:t>
            </w:r>
          </w:p>
        </w:tc>
        <w:tc>
          <w:tcPr>
            <w:tcW w:w="4845" w:type="dxa"/>
            <w:gridSpan w:val="5"/>
          </w:tcPr>
          <w:p w:rsidR="0068033E" w:rsidRPr="00D24DD5" w:rsidRDefault="0068033E" w:rsidP="005164B8">
            <w:pPr>
              <w:jc w:val="center"/>
              <w:rPr>
                <w:szCs w:val="28"/>
              </w:rPr>
            </w:pPr>
          </w:p>
        </w:tc>
      </w:tr>
      <w:tr w:rsidR="0068033E" w:rsidRPr="00D24DD5" w:rsidTr="005164B8">
        <w:tc>
          <w:tcPr>
            <w:tcW w:w="4619" w:type="dxa"/>
          </w:tcPr>
          <w:p w:rsidR="0068033E" w:rsidRPr="00D24DD5" w:rsidRDefault="0068033E" w:rsidP="005164B8">
            <w:pPr>
              <w:rPr>
                <w:szCs w:val="28"/>
              </w:rPr>
            </w:pPr>
            <w:r w:rsidRPr="00D24DD5">
              <w:rPr>
                <w:szCs w:val="28"/>
              </w:rPr>
              <w:t>Класс опасности намечаемой деятельности</w:t>
            </w:r>
          </w:p>
        </w:tc>
        <w:tc>
          <w:tcPr>
            <w:tcW w:w="4845" w:type="dxa"/>
            <w:gridSpan w:val="5"/>
          </w:tcPr>
          <w:p w:rsidR="0068033E" w:rsidRPr="00D24DD5" w:rsidRDefault="0068033E" w:rsidP="005164B8">
            <w:pPr>
              <w:jc w:val="center"/>
              <w:rPr>
                <w:szCs w:val="28"/>
              </w:rPr>
            </w:pPr>
          </w:p>
        </w:tc>
      </w:tr>
      <w:tr w:rsidR="0068033E" w:rsidRPr="00D24DD5" w:rsidTr="005164B8">
        <w:tc>
          <w:tcPr>
            <w:tcW w:w="4619" w:type="dxa"/>
          </w:tcPr>
          <w:p w:rsidR="0068033E" w:rsidRPr="00D24DD5" w:rsidRDefault="0068033E" w:rsidP="005164B8">
            <w:pPr>
              <w:rPr>
                <w:szCs w:val="28"/>
              </w:rPr>
            </w:pPr>
            <w:r w:rsidRPr="00D24DD5">
              <w:rPr>
                <w:szCs w:val="28"/>
              </w:rPr>
              <w:t>Размер санитарно-защитной зоны</w:t>
            </w:r>
          </w:p>
        </w:tc>
        <w:tc>
          <w:tcPr>
            <w:tcW w:w="4845" w:type="dxa"/>
            <w:gridSpan w:val="5"/>
          </w:tcPr>
          <w:p w:rsidR="0068033E" w:rsidRPr="00D24DD5" w:rsidRDefault="0068033E" w:rsidP="005164B8">
            <w:pPr>
              <w:jc w:val="center"/>
              <w:rPr>
                <w:szCs w:val="28"/>
              </w:rPr>
            </w:pPr>
          </w:p>
        </w:tc>
      </w:tr>
      <w:tr w:rsidR="0068033E" w:rsidRPr="00D24DD5" w:rsidTr="005164B8">
        <w:tc>
          <w:tcPr>
            <w:tcW w:w="4619" w:type="dxa"/>
          </w:tcPr>
          <w:p w:rsidR="0068033E" w:rsidRPr="00D24DD5" w:rsidRDefault="0068033E" w:rsidP="005164B8">
            <w:pPr>
              <w:rPr>
                <w:szCs w:val="28"/>
              </w:rPr>
            </w:pPr>
            <w:r w:rsidRPr="00D24DD5">
              <w:rPr>
                <w:szCs w:val="28"/>
              </w:rPr>
              <w:t>Годовой оборот, при выходе на полную производственную мощность</w:t>
            </w:r>
          </w:p>
        </w:tc>
        <w:tc>
          <w:tcPr>
            <w:tcW w:w="4845" w:type="dxa"/>
            <w:gridSpan w:val="5"/>
          </w:tcPr>
          <w:p w:rsidR="0068033E" w:rsidRPr="00D24DD5" w:rsidRDefault="0068033E" w:rsidP="005164B8">
            <w:pPr>
              <w:jc w:val="center"/>
              <w:rPr>
                <w:szCs w:val="28"/>
              </w:rPr>
            </w:pPr>
          </w:p>
        </w:tc>
      </w:tr>
      <w:tr w:rsidR="0068033E" w:rsidRPr="00D24DD5" w:rsidTr="005164B8">
        <w:tc>
          <w:tcPr>
            <w:tcW w:w="4619" w:type="dxa"/>
          </w:tcPr>
          <w:p w:rsidR="0068033E" w:rsidRPr="00D24DD5" w:rsidRDefault="0068033E" w:rsidP="005164B8">
            <w:pPr>
              <w:rPr>
                <w:szCs w:val="28"/>
              </w:rPr>
            </w:pPr>
            <w:r w:rsidRPr="00D24DD5">
              <w:rPr>
                <w:szCs w:val="28"/>
              </w:rPr>
              <w:t>Возможное влияние предприятия на окружающую среду</w:t>
            </w:r>
          </w:p>
        </w:tc>
        <w:tc>
          <w:tcPr>
            <w:tcW w:w="4845" w:type="dxa"/>
            <w:gridSpan w:val="5"/>
          </w:tcPr>
          <w:p w:rsidR="0068033E" w:rsidRPr="00D24DD5" w:rsidRDefault="0068033E" w:rsidP="005164B8">
            <w:pPr>
              <w:jc w:val="center"/>
              <w:rPr>
                <w:szCs w:val="28"/>
              </w:rPr>
            </w:pPr>
            <w:r w:rsidRPr="00D24DD5">
              <w:rPr>
                <w:szCs w:val="28"/>
              </w:rPr>
              <w:t>Виды воздействия на компоненты окружающей среды</w:t>
            </w:r>
          </w:p>
          <w:p w:rsidR="0068033E" w:rsidRPr="00D24DD5" w:rsidRDefault="0068033E" w:rsidP="005164B8">
            <w:pPr>
              <w:jc w:val="center"/>
              <w:rPr>
                <w:szCs w:val="28"/>
              </w:rPr>
            </w:pPr>
          </w:p>
        </w:tc>
      </w:tr>
      <w:tr w:rsidR="0068033E" w:rsidRPr="00D24DD5" w:rsidTr="005164B8">
        <w:tc>
          <w:tcPr>
            <w:tcW w:w="4619" w:type="dxa"/>
            <w:vMerge w:val="restart"/>
          </w:tcPr>
          <w:p w:rsidR="0068033E" w:rsidRPr="00D24DD5" w:rsidRDefault="0068033E" w:rsidP="005164B8">
            <w:pPr>
              <w:rPr>
                <w:szCs w:val="28"/>
              </w:rPr>
            </w:pPr>
          </w:p>
        </w:tc>
        <w:tc>
          <w:tcPr>
            <w:tcW w:w="2563" w:type="dxa"/>
            <w:gridSpan w:val="3"/>
          </w:tcPr>
          <w:p w:rsidR="0068033E" w:rsidRPr="00D24DD5" w:rsidRDefault="0068033E" w:rsidP="005164B8">
            <w:pPr>
              <w:jc w:val="center"/>
              <w:rPr>
                <w:szCs w:val="28"/>
              </w:rPr>
            </w:pPr>
            <w:r w:rsidRPr="00D24DD5">
              <w:rPr>
                <w:szCs w:val="28"/>
              </w:rPr>
              <w:t>Наименование ингридиентов-загрязнителей</w:t>
            </w:r>
          </w:p>
        </w:tc>
        <w:tc>
          <w:tcPr>
            <w:tcW w:w="2282" w:type="dxa"/>
            <w:gridSpan w:val="2"/>
          </w:tcPr>
          <w:p w:rsidR="0068033E" w:rsidRPr="00D24DD5" w:rsidRDefault="0068033E" w:rsidP="005164B8">
            <w:pPr>
              <w:jc w:val="center"/>
              <w:rPr>
                <w:szCs w:val="28"/>
              </w:rPr>
            </w:pPr>
            <w:r w:rsidRPr="00D24DD5">
              <w:rPr>
                <w:szCs w:val="28"/>
              </w:rPr>
              <w:t>Количество загрязняющих веществ (тонн в год)</w:t>
            </w:r>
          </w:p>
        </w:tc>
      </w:tr>
      <w:tr w:rsidR="0068033E" w:rsidRPr="00D24DD5" w:rsidTr="005164B8">
        <w:tc>
          <w:tcPr>
            <w:tcW w:w="4619" w:type="dxa"/>
            <w:vMerge/>
          </w:tcPr>
          <w:p w:rsidR="0068033E" w:rsidRPr="00D24DD5" w:rsidRDefault="0068033E" w:rsidP="005164B8">
            <w:pPr>
              <w:rPr>
                <w:szCs w:val="28"/>
              </w:rPr>
            </w:pPr>
          </w:p>
        </w:tc>
        <w:tc>
          <w:tcPr>
            <w:tcW w:w="2563" w:type="dxa"/>
            <w:gridSpan w:val="3"/>
          </w:tcPr>
          <w:p w:rsidR="0068033E" w:rsidRPr="00D24DD5" w:rsidRDefault="0068033E" w:rsidP="005164B8">
            <w:pPr>
              <w:jc w:val="center"/>
              <w:rPr>
                <w:szCs w:val="28"/>
              </w:rPr>
            </w:pPr>
          </w:p>
        </w:tc>
        <w:tc>
          <w:tcPr>
            <w:tcW w:w="2282" w:type="dxa"/>
            <w:gridSpan w:val="2"/>
          </w:tcPr>
          <w:p w:rsidR="0068033E" w:rsidRPr="00D24DD5" w:rsidRDefault="0068033E" w:rsidP="005164B8">
            <w:pPr>
              <w:jc w:val="center"/>
              <w:rPr>
                <w:szCs w:val="28"/>
              </w:rPr>
            </w:pPr>
          </w:p>
        </w:tc>
      </w:tr>
      <w:tr w:rsidR="0068033E" w:rsidRPr="00D24DD5" w:rsidTr="005164B8">
        <w:tc>
          <w:tcPr>
            <w:tcW w:w="4619" w:type="dxa"/>
            <w:vMerge/>
          </w:tcPr>
          <w:p w:rsidR="0068033E" w:rsidRPr="00D24DD5" w:rsidRDefault="0068033E" w:rsidP="005164B8">
            <w:pPr>
              <w:rPr>
                <w:szCs w:val="28"/>
              </w:rPr>
            </w:pPr>
          </w:p>
        </w:tc>
        <w:tc>
          <w:tcPr>
            <w:tcW w:w="2563" w:type="dxa"/>
            <w:gridSpan w:val="3"/>
          </w:tcPr>
          <w:p w:rsidR="0068033E" w:rsidRPr="00D24DD5" w:rsidRDefault="0068033E" w:rsidP="005164B8">
            <w:pPr>
              <w:jc w:val="center"/>
              <w:rPr>
                <w:szCs w:val="28"/>
              </w:rPr>
            </w:pPr>
          </w:p>
        </w:tc>
        <w:tc>
          <w:tcPr>
            <w:tcW w:w="2282" w:type="dxa"/>
            <w:gridSpan w:val="2"/>
          </w:tcPr>
          <w:p w:rsidR="0068033E" w:rsidRPr="00D24DD5" w:rsidRDefault="0068033E" w:rsidP="005164B8">
            <w:pPr>
              <w:jc w:val="center"/>
              <w:rPr>
                <w:szCs w:val="28"/>
              </w:rPr>
            </w:pPr>
          </w:p>
        </w:tc>
      </w:tr>
      <w:tr w:rsidR="0068033E" w:rsidRPr="00D24DD5" w:rsidTr="005164B8">
        <w:tc>
          <w:tcPr>
            <w:tcW w:w="4619" w:type="dxa"/>
            <w:vMerge/>
          </w:tcPr>
          <w:p w:rsidR="0068033E" w:rsidRPr="00D24DD5" w:rsidRDefault="0068033E" w:rsidP="005164B8">
            <w:pPr>
              <w:rPr>
                <w:szCs w:val="28"/>
              </w:rPr>
            </w:pPr>
          </w:p>
        </w:tc>
        <w:tc>
          <w:tcPr>
            <w:tcW w:w="2563" w:type="dxa"/>
            <w:gridSpan w:val="3"/>
          </w:tcPr>
          <w:p w:rsidR="0068033E" w:rsidRPr="00D24DD5" w:rsidRDefault="0068033E" w:rsidP="005164B8">
            <w:pPr>
              <w:jc w:val="center"/>
              <w:rPr>
                <w:szCs w:val="28"/>
              </w:rPr>
            </w:pPr>
          </w:p>
        </w:tc>
        <w:tc>
          <w:tcPr>
            <w:tcW w:w="2282" w:type="dxa"/>
            <w:gridSpan w:val="2"/>
          </w:tcPr>
          <w:p w:rsidR="0068033E" w:rsidRPr="00D24DD5" w:rsidRDefault="0068033E" w:rsidP="005164B8">
            <w:pPr>
              <w:jc w:val="center"/>
              <w:rPr>
                <w:szCs w:val="28"/>
              </w:rPr>
            </w:pPr>
          </w:p>
        </w:tc>
      </w:tr>
      <w:tr w:rsidR="0068033E" w:rsidRPr="00D24DD5" w:rsidTr="005164B8">
        <w:tc>
          <w:tcPr>
            <w:tcW w:w="4619" w:type="dxa"/>
            <w:vMerge/>
          </w:tcPr>
          <w:p w:rsidR="0068033E" w:rsidRPr="00D24DD5" w:rsidRDefault="0068033E" w:rsidP="005164B8">
            <w:pPr>
              <w:rPr>
                <w:szCs w:val="28"/>
              </w:rPr>
            </w:pPr>
          </w:p>
        </w:tc>
        <w:tc>
          <w:tcPr>
            <w:tcW w:w="2563" w:type="dxa"/>
            <w:gridSpan w:val="3"/>
          </w:tcPr>
          <w:p w:rsidR="0068033E" w:rsidRPr="00D24DD5" w:rsidRDefault="0068033E" w:rsidP="005164B8">
            <w:pPr>
              <w:jc w:val="center"/>
              <w:rPr>
                <w:szCs w:val="28"/>
              </w:rPr>
            </w:pPr>
          </w:p>
        </w:tc>
        <w:tc>
          <w:tcPr>
            <w:tcW w:w="2282" w:type="dxa"/>
            <w:gridSpan w:val="2"/>
          </w:tcPr>
          <w:p w:rsidR="0068033E" w:rsidRPr="00D24DD5" w:rsidRDefault="0068033E" w:rsidP="005164B8">
            <w:pPr>
              <w:jc w:val="center"/>
              <w:rPr>
                <w:szCs w:val="28"/>
              </w:rPr>
            </w:pPr>
          </w:p>
        </w:tc>
      </w:tr>
      <w:tr w:rsidR="0068033E" w:rsidRPr="00D24DD5" w:rsidTr="005164B8">
        <w:tc>
          <w:tcPr>
            <w:tcW w:w="4619" w:type="dxa"/>
            <w:vMerge/>
          </w:tcPr>
          <w:p w:rsidR="0068033E" w:rsidRPr="00D24DD5" w:rsidRDefault="0068033E" w:rsidP="005164B8">
            <w:pPr>
              <w:rPr>
                <w:szCs w:val="28"/>
              </w:rPr>
            </w:pPr>
          </w:p>
        </w:tc>
        <w:tc>
          <w:tcPr>
            <w:tcW w:w="4845" w:type="dxa"/>
            <w:gridSpan w:val="5"/>
          </w:tcPr>
          <w:p w:rsidR="0068033E" w:rsidRPr="00D24DD5" w:rsidRDefault="0068033E" w:rsidP="005164B8">
            <w:pPr>
              <w:jc w:val="center"/>
              <w:rPr>
                <w:szCs w:val="28"/>
              </w:rPr>
            </w:pPr>
            <w:r w:rsidRPr="00D24DD5">
              <w:rPr>
                <w:szCs w:val="28"/>
              </w:rPr>
              <w:t>Отходы производства</w:t>
            </w:r>
          </w:p>
        </w:tc>
      </w:tr>
      <w:tr w:rsidR="0068033E" w:rsidRPr="00D24DD5" w:rsidTr="005164B8">
        <w:tc>
          <w:tcPr>
            <w:tcW w:w="4619" w:type="dxa"/>
            <w:vMerge/>
          </w:tcPr>
          <w:p w:rsidR="0068033E" w:rsidRPr="00D24DD5" w:rsidRDefault="0068033E" w:rsidP="005164B8">
            <w:pPr>
              <w:rPr>
                <w:szCs w:val="28"/>
              </w:rPr>
            </w:pPr>
          </w:p>
        </w:tc>
        <w:tc>
          <w:tcPr>
            <w:tcW w:w="984" w:type="dxa"/>
          </w:tcPr>
          <w:p w:rsidR="0068033E" w:rsidRPr="00D24DD5" w:rsidRDefault="0068033E" w:rsidP="005164B8">
            <w:pPr>
              <w:jc w:val="center"/>
              <w:rPr>
                <w:szCs w:val="28"/>
              </w:rPr>
            </w:pPr>
            <w:r w:rsidRPr="00D24DD5">
              <w:rPr>
                <w:szCs w:val="28"/>
              </w:rPr>
              <w:t>виды</w:t>
            </w:r>
          </w:p>
        </w:tc>
        <w:tc>
          <w:tcPr>
            <w:tcW w:w="1085" w:type="dxa"/>
          </w:tcPr>
          <w:p w:rsidR="0068033E" w:rsidRPr="00D24DD5" w:rsidRDefault="0068033E" w:rsidP="005164B8">
            <w:pPr>
              <w:jc w:val="center"/>
              <w:rPr>
                <w:szCs w:val="28"/>
              </w:rPr>
            </w:pPr>
            <w:r w:rsidRPr="00D24DD5">
              <w:rPr>
                <w:szCs w:val="28"/>
              </w:rPr>
              <w:t>объем</w:t>
            </w:r>
          </w:p>
        </w:tc>
        <w:tc>
          <w:tcPr>
            <w:tcW w:w="1694" w:type="dxa"/>
            <w:gridSpan w:val="2"/>
          </w:tcPr>
          <w:p w:rsidR="0068033E" w:rsidRPr="00D24DD5" w:rsidRDefault="0068033E" w:rsidP="005164B8">
            <w:pPr>
              <w:jc w:val="center"/>
              <w:rPr>
                <w:szCs w:val="28"/>
              </w:rPr>
            </w:pPr>
            <w:r w:rsidRPr="00D24DD5">
              <w:rPr>
                <w:szCs w:val="28"/>
              </w:rPr>
              <w:t>токсичность</w:t>
            </w:r>
          </w:p>
        </w:tc>
        <w:tc>
          <w:tcPr>
            <w:tcW w:w="1082" w:type="dxa"/>
          </w:tcPr>
          <w:p w:rsidR="0068033E" w:rsidRPr="00D24DD5" w:rsidRDefault="0068033E" w:rsidP="005164B8">
            <w:pPr>
              <w:jc w:val="center"/>
              <w:rPr>
                <w:szCs w:val="28"/>
              </w:rPr>
            </w:pPr>
            <w:r w:rsidRPr="00D24DD5">
              <w:rPr>
                <w:szCs w:val="28"/>
              </w:rPr>
              <w:t>Способы утилизации</w:t>
            </w:r>
          </w:p>
        </w:tc>
      </w:tr>
      <w:tr w:rsidR="0068033E" w:rsidRPr="00D24DD5" w:rsidTr="005164B8">
        <w:tc>
          <w:tcPr>
            <w:tcW w:w="4619" w:type="dxa"/>
            <w:vMerge/>
          </w:tcPr>
          <w:p w:rsidR="0068033E" w:rsidRPr="00D24DD5" w:rsidRDefault="0068033E" w:rsidP="005164B8">
            <w:pPr>
              <w:rPr>
                <w:szCs w:val="28"/>
              </w:rPr>
            </w:pPr>
          </w:p>
        </w:tc>
        <w:tc>
          <w:tcPr>
            <w:tcW w:w="984" w:type="dxa"/>
          </w:tcPr>
          <w:p w:rsidR="0068033E" w:rsidRPr="00D24DD5" w:rsidRDefault="0068033E" w:rsidP="005164B8">
            <w:pPr>
              <w:jc w:val="center"/>
              <w:rPr>
                <w:szCs w:val="28"/>
              </w:rPr>
            </w:pPr>
          </w:p>
        </w:tc>
        <w:tc>
          <w:tcPr>
            <w:tcW w:w="1085" w:type="dxa"/>
          </w:tcPr>
          <w:p w:rsidR="0068033E" w:rsidRPr="00D24DD5" w:rsidRDefault="0068033E" w:rsidP="005164B8">
            <w:pPr>
              <w:jc w:val="center"/>
              <w:rPr>
                <w:szCs w:val="28"/>
              </w:rPr>
            </w:pPr>
          </w:p>
        </w:tc>
        <w:tc>
          <w:tcPr>
            <w:tcW w:w="1694" w:type="dxa"/>
            <w:gridSpan w:val="2"/>
          </w:tcPr>
          <w:p w:rsidR="0068033E" w:rsidRPr="00D24DD5" w:rsidRDefault="0068033E" w:rsidP="005164B8">
            <w:pPr>
              <w:jc w:val="center"/>
              <w:rPr>
                <w:szCs w:val="28"/>
              </w:rPr>
            </w:pPr>
          </w:p>
        </w:tc>
        <w:tc>
          <w:tcPr>
            <w:tcW w:w="1082" w:type="dxa"/>
          </w:tcPr>
          <w:p w:rsidR="0068033E" w:rsidRPr="00D24DD5" w:rsidRDefault="0068033E" w:rsidP="005164B8">
            <w:pPr>
              <w:jc w:val="center"/>
              <w:rPr>
                <w:szCs w:val="28"/>
              </w:rPr>
            </w:pPr>
          </w:p>
        </w:tc>
      </w:tr>
      <w:tr w:rsidR="0068033E" w:rsidRPr="00D24DD5" w:rsidTr="005164B8">
        <w:tc>
          <w:tcPr>
            <w:tcW w:w="4619" w:type="dxa"/>
            <w:vMerge/>
          </w:tcPr>
          <w:p w:rsidR="0068033E" w:rsidRPr="00D24DD5" w:rsidRDefault="0068033E" w:rsidP="005164B8">
            <w:pPr>
              <w:rPr>
                <w:szCs w:val="28"/>
              </w:rPr>
            </w:pPr>
          </w:p>
        </w:tc>
        <w:tc>
          <w:tcPr>
            <w:tcW w:w="984" w:type="dxa"/>
          </w:tcPr>
          <w:p w:rsidR="0068033E" w:rsidRPr="00D24DD5" w:rsidRDefault="0068033E" w:rsidP="005164B8">
            <w:pPr>
              <w:jc w:val="center"/>
              <w:rPr>
                <w:szCs w:val="28"/>
              </w:rPr>
            </w:pPr>
          </w:p>
        </w:tc>
        <w:tc>
          <w:tcPr>
            <w:tcW w:w="1085" w:type="dxa"/>
          </w:tcPr>
          <w:p w:rsidR="0068033E" w:rsidRPr="00D24DD5" w:rsidRDefault="0068033E" w:rsidP="005164B8">
            <w:pPr>
              <w:jc w:val="center"/>
              <w:rPr>
                <w:szCs w:val="28"/>
              </w:rPr>
            </w:pPr>
          </w:p>
        </w:tc>
        <w:tc>
          <w:tcPr>
            <w:tcW w:w="1694" w:type="dxa"/>
            <w:gridSpan w:val="2"/>
          </w:tcPr>
          <w:p w:rsidR="0068033E" w:rsidRPr="00D24DD5" w:rsidRDefault="0068033E" w:rsidP="005164B8">
            <w:pPr>
              <w:jc w:val="center"/>
              <w:rPr>
                <w:szCs w:val="28"/>
              </w:rPr>
            </w:pPr>
          </w:p>
        </w:tc>
        <w:tc>
          <w:tcPr>
            <w:tcW w:w="1082" w:type="dxa"/>
          </w:tcPr>
          <w:p w:rsidR="0068033E" w:rsidRPr="00D24DD5" w:rsidRDefault="0068033E" w:rsidP="005164B8">
            <w:pPr>
              <w:jc w:val="center"/>
              <w:rPr>
                <w:szCs w:val="28"/>
              </w:rPr>
            </w:pPr>
          </w:p>
        </w:tc>
      </w:tr>
      <w:tr w:rsidR="0068033E" w:rsidRPr="00D24DD5" w:rsidTr="005164B8">
        <w:tc>
          <w:tcPr>
            <w:tcW w:w="4619" w:type="dxa"/>
            <w:vMerge/>
          </w:tcPr>
          <w:p w:rsidR="0068033E" w:rsidRPr="00D24DD5" w:rsidRDefault="0068033E" w:rsidP="005164B8">
            <w:pPr>
              <w:rPr>
                <w:szCs w:val="28"/>
              </w:rPr>
            </w:pPr>
          </w:p>
        </w:tc>
        <w:tc>
          <w:tcPr>
            <w:tcW w:w="984" w:type="dxa"/>
          </w:tcPr>
          <w:p w:rsidR="0068033E" w:rsidRPr="00D24DD5" w:rsidRDefault="0068033E" w:rsidP="005164B8">
            <w:pPr>
              <w:jc w:val="center"/>
              <w:rPr>
                <w:szCs w:val="28"/>
              </w:rPr>
            </w:pPr>
          </w:p>
        </w:tc>
        <w:tc>
          <w:tcPr>
            <w:tcW w:w="1085" w:type="dxa"/>
          </w:tcPr>
          <w:p w:rsidR="0068033E" w:rsidRPr="00D24DD5" w:rsidRDefault="0068033E" w:rsidP="005164B8">
            <w:pPr>
              <w:jc w:val="center"/>
              <w:rPr>
                <w:szCs w:val="28"/>
              </w:rPr>
            </w:pPr>
          </w:p>
        </w:tc>
        <w:tc>
          <w:tcPr>
            <w:tcW w:w="1694" w:type="dxa"/>
            <w:gridSpan w:val="2"/>
          </w:tcPr>
          <w:p w:rsidR="0068033E" w:rsidRPr="00D24DD5" w:rsidRDefault="0068033E" w:rsidP="005164B8">
            <w:pPr>
              <w:jc w:val="center"/>
              <w:rPr>
                <w:szCs w:val="28"/>
              </w:rPr>
            </w:pPr>
          </w:p>
        </w:tc>
        <w:tc>
          <w:tcPr>
            <w:tcW w:w="1082" w:type="dxa"/>
          </w:tcPr>
          <w:p w:rsidR="0068033E" w:rsidRPr="00D24DD5" w:rsidRDefault="0068033E" w:rsidP="005164B8">
            <w:pPr>
              <w:jc w:val="center"/>
              <w:rPr>
                <w:szCs w:val="28"/>
              </w:rPr>
            </w:pPr>
          </w:p>
        </w:tc>
      </w:tr>
      <w:tr w:rsidR="0068033E" w:rsidRPr="00D24DD5" w:rsidTr="005164B8">
        <w:tc>
          <w:tcPr>
            <w:tcW w:w="4619" w:type="dxa"/>
          </w:tcPr>
          <w:p w:rsidR="0068033E" w:rsidRPr="00D24DD5" w:rsidRDefault="0068033E" w:rsidP="005164B8">
            <w:pPr>
              <w:rPr>
                <w:szCs w:val="28"/>
              </w:rPr>
            </w:pPr>
            <w:r w:rsidRPr="00D24DD5">
              <w:rPr>
                <w:szCs w:val="28"/>
              </w:rPr>
              <w:lastRenderedPageBreak/>
              <w:t>Возможность аварийных ситуаций (вероятность, масштаб, продолжительность)</w:t>
            </w:r>
          </w:p>
        </w:tc>
        <w:tc>
          <w:tcPr>
            <w:tcW w:w="4845" w:type="dxa"/>
            <w:gridSpan w:val="5"/>
          </w:tcPr>
          <w:p w:rsidR="0068033E" w:rsidRPr="00D24DD5" w:rsidRDefault="0068033E" w:rsidP="005164B8">
            <w:pPr>
              <w:jc w:val="center"/>
              <w:rPr>
                <w:szCs w:val="28"/>
              </w:rPr>
            </w:pPr>
          </w:p>
        </w:tc>
      </w:tr>
    </w:tbl>
    <w:p w:rsidR="0068033E" w:rsidRPr="00D24DD5" w:rsidRDefault="0068033E" w:rsidP="0068033E">
      <w:pPr>
        <w:jc w:val="center"/>
        <w:rPr>
          <w:bCs/>
          <w:szCs w:val="28"/>
        </w:rPr>
      </w:pPr>
    </w:p>
    <w:p w:rsidR="0068033E" w:rsidRPr="00D24DD5" w:rsidRDefault="0068033E" w:rsidP="0068033E">
      <w:pPr>
        <w:jc w:val="center"/>
        <w:rPr>
          <w:bCs/>
          <w:szCs w:val="28"/>
        </w:rPr>
      </w:pPr>
    </w:p>
    <w:p w:rsidR="0068033E" w:rsidRPr="00D24DD5" w:rsidRDefault="0068033E" w:rsidP="0068033E">
      <w:pPr>
        <w:jc w:val="center"/>
        <w:rPr>
          <w:bCs/>
          <w:szCs w:val="28"/>
        </w:rPr>
      </w:pPr>
      <w:r w:rsidRPr="00D24DD5">
        <w:rPr>
          <w:bCs/>
          <w:szCs w:val="28"/>
        </w:rPr>
        <w:t>6. Предварительные условия предоставления земельного участка</w:t>
      </w:r>
    </w:p>
    <w:p w:rsidR="0068033E" w:rsidRPr="00D24DD5" w:rsidRDefault="0068033E" w:rsidP="0068033E">
      <w:pPr>
        <w:rPr>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456"/>
        <w:gridCol w:w="2393"/>
        <w:gridCol w:w="2393"/>
        <w:gridCol w:w="2393"/>
      </w:tblGrid>
      <w:tr w:rsidR="0068033E" w:rsidRPr="00D24DD5" w:rsidTr="005164B8">
        <w:tc>
          <w:tcPr>
            <w:tcW w:w="2392" w:type="dxa"/>
          </w:tcPr>
          <w:p w:rsidR="0068033E" w:rsidRPr="00D24DD5" w:rsidRDefault="0068033E" w:rsidP="005164B8">
            <w:pPr>
              <w:jc w:val="center"/>
              <w:rPr>
                <w:bCs/>
                <w:szCs w:val="28"/>
              </w:rPr>
            </w:pPr>
            <w:r w:rsidRPr="00D24DD5">
              <w:rPr>
                <w:bCs/>
                <w:szCs w:val="28"/>
              </w:rPr>
              <w:t>Характеристика территории участка</w:t>
            </w:r>
          </w:p>
        </w:tc>
        <w:tc>
          <w:tcPr>
            <w:tcW w:w="2393" w:type="dxa"/>
          </w:tcPr>
          <w:p w:rsidR="0068033E" w:rsidRPr="00D24DD5" w:rsidRDefault="0068033E" w:rsidP="005164B8">
            <w:pPr>
              <w:jc w:val="center"/>
              <w:rPr>
                <w:bCs/>
                <w:szCs w:val="28"/>
              </w:rPr>
            </w:pPr>
            <w:r w:rsidRPr="00D24DD5">
              <w:rPr>
                <w:bCs/>
                <w:szCs w:val="28"/>
              </w:rPr>
              <w:t>Площадь</w:t>
            </w:r>
          </w:p>
        </w:tc>
        <w:tc>
          <w:tcPr>
            <w:tcW w:w="2393" w:type="dxa"/>
          </w:tcPr>
          <w:p w:rsidR="0068033E" w:rsidRPr="00D24DD5" w:rsidRDefault="0068033E" w:rsidP="005164B8">
            <w:pPr>
              <w:jc w:val="center"/>
              <w:rPr>
                <w:bCs/>
                <w:szCs w:val="28"/>
              </w:rPr>
            </w:pPr>
            <w:r w:rsidRPr="00D24DD5">
              <w:rPr>
                <w:bCs/>
                <w:szCs w:val="28"/>
              </w:rPr>
              <w:t>Возможность расширения</w:t>
            </w:r>
          </w:p>
        </w:tc>
        <w:tc>
          <w:tcPr>
            <w:tcW w:w="2393" w:type="dxa"/>
          </w:tcPr>
          <w:p w:rsidR="0068033E" w:rsidRPr="00D24DD5" w:rsidRDefault="0068033E" w:rsidP="005164B8">
            <w:pPr>
              <w:jc w:val="center"/>
              <w:rPr>
                <w:bCs/>
                <w:szCs w:val="28"/>
              </w:rPr>
            </w:pPr>
            <w:r w:rsidRPr="00D24DD5">
              <w:rPr>
                <w:bCs/>
                <w:szCs w:val="28"/>
              </w:rPr>
              <w:t>Желаемая геометрия участка</w:t>
            </w:r>
          </w:p>
        </w:tc>
      </w:tr>
      <w:tr w:rsidR="0068033E" w:rsidRPr="00D24DD5" w:rsidTr="005164B8">
        <w:tc>
          <w:tcPr>
            <w:tcW w:w="2392" w:type="dxa"/>
          </w:tcPr>
          <w:p w:rsidR="0068033E" w:rsidRPr="00D24DD5" w:rsidRDefault="0068033E" w:rsidP="005164B8">
            <w:pPr>
              <w:rPr>
                <w:szCs w:val="28"/>
              </w:rPr>
            </w:pPr>
          </w:p>
          <w:p w:rsidR="0068033E" w:rsidRPr="00D24DD5" w:rsidRDefault="0068033E" w:rsidP="005164B8">
            <w:pPr>
              <w:rPr>
                <w:szCs w:val="28"/>
              </w:rPr>
            </w:pPr>
          </w:p>
        </w:tc>
        <w:tc>
          <w:tcPr>
            <w:tcW w:w="2393" w:type="dxa"/>
          </w:tcPr>
          <w:p w:rsidR="0068033E" w:rsidRPr="00D24DD5" w:rsidRDefault="0068033E" w:rsidP="005164B8">
            <w:pPr>
              <w:rPr>
                <w:szCs w:val="28"/>
              </w:rPr>
            </w:pPr>
          </w:p>
        </w:tc>
        <w:tc>
          <w:tcPr>
            <w:tcW w:w="2393" w:type="dxa"/>
          </w:tcPr>
          <w:p w:rsidR="0068033E" w:rsidRPr="00D24DD5" w:rsidRDefault="0068033E" w:rsidP="005164B8">
            <w:pPr>
              <w:rPr>
                <w:szCs w:val="28"/>
              </w:rPr>
            </w:pPr>
          </w:p>
        </w:tc>
        <w:tc>
          <w:tcPr>
            <w:tcW w:w="2393" w:type="dxa"/>
          </w:tcPr>
          <w:p w:rsidR="0068033E" w:rsidRPr="00D24DD5" w:rsidRDefault="0068033E" w:rsidP="005164B8">
            <w:pPr>
              <w:rPr>
                <w:szCs w:val="28"/>
              </w:rPr>
            </w:pPr>
          </w:p>
        </w:tc>
      </w:tr>
      <w:tr w:rsidR="0068033E" w:rsidRPr="00D24DD5" w:rsidTr="005164B8">
        <w:tc>
          <w:tcPr>
            <w:tcW w:w="2392" w:type="dxa"/>
          </w:tcPr>
          <w:p w:rsidR="0068033E" w:rsidRPr="00D24DD5" w:rsidRDefault="0068033E" w:rsidP="005164B8">
            <w:pPr>
              <w:rPr>
                <w:szCs w:val="28"/>
              </w:rPr>
            </w:pPr>
            <w:r w:rsidRPr="00D24DD5">
              <w:rPr>
                <w:szCs w:val="28"/>
              </w:rPr>
              <w:t>Наличие зданий и сооружений</w:t>
            </w:r>
          </w:p>
        </w:tc>
        <w:tc>
          <w:tcPr>
            <w:tcW w:w="7179" w:type="dxa"/>
            <w:gridSpan w:val="3"/>
          </w:tcPr>
          <w:p w:rsidR="0068033E" w:rsidRPr="00D24DD5" w:rsidRDefault="0068033E" w:rsidP="005164B8">
            <w:pPr>
              <w:rPr>
                <w:szCs w:val="28"/>
              </w:rPr>
            </w:pPr>
          </w:p>
        </w:tc>
      </w:tr>
      <w:tr w:rsidR="0068033E" w:rsidRPr="00D24DD5" w:rsidTr="005164B8">
        <w:tc>
          <w:tcPr>
            <w:tcW w:w="2392" w:type="dxa"/>
          </w:tcPr>
          <w:p w:rsidR="0068033E" w:rsidRPr="00D24DD5" w:rsidRDefault="0068033E" w:rsidP="005164B8">
            <w:pPr>
              <w:rPr>
                <w:szCs w:val="28"/>
              </w:rPr>
            </w:pPr>
            <w:r w:rsidRPr="00D24DD5">
              <w:rPr>
                <w:szCs w:val="28"/>
              </w:rPr>
              <w:t>Требования к строениям</w:t>
            </w:r>
          </w:p>
        </w:tc>
        <w:tc>
          <w:tcPr>
            <w:tcW w:w="7179" w:type="dxa"/>
            <w:gridSpan w:val="3"/>
          </w:tcPr>
          <w:p w:rsidR="0068033E" w:rsidRPr="00D24DD5" w:rsidRDefault="0068033E" w:rsidP="005164B8">
            <w:pPr>
              <w:rPr>
                <w:szCs w:val="28"/>
              </w:rPr>
            </w:pPr>
          </w:p>
        </w:tc>
      </w:tr>
      <w:tr w:rsidR="0068033E" w:rsidRPr="00D24DD5" w:rsidTr="005164B8">
        <w:tc>
          <w:tcPr>
            <w:tcW w:w="2392" w:type="dxa"/>
          </w:tcPr>
          <w:p w:rsidR="0068033E" w:rsidRPr="00D24DD5" w:rsidRDefault="0068033E" w:rsidP="005164B8">
            <w:pPr>
              <w:rPr>
                <w:szCs w:val="28"/>
              </w:rPr>
            </w:pPr>
            <w:r w:rsidRPr="00D24DD5">
              <w:rPr>
                <w:szCs w:val="28"/>
              </w:rPr>
              <w:t>Требования к инфраструктуре</w:t>
            </w:r>
          </w:p>
        </w:tc>
        <w:tc>
          <w:tcPr>
            <w:tcW w:w="7179" w:type="dxa"/>
            <w:gridSpan w:val="3"/>
          </w:tcPr>
          <w:p w:rsidR="0068033E" w:rsidRPr="00D24DD5" w:rsidRDefault="0068033E" w:rsidP="005164B8">
            <w:pPr>
              <w:rPr>
                <w:szCs w:val="28"/>
              </w:rPr>
            </w:pPr>
          </w:p>
        </w:tc>
      </w:tr>
      <w:tr w:rsidR="0068033E" w:rsidRPr="00D24DD5" w:rsidTr="005164B8">
        <w:tc>
          <w:tcPr>
            <w:tcW w:w="2392" w:type="dxa"/>
          </w:tcPr>
          <w:p w:rsidR="0068033E" w:rsidRPr="00D24DD5" w:rsidRDefault="0068033E" w:rsidP="005164B8">
            <w:pPr>
              <w:rPr>
                <w:szCs w:val="28"/>
              </w:rPr>
            </w:pPr>
            <w:r w:rsidRPr="00D24DD5">
              <w:rPr>
                <w:szCs w:val="28"/>
              </w:rPr>
              <w:t>Газ (куб.м/год)</w:t>
            </w:r>
          </w:p>
        </w:tc>
        <w:tc>
          <w:tcPr>
            <w:tcW w:w="7179" w:type="dxa"/>
            <w:gridSpan w:val="3"/>
          </w:tcPr>
          <w:p w:rsidR="0068033E" w:rsidRPr="00D24DD5" w:rsidRDefault="0068033E" w:rsidP="005164B8">
            <w:pPr>
              <w:rPr>
                <w:szCs w:val="28"/>
              </w:rPr>
            </w:pPr>
          </w:p>
        </w:tc>
      </w:tr>
      <w:tr w:rsidR="0068033E" w:rsidRPr="00D24DD5" w:rsidTr="005164B8">
        <w:tc>
          <w:tcPr>
            <w:tcW w:w="2392" w:type="dxa"/>
          </w:tcPr>
          <w:p w:rsidR="0068033E" w:rsidRPr="00D24DD5" w:rsidRDefault="0068033E" w:rsidP="005164B8">
            <w:pPr>
              <w:rPr>
                <w:szCs w:val="28"/>
              </w:rPr>
            </w:pPr>
            <w:r w:rsidRPr="00D24DD5">
              <w:rPr>
                <w:szCs w:val="28"/>
              </w:rPr>
              <w:t>Отопление (Гкал/час)</w:t>
            </w:r>
          </w:p>
        </w:tc>
        <w:tc>
          <w:tcPr>
            <w:tcW w:w="7179" w:type="dxa"/>
            <w:gridSpan w:val="3"/>
          </w:tcPr>
          <w:p w:rsidR="0068033E" w:rsidRPr="00D24DD5" w:rsidRDefault="0068033E" w:rsidP="005164B8">
            <w:pPr>
              <w:rPr>
                <w:szCs w:val="28"/>
              </w:rPr>
            </w:pPr>
          </w:p>
        </w:tc>
      </w:tr>
      <w:tr w:rsidR="0068033E" w:rsidRPr="00D24DD5" w:rsidTr="005164B8">
        <w:tc>
          <w:tcPr>
            <w:tcW w:w="2392" w:type="dxa"/>
          </w:tcPr>
          <w:p w:rsidR="0068033E" w:rsidRPr="00D24DD5" w:rsidRDefault="0068033E" w:rsidP="005164B8">
            <w:pPr>
              <w:rPr>
                <w:szCs w:val="28"/>
              </w:rPr>
            </w:pPr>
            <w:r w:rsidRPr="00D24DD5">
              <w:rPr>
                <w:szCs w:val="28"/>
              </w:rPr>
              <w:t>Пар (бар)</w:t>
            </w:r>
          </w:p>
        </w:tc>
        <w:tc>
          <w:tcPr>
            <w:tcW w:w="7179" w:type="dxa"/>
            <w:gridSpan w:val="3"/>
          </w:tcPr>
          <w:p w:rsidR="0068033E" w:rsidRPr="00D24DD5" w:rsidRDefault="0068033E" w:rsidP="005164B8">
            <w:pPr>
              <w:rPr>
                <w:szCs w:val="28"/>
              </w:rPr>
            </w:pPr>
          </w:p>
        </w:tc>
      </w:tr>
      <w:tr w:rsidR="0068033E" w:rsidRPr="00D24DD5" w:rsidTr="005164B8">
        <w:tc>
          <w:tcPr>
            <w:tcW w:w="2392" w:type="dxa"/>
          </w:tcPr>
          <w:p w:rsidR="0068033E" w:rsidRPr="00D24DD5" w:rsidRDefault="0068033E" w:rsidP="005164B8">
            <w:pPr>
              <w:rPr>
                <w:szCs w:val="28"/>
              </w:rPr>
            </w:pPr>
            <w:r w:rsidRPr="00D24DD5">
              <w:rPr>
                <w:szCs w:val="28"/>
              </w:rPr>
              <w:t>Электроэнергия (кВт)</w:t>
            </w:r>
          </w:p>
        </w:tc>
        <w:tc>
          <w:tcPr>
            <w:tcW w:w="7179" w:type="dxa"/>
            <w:gridSpan w:val="3"/>
          </w:tcPr>
          <w:p w:rsidR="0068033E" w:rsidRPr="00D24DD5" w:rsidRDefault="0068033E" w:rsidP="005164B8">
            <w:pPr>
              <w:rPr>
                <w:szCs w:val="28"/>
              </w:rPr>
            </w:pPr>
          </w:p>
        </w:tc>
      </w:tr>
      <w:tr w:rsidR="0068033E" w:rsidRPr="00D24DD5" w:rsidTr="005164B8">
        <w:tc>
          <w:tcPr>
            <w:tcW w:w="2392" w:type="dxa"/>
          </w:tcPr>
          <w:p w:rsidR="0068033E" w:rsidRPr="00D24DD5" w:rsidRDefault="0068033E" w:rsidP="005164B8">
            <w:pPr>
              <w:rPr>
                <w:szCs w:val="28"/>
              </w:rPr>
            </w:pPr>
            <w:r w:rsidRPr="00D24DD5">
              <w:rPr>
                <w:szCs w:val="28"/>
              </w:rPr>
              <w:t>Водоснабжение (куб.м/год)</w:t>
            </w:r>
          </w:p>
        </w:tc>
        <w:tc>
          <w:tcPr>
            <w:tcW w:w="7179" w:type="dxa"/>
            <w:gridSpan w:val="3"/>
          </w:tcPr>
          <w:p w:rsidR="0068033E" w:rsidRPr="00D24DD5" w:rsidRDefault="0068033E" w:rsidP="005164B8">
            <w:pPr>
              <w:rPr>
                <w:szCs w:val="28"/>
              </w:rPr>
            </w:pPr>
          </w:p>
        </w:tc>
      </w:tr>
      <w:tr w:rsidR="0068033E" w:rsidRPr="00D24DD5" w:rsidTr="005164B8">
        <w:tc>
          <w:tcPr>
            <w:tcW w:w="2392" w:type="dxa"/>
          </w:tcPr>
          <w:p w:rsidR="0068033E" w:rsidRPr="00D24DD5" w:rsidRDefault="0068033E" w:rsidP="005164B8">
            <w:pPr>
              <w:rPr>
                <w:szCs w:val="28"/>
              </w:rPr>
            </w:pPr>
            <w:r w:rsidRPr="00D24DD5">
              <w:rPr>
                <w:szCs w:val="28"/>
              </w:rPr>
              <w:t>Требования к подъездным путям</w:t>
            </w:r>
          </w:p>
        </w:tc>
        <w:tc>
          <w:tcPr>
            <w:tcW w:w="7179" w:type="dxa"/>
            <w:gridSpan w:val="3"/>
          </w:tcPr>
          <w:p w:rsidR="0068033E" w:rsidRPr="00D24DD5" w:rsidRDefault="0068033E" w:rsidP="005164B8">
            <w:pPr>
              <w:rPr>
                <w:szCs w:val="28"/>
              </w:rPr>
            </w:pPr>
          </w:p>
        </w:tc>
      </w:tr>
      <w:tr w:rsidR="0068033E" w:rsidRPr="00D24DD5" w:rsidTr="005164B8">
        <w:tc>
          <w:tcPr>
            <w:tcW w:w="2392" w:type="dxa"/>
          </w:tcPr>
          <w:p w:rsidR="0068033E" w:rsidRPr="00D24DD5" w:rsidRDefault="0068033E" w:rsidP="005164B8">
            <w:pPr>
              <w:rPr>
                <w:szCs w:val="28"/>
              </w:rPr>
            </w:pPr>
            <w:r w:rsidRPr="00D24DD5">
              <w:rPr>
                <w:szCs w:val="28"/>
              </w:rPr>
              <w:t>Предпочтительное право владения земельным участком)</w:t>
            </w:r>
          </w:p>
        </w:tc>
        <w:tc>
          <w:tcPr>
            <w:tcW w:w="7179" w:type="dxa"/>
            <w:gridSpan w:val="3"/>
          </w:tcPr>
          <w:p w:rsidR="0068033E" w:rsidRPr="00D24DD5" w:rsidRDefault="0068033E" w:rsidP="005164B8">
            <w:pPr>
              <w:rPr>
                <w:szCs w:val="28"/>
              </w:rPr>
            </w:pPr>
          </w:p>
        </w:tc>
      </w:tr>
    </w:tbl>
    <w:p w:rsidR="0068033E" w:rsidRPr="00D24DD5" w:rsidRDefault="0068033E" w:rsidP="0068033E">
      <w:pPr>
        <w:rPr>
          <w:szCs w:val="28"/>
        </w:rPr>
      </w:pPr>
    </w:p>
    <w:p w:rsidR="0068033E" w:rsidRPr="00D24DD5" w:rsidRDefault="0068033E" w:rsidP="0068033E">
      <w:pPr>
        <w:rPr>
          <w:szCs w:val="28"/>
        </w:rPr>
      </w:pPr>
      <w:r w:rsidRPr="00D24DD5">
        <w:rPr>
          <w:szCs w:val="28"/>
        </w:rPr>
        <w:t>Дата составления инвестиционного намерения__________________________</w:t>
      </w:r>
    </w:p>
    <w:p w:rsidR="0068033E" w:rsidRPr="00D24DD5" w:rsidRDefault="0068033E" w:rsidP="0068033E">
      <w:pPr>
        <w:rPr>
          <w:szCs w:val="28"/>
        </w:rPr>
      </w:pPr>
    </w:p>
    <w:p w:rsidR="0068033E" w:rsidRPr="00D24DD5" w:rsidRDefault="0068033E" w:rsidP="0068033E">
      <w:pPr>
        <w:rPr>
          <w:szCs w:val="28"/>
        </w:rPr>
      </w:pPr>
      <w:r w:rsidRPr="00D24DD5">
        <w:rPr>
          <w:szCs w:val="28"/>
        </w:rPr>
        <w:t xml:space="preserve">Должностное лицо, </w:t>
      </w:r>
    </w:p>
    <w:p w:rsidR="0068033E" w:rsidRPr="00D24DD5" w:rsidRDefault="0068033E" w:rsidP="0068033E">
      <w:pPr>
        <w:rPr>
          <w:szCs w:val="28"/>
        </w:rPr>
      </w:pPr>
      <w:r w:rsidRPr="00D24DD5">
        <w:rPr>
          <w:szCs w:val="28"/>
        </w:rPr>
        <w:t xml:space="preserve">ответственное за предоставленную </w:t>
      </w:r>
    </w:p>
    <w:p w:rsidR="0068033E" w:rsidRPr="00D24DD5" w:rsidRDefault="0068033E" w:rsidP="0068033E">
      <w:pPr>
        <w:rPr>
          <w:szCs w:val="28"/>
        </w:rPr>
      </w:pPr>
      <w:r w:rsidRPr="00D24DD5">
        <w:rPr>
          <w:szCs w:val="28"/>
        </w:rPr>
        <w:t>информацию      _________________   ___________________     ____________</w:t>
      </w:r>
    </w:p>
    <w:p w:rsidR="0068033E" w:rsidRPr="00D24DD5" w:rsidRDefault="0068033E" w:rsidP="0068033E">
      <w:pPr>
        <w:rPr>
          <w:szCs w:val="28"/>
        </w:rPr>
      </w:pPr>
      <w:r w:rsidRPr="00D24DD5">
        <w:rPr>
          <w:szCs w:val="28"/>
        </w:rPr>
        <w:t xml:space="preserve">                             должность                        (ФИО)                        подпись</w:t>
      </w:r>
    </w:p>
    <w:p w:rsidR="0068033E" w:rsidRPr="00D24DD5" w:rsidRDefault="0068033E" w:rsidP="0068033E">
      <w:pPr>
        <w:rPr>
          <w:szCs w:val="28"/>
        </w:rPr>
      </w:pPr>
      <w:r w:rsidRPr="00D24DD5">
        <w:rPr>
          <w:szCs w:val="28"/>
        </w:rPr>
        <w:t>м.п.</w:t>
      </w:r>
    </w:p>
    <w:p w:rsidR="0068033E" w:rsidRPr="00D24DD5" w:rsidRDefault="0068033E" w:rsidP="0068033E">
      <w:pPr>
        <w:rPr>
          <w:szCs w:val="28"/>
        </w:rPr>
      </w:pPr>
    </w:p>
    <w:p w:rsidR="0068033E" w:rsidRPr="00D24DD5" w:rsidRDefault="0068033E" w:rsidP="0068033E">
      <w:pPr>
        <w:rPr>
          <w:szCs w:val="28"/>
        </w:rPr>
      </w:pPr>
      <w:r w:rsidRPr="00D24DD5">
        <w:rPr>
          <w:szCs w:val="28"/>
        </w:rPr>
        <w:t>Контактный телефон__________________________</w:t>
      </w:r>
    </w:p>
    <w:p w:rsidR="0068033E" w:rsidRPr="00D24DD5" w:rsidRDefault="0068033E" w:rsidP="0068033E">
      <w:pPr>
        <w:ind w:firstLine="709"/>
        <w:rPr>
          <w:szCs w:val="28"/>
        </w:rPr>
      </w:pPr>
    </w:p>
    <w:p w:rsidR="0068033E" w:rsidRPr="00D24DD5" w:rsidRDefault="0068033E" w:rsidP="0068033E">
      <w:pPr>
        <w:ind w:firstLine="709"/>
        <w:rPr>
          <w:szCs w:val="28"/>
        </w:rPr>
      </w:pPr>
    </w:p>
    <w:p w:rsidR="0068033E" w:rsidRPr="00D24DD5" w:rsidRDefault="0068033E" w:rsidP="0068033E">
      <w:pPr>
        <w:ind w:firstLine="709"/>
        <w:rPr>
          <w:szCs w:val="28"/>
        </w:rPr>
      </w:pPr>
    </w:p>
    <w:p w:rsidR="0068033E" w:rsidRPr="00D24DD5" w:rsidRDefault="0068033E" w:rsidP="0068033E">
      <w:pPr>
        <w:ind w:firstLine="709"/>
        <w:rPr>
          <w:szCs w:val="28"/>
        </w:rPr>
      </w:pPr>
    </w:p>
    <w:p w:rsidR="0068033E" w:rsidRPr="00D24DD5" w:rsidRDefault="0068033E" w:rsidP="0068033E">
      <w:pPr>
        <w:ind w:firstLine="709"/>
        <w:rPr>
          <w:szCs w:val="28"/>
        </w:rPr>
      </w:pPr>
    </w:p>
    <w:p w:rsidR="0068033E" w:rsidRPr="00D24DD5" w:rsidRDefault="0068033E" w:rsidP="0068033E">
      <w:pPr>
        <w:ind w:firstLine="709"/>
        <w:rPr>
          <w:szCs w:val="28"/>
        </w:rPr>
      </w:pPr>
    </w:p>
    <w:p w:rsidR="0068033E" w:rsidRPr="00D24DD5" w:rsidRDefault="0068033E" w:rsidP="0068033E">
      <w:pPr>
        <w:rPr>
          <w:szCs w:val="28"/>
        </w:rPr>
      </w:pPr>
    </w:p>
    <w:p w:rsidR="0068033E" w:rsidRPr="00D24DD5" w:rsidRDefault="0068033E" w:rsidP="0068033E">
      <w:pPr>
        <w:rPr>
          <w:szCs w:val="28"/>
        </w:rPr>
      </w:pPr>
    </w:p>
    <w:p w:rsidR="0068033E" w:rsidRPr="00D24DD5" w:rsidRDefault="0068033E" w:rsidP="0068033E">
      <w:pPr>
        <w:jc w:val="right"/>
        <w:rPr>
          <w:szCs w:val="28"/>
        </w:rPr>
      </w:pPr>
      <w:r w:rsidRPr="00D24DD5">
        <w:rPr>
          <w:szCs w:val="28"/>
        </w:rPr>
        <w:t xml:space="preserve">Приложение 2 </w:t>
      </w:r>
    </w:p>
    <w:p w:rsidR="0068033E" w:rsidRPr="00D24DD5" w:rsidRDefault="0068033E" w:rsidP="0068033E">
      <w:pPr>
        <w:jc w:val="right"/>
        <w:rPr>
          <w:szCs w:val="28"/>
        </w:rPr>
      </w:pPr>
      <w:r w:rsidRPr="00D24DD5">
        <w:rPr>
          <w:szCs w:val="28"/>
        </w:rPr>
        <w:t>к Административному регламенту</w:t>
      </w:r>
    </w:p>
    <w:p w:rsidR="0068033E" w:rsidRPr="00D24DD5" w:rsidRDefault="0068033E" w:rsidP="0068033E">
      <w:pPr>
        <w:jc w:val="center"/>
        <w:rPr>
          <w:bCs/>
          <w:szCs w:val="28"/>
        </w:rPr>
      </w:pPr>
    </w:p>
    <w:p w:rsidR="0068033E" w:rsidRPr="00D24DD5" w:rsidRDefault="0068033E" w:rsidP="0068033E">
      <w:pPr>
        <w:jc w:val="center"/>
        <w:rPr>
          <w:bCs/>
          <w:szCs w:val="28"/>
        </w:rPr>
      </w:pPr>
      <w:r w:rsidRPr="00D24DD5">
        <w:rPr>
          <w:bCs/>
          <w:szCs w:val="28"/>
        </w:rPr>
        <w:t>СОГЛАШЕНИЕ</w:t>
      </w:r>
    </w:p>
    <w:p w:rsidR="0068033E" w:rsidRPr="00D24DD5" w:rsidRDefault="0068033E" w:rsidP="0068033E">
      <w:pPr>
        <w:jc w:val="center"/>
        <w:rPr>
          <w:bCs/>
          <w:szCs w:val="28"/>
        </w:rPr>
      </w:pPr>
      <w:r w:rsidRPr="00D24DD5">
        <w:rPr>
          <w:bCs/>
          <w:szCs w:val="28"/>
        </w:rPr>
        <w:t xml:space="preserve">о намерениях в сфере сотрудничества в реализации инвестиционного проекта на территории </w:t>
      </w:r>
      <w:r>
        <w:rPr>
          <w:bCs/>
          <w:szCs w:val="28"/>
        </w:rPr>
        <w:t>Устьянцевского</w:t>
      </w:r>
      <w:r w:rsidRPr="00D24DD5">
        <w:rPr>
          <w:bCs/>
          <w:szCs w:val="28"/>
        </w:rPr>
        <w:t xml:space="preserve"> </w:t>
      </w:r>
      <w:r>
        <w:rPr>
          <w:bCs/>
          <w:szCs w:val="28"/>
        </w:rPr>
        <w:t>сельсовета</w:t>
      </w:r>
      <w:r w:rsidRPr="00D24DD5">
        <w:rPr>
          <w:bCs/>
          <w:szCs w:val="28"/>
        </w:rPr>
        <w:t xml:space="preserve"> </w:t>
      </w:r>
    </w:p>
    <w:p w:rsidR="0068033E" w:rsidRPr="00D24DD5" w:rsidRDefault="0068033E" w:rsidP="0068033E">
      <w:pPr>
        <w:jc w:val="center"/>
        <w:rPr>
          <w:szCs w:val="28"/>
        </w:rPr>
      </w:pPr>
      <w:r w:rsidRPr="00D24DD5">
        <w:rPr>
          <w:szCs w:val="28"/>
        </w:rPr>
        <w:t>(примерная форма)</w:t>
      </w:r>
    </w:p>
    <w:p w:rsidR="0068033E" w:rsidRPr="00D24DD5" w:rsidRDefault="0068033E" w:rsidP="0068033E">
      <w:pPr>
        <w:jc w:val="center"/>
        <w:rPr>
          <w:bCs/>
          <w:szCs w:val="28"/>
        </w:rPr>
      </w:pPr>
    </w:p>
    <w:p w:rsidR="0068033E" w:rsidRPr="00D24DD5" w:rsidRDefault="0068033E" w:rsidP="0068033E">
      <w:pPr>
        <w:rPr>
          <w:szCs w:val="28"/>
        </w:rPr>
      </w:pPr>
      <w:r>
        <w:rPr>
          <w:szCs w:val="28"/>
        </w:rPr>
        <w:t>Д. Устьянцево</w:t>
      </w:r>
      <w:r w:rsidRPr="00D24DD5">
        <w:rPr>
          <w:szCs w:val="28"/>
        </w:rPr>
        <w:t xml:space="preserve">                                                                       «____» _______20___г.</w:t>
      </w:r>
    </w:p>
    <w:p w:rsidR="0068033E" w:rsidRPr="00D24DD5" w:rsidRDefault="0068033E" w:rsidP="0068033E">
      <w:pPr>
        <w:ind w:firstLine="709"/>
        <w:rPr>
          <w:szCs w:val="28"/>
        </w:rPr>
      </w:pPr>
    </w:p>
    <w:p w:rsidR="0068033E" w:rsidRPr="00D24DD5" w:rsidRDefault="0068033E" w:rsidP="0068033E">
      <w:pPr>
        <w:ind w:firstLine="709"/>
        <w:rPr>
          <w:szCs w:val="28"/>
        </w:rPr>
      </w:pPr>
      <w:r w:rsidRPr="00D24DD5">
        <w:rPr>
          <w:szCs w:val="28"/>
        </w:rPr>
        <w:t xml:space="preserve">Администрация </w:t>
      </w:r>
      <w:r>
        <w:rPr>
          <w:szCs w:val="28"/>
        </w:rPr>
        <w:t>Устьянцевского</w:t>
      </w:r>
      <w:r w:rsidRPr="00D24DD5">
        <w:rPr>
          <w:szCs w:val="28"/>
        </w:rPr>
        <w:t xml:space="preserve"> </w:t>
      </w:r>
      <w:r>
        <w:rPr>
          <w:szCs w:val="28"/>
        </w:rPr>
        <w:t>сельсовета, именуемая в дальнейшем «а</w:t>
      </w:r>
      <w:r w:rsidRPr="00D24DD5">
        <w:rPr>
          <w:szCs w:val="28"/>
        </w:rPr>
        <w:t>дминистрация», в лице____________________________, действующего на основании _____________________________, с одной стороны, и_______________________________, именуемое в дальнейшем «Инвестор», в лице___________________________, действующего на основании ________________________, совместно именуемые «Стороны», заключили настоящее Соглашение о нижеследующем:</w:t>
      </w:r>
    </w:p>
    <w:p w:rsidR="0068033E" w:rsidRPr="00D24DD5" w:rsidRDefault="0068033E" w:rsidP="0068033E">
      <w:pPr>
        <w:ind w:firstLine="709"/>
        <w:rPr>
          <w:szCs w:val="28"/>
        </w:rPr>
      </w:pPr>
    </w:p>
    <w:p w:rsidR="0068033E" w:rsidRPr="00D24DD5" w:rsidRDefault="0068033E" w:rsidP="0068033E">
      <w:pPr>
        <w:ind w:firstLine="709"/>
        <w:jc w:val="center"/>
        <w:rPr>
          <w:bCs/>
          <w:szCs w:val="28"/>
        </w:rPr>
      </w:pPr>
      <w:r w:rsidRPr="00D24DD5">
        <w:rPr>
          <w:bCs/>
          <w:szCs w:val="28"/>
        </w:rPr>
        <w:lastRenderedPageBreak/>
        <w:t>1. Предмет Соглашения</w:t>
      </w:r>
    </w:p>
    <w:p w:rsidR="0068033E" w:rsidRPr="00D24DD5" w:rsidRDefault="0068033E" w:rsidP="0068033E">
      <w:pPr>
        <w:ind w:firstLine="709"/>
        <w:rPr>
          <w:szCs w:val="28"/>
        </w:rPr>
      </w:pPr>
      <w:r w:rsidRPr="00D24DD5">
        <w:rPr>
          <w:szCs w:val="28"/>
        </w:rPr>
        <w:t xml:space="preserve">1.1. Инвестор намеревается реализовать на территории </w:t>
      </w:r>
      <w:r>
        <w:rPr>
          <w:szCs w:val="28"/>
        </w:rPr>
        <w:t>Устьянцевского</w:t>
      </w:r>
      <w:r w:rsidRPr="00D24DD5">
        <w:rPr>
          <w:szCs w:val="28"/>
        </w:rPr>
        <w:t xml:space="preserve"> </w:t>
      </w:r>
      <w:r>
        <w:rPr>
          <w:szCs w:val="28"/>
        </w:rPr>
        <w:t>сельсовета</w:t>
      </w:r>
      <w:r w:rsidRPr="00D24DD5">
        <w:rPr>
          <w:szCs w:val="28"/>
        </w:rPr>
        <w:t xml:space="preserve"> </w:t>
      </w:r>
      <w:r>
        <w:rPr>
          <w:szCs w:val="28"/>
        </w:rPr>
        <w:t>Барабинского района Новосибирской области</w:t>
      </w:r>
      <w:r w:rsidRPr="00D24DD5">
        <w:rPr>
          <w:szCs w:val="28"/>
        </w:rPr>
        <w:t xml:space="preserve">инвестиционный проект по _________________________ (далее именуется  «Инвестиционный проект»). </w:t>
      </w:r>
    </w:p>
    <w:p w:rsidR="0068033E" w:rsidRPr="00D24DD5" w:rsidRDefault="0068033E" w:rsidP="0068033E">
      <w:pPr>
        <w:ind w:firstLine="709"/>
        <w:rPr>
          <w:szCs w:val="28"/>
        </w:rPr>
      </w:pPr>
      <w:r w:rsidRPr="00D24DD5">
        <w:rPr>
          <w:szCs w:val="28"/>
        </w:rPr>
        <w:t xml:space="preserve">1.2. В Инвестиционный проект предполагается вложить инвестиции в размере _________млн. рублей, которые будут способствовать развитию производительных сил </w:t>
      </w:r>
      <w:r>
        <w:rPr>
          <w:szCs w:val="28"/>
        </w:rPr>
        <w:t>Устьянцевского</w:t>
      </w:r>
      <w:r w:rsidRPr="00D24DD5">
        <w:rPr>
          <w:szCs w:val="28"/>
        </w:rPr>
        <w:t xml:space="preserve"> </w:t>
      </w:r>
      <w:r>
        <w:rPr>
          <w:szCs w:val="28"/>
        </w:rPr>
        <w:t>сельсовета</w:t>
      </w:r>
      <w:r w:rsidRPr="00D24DD5">
        <w:rPr>
          <w:szCs w:val="28"/>
        </w:rPr>
        <w:t xml:space="preserve">, созданию новых рабочих мест. Кроме того, в консолидированный бюджет </w:t>
      </w:r>
      <w:r>
        <w:rPr>
          <w:szCs w:val="28"/>
        </w:rPr>
        <w:t>Устьянцевского</w:t>
      </w:r>
      <w:r w:rsidRPr="00D24DD5">
        <w:rPr>
          <w:szCs w:val="28"/>
        </w:rPr>
        <w:t xml:space="preserve"> </w:t>
      </w:r>
      <w:r>
        <w:rPr>
          <w:szCs w:val="28"/>
        </w:rPr>
        <w:t>сельсовета</w:t>
      </w:r>
      <w:r w:rsidRPr="00D24DD5">
        <w:rPr>
          <w:szCs w:val="28"/>
        </w:rPr>
        <w:t xml:space="preserve"> </w:t>
      </w:r>
      <w:r>
        <w:rPr>
          <w:szCs w:val="28"/>
        </w:rPr>
        <w:t>Барабинского района Новосибирской области</w:t>
      </w:r>
      <w:r w:rsidRPr="00D24DD5">
        <w:rPr>
          <w:szCs w:val="28"/>
        </w:rPr>
        <w:t>поступят дополнительные доходы в виде уплачиваемых налогов.</w:t>
      </w:r>
    </w:p>
    <w:p w:rsidR="0068033E" w:rsidRPr="00D24DD5" w:rsidRDefault="0068033E" w:rsidP="0068033E">
      <w:pPr>
        <w:ind w:firstLine="709"/>
        <w:rPr>
          <w:szCs w:val="28"/>
        </w:rPr>
      </w:pPr>
    </w:p>
    <w:p w:rsidR="0068033E" w:rsidRPr="00D24DD5" w:rsidRDefault="0068033E" w:rsidP="0068033E">
      <w:pPr>
        <w:ind w:firstLine="709"/>
        <w:jc w:val="center"/>
        <w:rPr>
          <w:bCs/>
          <w:szCs w:val="28"/>
        </w:rPr>
      </w:pPr>
      <w:r w:rsidRPr="00D24DD5">
        <w:rPr>
          <w:bCs/>
          <w:szCs w:val="28"/>
        </w:rPr>
        <w:t>2. Намерения Сторон</w:t>
      </w:r>
    </w:p>
    <w:p w:rsidR="0068033E" w:rsidRPr="00D24DD5" w:rsidRDefault="0068033E" w:rsidP="0068033E">
      <w:pPr>
        <w:ind w:firstLine="709"/>
        <w:rPr>
          <w:bCs/>
          <w:szCs w:val="28"/>
        </w:rPr>
      </w:pPr>
      <w:r w:rsidRPr="00D24DD5">
        <w:rPr>
          <w:bCs/>
          <w:szCs w:val="28"/>
        </w:rPr>
        <w:t>2.1. Администрация намерена:</w:t>
      </w:r>
    </w:p>
    <w:p w:rsidR="0068033E" w:rsidRPr="00D24DD5" w:rsidRDefault="0068033E" w:rsidP="0068033E">
      <w:pPr>
        <w:ind w:firstLine="709"/>
        <w:rPr>
          <w:szCs w:val="28"/>
        </w:rPr>
      </w:pPr>
      <w:r w:rsidRPr="00D24DD5">
        <w:rPr>
          <w:szCs w:val="28"/>
        </w:rPr>
        <w:t>2.1.1. В пределах своей компетенции оказывать Инвестору содействие в реализации Инвестиционного проекта, а именно:</w:t>
      </w:r>
    </w:p>
    <w:p w:rsidR="0068033E" w:rsidRPr="00D24DD5" w:rsidRDefault="0068033E" w:rsidP="0068033E">
      <w:pPr>
        <w:ind w:firstLine="709"/>
        <w:rPr>
          <w:szCs w:val="28"/>
        </w:rPr>
      </w:pPr>
      <w:r w:rsidRPr="00D24DD5">
        <w:rPr>
          <w:szCs w:val="28"/>
        </w:rPr>
        <w:t xml:space="preserve">2.1.1.1. в предоставлении в соответствии с законодательством Российской Федерации и </w:t>
      </w:r>
      <w:r>
        <w:rPr>
          <w:szCs w:val="28"/>
        </w:rPr>
        <w:t>Новосибирской</w:t>
      </w:r>
      <w:r w:rsidRPr="00D24DD5">
        <w:rPr>
          <w:szCs w:val="28"/>
        </w:rPr>
        <w:t xml:space="preserve"> области земельного участка для реализации Инвестиционного проекта.</w:t>
      </w:r>
    </w:p>
    <w:p w:rsidR="0068033E" w:rsidRPr="00D24DD5" w:rsidRDefault="0068033E" w:rsidP="0068033E">
      <w:pPr>
        <w:ind w:firstLine="709"/>
        <w:rPr>
          <w:szCs w:val="28"/>
        </w:rPr>
      </w:pPr>
      <w:r w:rsidRPr="00D24DD5">
        <w:rPr>
          <w:szCs w:val="28"/>
        </w:rPr>
        <w:t>2.1.1.2.  на переговорах с территориальными органами федеральных органов исполнительной власти Костромской области, органами  исполнительной власти Костромской области, органами местного самоуправления, а также с организациями различных форм собственности.</w:t>
      </w:r>
    </w:p>
    <w:p w:rsidR="0068033E" w:rsidRPr="00D24DD5" w:rsidRDefault="0068033E" w:rsidP="0068033E">
      <w:pPr>
        <w:ind w:firstLine="709"/>
        <w:rPr>
          <w:szCs w:val="28"/>
        </w:rPr>
      </w:pPr>
      <w:r w:rsidRPr="00D24DD5">
        <w:rPr>
          <w:szCs w:val="28"/>
        </w:rPr>
        <w:t xml:space="preserve">2.1.1.3. при подготовке документации, необходимой для реализации Инвестиционного проекта на территории </w:t>
      </w:r>
      <w:r>
        <w:rPr>
          <w:szCs w:val="28"/>
        </w:rPr>
        <w:t>Устьянцевского</w:t>
      </w:r>
      <w:r w:rsidRPr="00D24DD5">
        <w:rPr>
          <w:szCs w:val="28"/>
        </w:rPr>
        <w:t xml:space="preserve"> </w:t>
      </w:r>
      <w:r>
        <w:rPr>
          <w:szCs w:val="28"/>
        </w:rPr>
        <w:t>сельсовета</w:t>
      </w:r>
      <w:r w:rsidRPr="00D24DD5">
        <w:rPr>
          <w:szCs w:val="28"/>
        </w:rPr>
        <w:t>.</w:t>
      </w:r>
    </w:p>
    <w:p w:rsidR="0068033E" w:rsidRPr="00D24DD5" w:rsidRDefault="0068033E" w:rsidP="0068033E">
      <w:pPr>
        <w:ind w:firstLine="709"/>
        <w:rPr>
          <w:bCs/>
          <w:szCs w:val="28"/>
        </w:rPr>
      </w:pPr>
      <w:r w:rsidRPr="00D24DD5">
        <w:rPr>
          <w:bCs/>
          <w:szCs w:val="28"/>
        </w:rPr>
        <w:t>2.2 Инвестор намерен:</w:t>
      </w:r>
    </w:p>
    <w:p w:rsidR="0068033E" w:rsidRPr="00D24DD5" w:rsidRDefault="0068033E" w:rsidP="0068033E">
      <w:pPr>
        <w:ind w:firstLine="709"/>
        <w:rPr>
          <w:szCs w:val="28"/>
        </w:rPr>
      </w:pPr>
      <w:r w:rsidRPr="00D24DD5">
        <w:rPr>
          <w:szCs w:val="28"/>
        </w:rPr>
        <w:t xml:space="preserve">2.2.1. Осуществить на территории </w:t>
      </w:r>
      <w:r>
        <w:rPr>
          <w:szCs w:val="28"/>
        </w:rPr>
        <w:t>Устьянцевского</w:t>
      </w:r>
      <w:r w:rsidRPr="00D24DD5">
        <w:rPr>
          <w:szCs w:val="28"/>
        </w:rPr>
        <w:t xml:space="preserve"> </w:t>
      </w:r>
      <w:r>
        <w:rPr>
          <w:szCs w:val="28"/>
        </w:rPr>
        <w:t>сельсовета</w:t>
      </w:r>
      <w:r w:rsidRPr="00D24DD5">
        <w:rPr>
          <w:szCs w:val="28"/>
        </w:rPr>
        <w:t xml:space="preserve"> </w:t>
      </w:r>
      <w:r>
        <w:rPr>
          <w:szCs w:val="28"/>
        </w:rPr>
        <w:t xml:space="preserve">Барабинского района Новосибирской области </w:t>
      </w:r>
      <w:r w:rsidRPr="00D24DD5">
        <w:rPr>
          <w:szCs w:val="28"/>
        </w:rPr>
        <w:t xml:space="preserve">строительство_______________ мощностью________/ в год. </w:t>
      </w:r>
    </w:p>
    <w:p w:rsidR="0068033E" w:rsidRPr="00D24DD5" w:rsidRDefault="0068033E" w:rsidP="0068033E">
      <w:pPr>
        <w:ind w:firstLine="709"/>
        <w:rPr>
          <w:szCs w:val="28"/>
        </w:rPr>
      </w:pPr>
      <w:r w:rsidRPr="00D24DD5">
        <w:rPr>
          <w:szCs w:val="28"/>
        </w:rPr>
        <w:t xml:space="preserve">2.2.2. При прочих равных условиях и с безусловным обязательством соблюдения антимонопольного законодательства, привлекать для реализации Инвестиционного проекта преимущественно подрядные организации </w:t>
      </w:r>
      <w:r>
        <w:rPr>
          <w:szCs w:val="28"/>
        </w:rPr>
        <w:t>Устьянцевского</w:t>
      </w:r>
      <w:r w:rsidRPr="00D24DD5">
        <w:rPr>
          <w:szCs w:val="28"/>
        </w:rPr>
        <w:t xml:space="preserve"> </w:t>
      </w:r>
      <w:r>
        <w:rPr>
          <w:szCs w:val="28"/>
        </w:rPr>
        <w:t>сельсовета</w:t>
      </w:r>
      <w:r w:rsidRPr="00D24DD5">
        <w:rPr>
          <w:szCs w:val="28"/>
        </w:rPr>
        <w:t xml:space="preserve">. Размещать заказы на изготовление и поставку оборудования, сырья и материалов, соответствующих систем международных стандартов, преимущественно на предприятиях </w:t>
      </w:r>
      <w:r>
        <w:rPr>
          <w:szCs w:val="28"/>
        </w:rPr>
        <w:t>Устьянцевского</w:t>
      </w:r>
      <w:r w:rsidRPr="00D24DD5">
        <w:rPr>
          <w:szCs w:val="28"/>
        </w:rPr>
        <w:t xml:space="preserve"> </w:t>
      </w:r>
      <w:r>
        <w:rPr>
          <w:szCs w:val="28"/>
        </w:rPr>
        <w:t>сельсовета</w:t>
      </w:r>
      <w:r w:rsidRPr="00D24DD5">
        <w:rPr>
          <w:szCs w:val="28"/>
        </w:rPr>
        <w:t xml:space="preserve"> .</w:t>
      </w:r>
    </w:p>
    <w:p w:rsidR="0068033E" w:rsidRPr="00D24DD5" w:rsidRDefault="0068033E" w:rsidP="0068033E">
      <w:pPr>
        <w:ind w:firstLine="709"/>
        <w:rPr>
          <w:szCs w:val="28"/>
        </w:rPr>
      </w:pPr>
      <w:r w:rsidRPr="00D24DD5">
        <w:rPr>
          <w:szCs w:val="28"/>
        </w:rPr>
        <w:t>2.2.3. Реализовать Инвестиционный проект в соответствии  со следующим графиком работ:</w:t>
      </w:r>
    </w:p>
    <w:p w:rsidR="0068033E" w:rsidRPr="00D24DD5" w:rsidRDefault="0068033E" w:rsidP="0068033E">
      <w:pPr>
        <w:ind w:firstLine="709"/>
        <w:rPr>
          <w:szCs w:val="28"/>
        </w:rPr>
      </w:pPr>
      <w:r w:rsidRPr="00D24DD5">
        <w:rPr>
          <w:szCs w:val="28"/>
        </w:rPr>
        <w:t>до__</w:t>
      </w:r>
      <w:r>
        <w:rPr>
          <w:szCs w:val="28"/>
        </w:rPr>
        <w:t>_.____.20___года представить в а</w:t>
      </w:r>
      <w:r w:rsidRPr="00D24DD5">
        <w:rPr>
          <w:szCs w:val="28"/>
        </w:rPr>
        <w:t xml:space="preserve">дминистрацию </w:t>
      </w:r>
      <w:r>
        <w:rPr>
          <w:szCs w:val="28"/>
        </w:rPr>
        <w:t>Устьянцевского</w:t>
      </w:r>
      <w:r w:rsidRPr="00D24DD5">
        <w:rPr>
          <w:szCs w:val="28"/>
        </w:rPr>
        <w:t xml:space="preserve"> </w:t>
      </w:r>
      <w:r>
        <w:rPr>
          <w:szCs w:val="28"/>
        </w:rPr>
        <w:t>сельсовета</w:t>
      </w:r>
      <w:r w:rsidRPr="00D24DD5">
        <w:rPr>
          <w:szCs w:val="28"/>
        </w:rPr>
        <w:t xml:space="preserve"> </w:t>
      </w:r>
      <w:r>
        <w:rPr>
          <w:szCs w:val="28"/>
        </w:rPr>
        <w:t>Барабинского района Новосибирской области</w:t>
      </w:r>
      <w:r w:rsidRPr="00D24DD5">
        <w:rPr>
          <w:szCs w:val="28"/>
        </w:rPr>
        <w:t>технико-экономическое обоснование инвестиционного проекта;</w:t>
      </w:r>
    </w:p>
    <w:p w:rsidR="0068033E" w:rsidRPr="00D24DD5" w:rsidRDefault="0068033E" w:rsidP="0068033E">
      <w:pPr>
        <w:ind w:firstLine="709"/>
        <w:rPr>
          <w:szCs w:val="28"/>
        </w:rPr>
      </w:pPr>
      <w:r w:rsidRPr="00D24DD5">
        <w:rPr>
          <w:szCs w:val="28"/>
        </w:rPr>
        <w:lastRenderedPageBreak/>
        <w:t>до____.____.20___года выполнить проектирование объектов строительства, предусмотренных Инвестиционным проектом;</w:t>
      </w:r>
    </w:p>
    <w:p w:rsidR="0068033E" w:rsidRPr="00D24DD5" w:rsidRDefault="0068033E" w:rsidP="0068033E">
      <w:pPr>
        <w:ind w:firstLine="709"/>
        <w:rPr>
          <w:szCs w:val="28"/>
        </w:rPr>
      </w:pPr>
      <w:r w:rsidRPr="00D24DD5">
        <w:rPr>
          <w:szCs w:val="28"/>
        </w:rPr>
        <w:t>с___.____.20___года приступить к строительству объектов;</w:t>
      </w:r>
    </w:p>
    <w:p w:rsidR="0068033E" w:rsidRPr="00D24DD5" w:rsidRDefault="0068033E" w:rsidP="0068033E">
      <w:pPr>
        <w:ind w:firstLine="709"/>
        <w:rPr>
          <w:szCs w:val="28"/>
        </w:rPr>
      </w:pPr>
      <w:r w:rsidRPr="00D24DD5">
        <w:rPr>
          <w:szCs w:val="28"/>
        </w:rPr>
        <w:t>до____.____.20___года завершить реализацию Инвестиционного проекта.</w:t>
      </w:r>
    </w:p>
    <w:p w:rsidR="0068033E" w:rsidRPr="00D24DD5" w:rsidRDefault="0068033E" w:rsidP="0068033E">
      <w:pPr>
        <w:ind w:firstLine="709"/>
        <w:rPr>
          <w:szCs w:val="28"/>
        </w:rPr>
      </w:pPr>
    </w:p>
    <w:p w:rsidR="0068033E" w:rsidRPr="00D24DD5" w:rsidRDefault="0068033E" w:rsidP="0068033E">
      <w:pPr>
        <w:tabs>
          <w:tab w:val="left" w:pos="2780"/>
        </w:tabs>
        <w:jc w:val="center"/>
        <w:rPr>
          <w:bCs/>
          <w:szCs w:val="28"/>
        </w:rPr>
      </w:pPr>
      <w:r w:rsidRPr="00D24DD5">
        <w:rPr>
          <w:bCs/>
          <w:szCs w:val="28"/>
        </w:rPr>
        <w:t>3. Порядок разрешения споров</w:t>
      </w:r>
    </w:p>
    <w:p w:rsidR="0068033E" w:rsidRPr="00D24DD5" w:rsidRDefault="0068033E" w:rsidP="0068033E">
      <w:pPr>
        <w:ind w:firstLine="709"/>
        <w:rPr>
          <w:szCs w:val="28"/>
        </w:rPr>
      </w:pPr>
      <w:r w:rsidRPr="00D24DD5">
        <w:rPr>
          <w:szCs w:val="28"/>
        </w:rPr>
        <w:t>3.1. Настоящее Соглашение является предварительным, рамочным и не накладывает на Стороны финансовых и юридических обязательств.</w:t>
      </w:r>
    </w:p>
    <w:p w:rsidR="0068033E" w:rsidRPr="00D24DD5" w:rsidRDefault="0068033E" w:rsidP="0068033E">
      <w:pPr>
        <w:ind w:firstLine="709"/>
        <w:rPr>
          <w:szCs w:val="28"/>
        </w:rPr>
      </w:pPr>
      <w:r w:rsidRPr="00D24DD5">
        <w:rPr>
          <w:szCs w:val="28"/>
        </w:rPr>
        <w:t>3.2. Вопросы, неоговоренные настоящим Соглашением, регулируются действующим законодательством Российской Федерации.</w:t>
      </w:r>
    </w:p>
    <w:p w:rsidR="0068033E" w:rsidRPr="00D24DD5" w:rsidRDefault="0068033E" w:rsidP="0068033E">
      <w:pPr>
        <w:ind w:firstLine="709"/>
        <w:rPr>
          <w:szCs w:val="28"/>
        </w:rPr>
      </w:pPr>
      <w:r w:rsidRPr="00D24DD5">
        <w:rPr>
          <w:szCs w:val="28"/>
        </w:rPr>
        <w:t>3.3. Все споры, возникающие из настоящего Соглашения, должны быть урегулированы путем переговоров.</w:t>
      </w:r>
    </w:p>
    <w:p w:rsidR="0068033E" w:rsidRPr="00D24DD5" w:rsidRDefault="0068033E" w:rsidP="0068033E">
      <w:pPr>
        <w:ind w:firstLine="709"/>
        <w:rPr>
          <w:szCs w:val="28"/>
        </w:rPr>
      </w:pPr>
    </w:p>
    <w:p w:rsidR="0068033E" w:rsidRPr="00D24DD5" w:rsidRDefault="0068033E" w:rsidP="0068033E">
      <w:pPr>
        <w:ind w:firstLine="709"/>
        <w:jc w:val="center"/>
        <w:rPr>
          <w:bCs/>
          <w:szCs w:val="28"/>
        </w:rPr>
      </w:pPr>
      <w:r w:rsidRPr="00D24DD5">
        <w:rPr>
          <w:bCs/>
          <w:szCs w:val="28"/>
        </w:rPr>
        <w:t>4. Заключительные положения.</w:t>
      </w:r>
    </w:p>
    <w:p w:rsidR="0068033E" w:rsidRPr="00D24DD5" w:rsidRDefault="0068033E" w:rsidP="0068033E">
      <w:pPr>
        <w:ind w:firstLine="709"/>
        <w:rPr>
          <w:szCs w:val="28"/>
        </w:rPr>
      </w:pPr>
      <w:r w:rsidRPr="00D24DD5">
        <w:rPr>
          <w:szCs w:val="28"/>
        </w:rPr>
        <w:t>4.1. Изменения и дополнения к настоящему Соглашению должны быть совершены в письменной форме.</w:t>
      </w:r>
    </w:p>
    <w:p w:rsidR="0068033E" w:rsidRPr="00D24DD5" w:rsidRDefault="0068033E" w:rsidP="0068033E">
      <w:pPr>
        <w:ind w:firstLine="709"/>
        <w:rPr>
          <w:szCs w:val="28"/>
        </w:rPr>
      </w:pPr>
      <w:r w:rsidRPr="00D24DD5">
        <w:rPr>
          <w:szCs w:val="28"/>
        </w:rPr>
        <w:t>4.2. Все заявления, уведомления или сообщения, сделанные в связи с настоящим Соглашением должны направляться по месту нахождения сторон.</w:t>
      </w:r>
    </w:p>
    <w:p w:rsidR="0068033E" w:rsidRPr="00D24DD5" w:rsidRDefault="0068033E" w:rsidP="0068033E">
      <w:pPr>
        <w:ind w:firstLine="709"/>
        <w:rPr>
          <w:szCs w:val="28"/>
        </w:rPr>
      </w:pPr>
      <w:r w:rsidRPr="00D24DD5">
        <w:rPr>
          <w:szCs w:val="28"/>
        </w:rPr>
        <w:t>4.3. Соглашение составлено в двух экземплярах, по одному экземпляру для каждой из сторон.</w:t>
      </w:r>
    </w:p>
    <w:p w:rsidR="0068033E" w:rsidRPr="00D24DD5" w:rsidRDefault="0068033E" w:rsidP="0068033E">
      <w:pPr>
        <w:ind w:firstLine="709"/>
        <w:rPr>
          <w:szCs w:val="28"/>
        </w:rPr>
      </w:pPr>
      <w:r w:rsidRPr="00D24DD5">
        <w:rPr>
          <w:szCs w:val="28"/>
        </w:rPr>
        <w:t>4.4. Настоящее Соглашение вступает в силу с момента его подписания Сторонами.</w:t>
      </w:r>
    </w:p>
    <w:p w:rsidR="0068033E" w:rsidRPr="00D24DD5" w:rsidRDefault="0068033E" w:rsidP="0068033E">
      <w:pPr>
        <w:ind w:firstLine="709"/>
        <w:rPr>
          <w:szCs w:val="28"/>
        </w:rPr>
      </w:pPr>
      <w:r w:rsidRPr="00D24DD5">
        <w:rPr>
          <w:szCs w:val="28"/>
        </w:rPr>
        <w:t>4.5. В случае несоблюдения Инвестором сроков выполнения работ, предусмотренных пунктом 2.2.3 настоящего Соглашения, Администрация вправе расторгнуть настоящее Соглашение в одностороннем порядке, уведомив об этом Инвестора в письменной форме.</w:t>
      </w:r>
    </w:p>
    <w:p w:rsidR="0068033E" w:rsidRPr="00D24DD5" w:rsidRDefault="0068033E" w:rsidP="0068033E">
      <w:pPr>
        <w:ind w:firstLine="709"/>
        <w:rPr>
          <w:szCs w:val="28"/>
        </w:rPr>
      </w:pPr>
    </w:p>
    <w:p w:rsidR="0068033E" w:rsidRPr="00D24DD5" w:rsidRDefault="0068033E" w:rsidP="0068033E">
      <w:pPr>
        <w:ind w:firstLine="709"/>
        <w:jc w:val="center"/>
        <w:rPr>
          <w:bCs/>
          <w:szCs w:val="28"/>
        </w:rPr>
      </w:pPr>
      <w:r w:rsidRPr="00D24DD5">
        <w:rPr>
          <w:bCs/>
          <w:szCs w:val="28"/>
        </w:rPr>
        <w:t>5. Место нахождения сторон</w:t>
      </w:r>
    </w:p>
    <w:p w:rsidR="0068033E" w:rsidRPr="00D24DD5" w:rsidRDefault="0068033E" w:rsidP="0068033E">
      <w:pPr>
        <w:ind w:firstLine="709"/>
        <w:jc w:val="center"/>
        <w:rPr>
          <w:bCs/>
          <w:szCs w:val="28"/>
        </w:rPr>
      </w:pPr>
    </w:p>
    <w:p w:rsidR="0068033E" w:rsidRPr="00D24DD5" w:rsidRDefault="0068033E" w:rsidP="0068033E">
      <w:pPr>
        <w:ind w:firstLine="709"/>
        <w:rPr>
          <w:bCs/>
          <w:szCs w:val="28"/>
        </w:rPr>
      </w:pPr>
      <w:r w:rsidRPr="00D24DD5">
        <w:rPr>
          <w:bCs/>
          <w:szCs w:val="28"/>
        </w:rPr>
        <w:t>Администрация                                                               Инвестор</w:t>
      </w:r>
    </w:p>
    <w:p w:rsidR="0068033E" w:rsidRPr="00D24DD5" w:rsidRDefault="0068033E" w:rsidP="0068033E">
      <w:pPr>
        <w:widowControl w:val="0"/>
        <w:autoSpaceDE w:val="0"/>
        <w:autoSpaceDN w:val="0"/>
        <w:adjustRightInd w:val="0"/>
        <w:jc w:val="right"/>
        <w:outlineLvl w:val="1"/>
        <w:rPr>
          <w:szCs w:val="28"/>
        </w:rPr>
      </w:pPr>
    </w:p>
    <w:p w:rsidR="0068033E" w:rsidRDefault="0068033E" w:rsidP="0068033E">
      <w:pPr>
        <w:rPr>
          <w:szCs w:val="28"/>
        </w:rPr>
      </w:pPr>
    </w:p>
    <w:p w:rsidR="0068033E" w:rsidRDefault="0068033E" w:rsidP="0068033E">
      <w:pPr>
        <w:rPr>
          <w:szCs w:val="28"/>
        </w:rPr>
      </w:pPr>
    </w:p>
    <w:p w:rsidR="0068033E" w:rsidRDefault="0068033E" w:rsidP="0068033E">
      <w:pPr>
        <w:rPr>
          <w:szCs w:val="28"/>
        </w:rPr>
      </w:pPr>
    </w:p>
    <w:p w:rsidR="0068033E" w:rsidRDefault="0068033E" w:rsidP="0068033E">
      <w:pPr>
        <w:rPr>
          <w:szCs w:val="28"/>
        </w:rPr>
      </w:pPr>
    </w:p>
    <w:p w:rsidR="0068033E" w:rsidRDefault="0068033E" w:rsidP="0068033E">
      <w:pPr>
        <w:rPr>
          <w:szCs w:val="28"/>
        </w:rPr>
      </w:pPr>
    </w:p>
    <w:p w:rsidR="0068033E" w:rsidRPr="00D24DD5" w:rsidRDefault="0068033E" w:rsidP="0068033E">
      <w:pPr>
        <w:rPr>
          <w:szCs w:val="28"/>
        </w:rPr>
      </w:pPr>
    </w:p>
    <w:p w:rsidR="0068033E" w:rsidRPr="00D24DD5" w:rsidRDefault="0068033E" w:rsidP="0068033E">
      <w:pPr>
        <w:autoSpaceDE w:val="0"/>
        <w:autoSpaceDN w:val="0"/>
        <w:adjustRightInd w:val="0"/>
        <w:jc w:val="right"/>
        <w:outlineLvl w:val="2"/>
        <w:rPr>
          <w:szCs w:val="28"/>
        </w:rPr>
      </w:pPr>
      <w:r w:rsidRPr="00D24DD5">
        <w:rPr>
          <w:szCs w:val="28"/>
        </w:rPr>
        <w:lastRenderedPageBreak/>
        <w:t>Приложение № 3</w:t>
      </w:r>
    </w:p>
    <w:p w:rsidR="0068033E" w:rsidRPr="00D24DD5" w:rsidRDefault="0068033E" w:rsidP="0068033E">
      <w:pPr>
        <w:autoSpaceDE w:val="0"/>
        <w:autoSpaceDN w:val="0"/>
        <w:adjustRightInd w:val="0"/>
        <w:jc w:val="right"/>
        <w:outlineLvl w:val="1"/>
        <w:rPr>
          <w:szCs w:val="28"/>
        </w:rPr>
      </w:pPr>
      <w:r w:rsidRPr="00D24DD5">
        <w:rPr>
          <w:szCs w:val="28"/>
        </w:rPr>
        <w:t xml:space="preserve">к  Административному регламенту </w:t>
      </w:r>
    </w:p>
    <w:p w:rsidR="0068033E" w:rsidRPr="00D24DD5" w:rsidRDefault="0068033E" w:rsidP="0068033E">
      <w:pPr>
        <w:autoSpaceDE w:val="0"/>
        <w:autoSpaceDN w:val="0"/>
        <w:adjustRightInd w:val="0"/>
        <w:outlineLvl w:val="1"/>
        <w:rPr>
          <w:szCs w:val="28"/>
        </w:rPr>
      </w:pPr>
    </w:p>
    <w:p w:rsidR="0068033E" w:rsidRPr="00D24DD5" w:rsidRDefault="0068033E" w:rsidP="0068033E">
      <w:pPr>
        <w:autoSpaceDE w:val="0"/>
        <w:autoSpaceDN w:val="0"/>
        <w:adjustRightInd w:val="0"/>
        <w:outlineLvl w:val="1"/>
        <w:rPr>
          <w:szCs w:val="28"/>
        </w:rPr>
      </w:pPr>
    </w:p>
    <w:p w:rsidR="0068033E" w:rsidRPr="00D24DD5" w:rsidRDefault="0068033E" w:rsidP="0068033E">
      <w:pPr>
        <w:pStyle w:val="western"/>
        <w:spacing w:before="0" w:beforeAutospacing="0" w:after="0" w:afterAutospacing="0"/>
        <w:jc w:val="center"/>
        <w:rPr>
          <w:bCs/>
          <w:caps/>
          <w:sz w:val="28"/>
          <w:szCs w:val="28"/>
        </w:rPr>
      </w:pPr>
      <w:r w:rsidRPr="00D24DD5">
        <w:rPr>
          <w:bCs/>
          <w:caps/>
          <w:sz w:val="28"/>
          <w:szCs w:val="28"/>
        </w:rPr>
        <w:t xml:space="preserve">Блок-схема </w:t>
      </w:r>
    </w:p>
    <w:p w:rsidR="0068033E" w:rsidRPr="00D24DD5" w:rsidRDefault="0068033E" w:rsidP="0068033E">
      <w:pPr>
        <w:pStyle w:val="western"/>
        <w:spacing w:before="0" w:beforeAutospacing="0" w:after="0" w:afterAutospacing="0"/>
        <w:jc w:val="center"/>
        <w:rPr>
          <w:sz w:val="28"/>
          <w:szCs w:val="28"/>
        </w:rPr>
      </w:pPr>
      <w:r w:rsidRPr="00D24DD5">
        <w:rPr>
          <w:sz w:val="28"/>
          <w:szCs w:val="28"/>
        </w:rPr>
        <w:t xml:space="preserve">предоставления муниципальной услуги </w:t>
      </w:r>
    </w:p>
    <w:p w:rsidR="0068033E" w:rsidRPr="00D24DD5" w:rsidRDefault="0068033E" w:rsidP="0068033E">
      <w:pPr>
        <w:pStyle w:val="western"/>
        <w:spacing w:before="0" w:beforeAutospacing="0" w:after="0" w:afterAutospacing="0"/>
        <w:jc w:val="center"/>
        <w:rPr>
          <w:sz w:val="28"/>
          <w:szCs w:val="28"/>
        </w:rPr>
      </w:pPr>
      <w:r w:rsidRPr="00D24DD5">
        <w:rPr>
          <w:sz w:val="28"/>
          <w:szCs w:val="28"/>
        </w:rPr>
        <w:t>«Оказание поддержки субъектам инвестиционной деятельности</w:t>
      </w:r>
    </w:p>
    <w:p w:rsidR="0068033E" w:rsidRPr="00D24DD5" w:rsidRDefault="0068033E" w:rsidP="0068033E">
      <w:pPr>
        <w:pStyle w:val="western"/>
        <w:spacing w:before="0" w:beforeAutospacing="0" w:after="0" w:afterAutospacing="0"/>
        <w:jc w:val="center"/>
        <w:rPr>
          <w:sz w:val="28"/>
          <w:szCs w:val="28"/>
        </w:rPr>
      </w:pPr>
      <w:r w:rsidRPr="00D24DD5">
        <w:rPr>
          <w:sz w:val="28"/>
          <w:szCs w:val="28"/>
        </w:rPr>
        <w:t xml:space="preserve">в реализации инвестиционных проектов на территории </w:t>
      </w:r>
      <w:r>
        <w:rPr>
          <w:sz w:val="28"/>
          <w:szCs w:val="28"/>
        </w:rPr>
        <w:t>Устьянцевского</w:t>
      </w:r>
      <w:r w:rsidRPr="00D24DD5">
        <w:rPr>
          <w:sz w:val="28"/>
          <w:szCs w:val="28"/>
        </w:rPr>
        <w:t xml:space="preserve"> </w:t>
      </w:r>
      <w:r>
        <w:rPr>
          <w:sz w:val="28"/>
          <w:szCs w:val="28"/>
        </w:rPr>
        <w:t>сельсовета</w:t>
      </w:r>
      <w:r w:rsidRPr="00D24DD5">
        <w:rPr>
          <w:sz w:val="28"/>
          <w:szCs w:val="28"/>
        </w:rPr>
        <w:t>»</w:t>
      </w:r>
    </w:p>
    <w:p w:rsidR="0068033E" w:rsidRPr="00D24DD5" w:rsidRDefault="0068033E" w:rsidP="0068033E">
      <w:pPr>
        <w:jc w:val="center"/>
        <w:rPr>
          <w:szCs w:val="28"/>
        </w:rPr>
      </w:pPr>
    </w:p>
    <w:p w:rsidR="0068033E" w:rsidRPr="00D24DD5" w:rsidRDefault="0068033E" w:rsidP="0068033E">
      <w:pPr>
        <w:jc w:val="center"/>
        <w:rPr>
          <w:szCs w:val="28"/>
        </w:rPr>
      </w:pPr>
      <w:r w:rsidRPr="00D24DD5">
        <w:rPr>
          <w:noProof/>
          <w:szCs w:val="28"/>
          <w:lang w:eastAsia="ru-RU"/>
        </w:rPr>
        <w:pict>
          <v:shapetype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_x0000_s1030" type="#_x0000_t176" style="position:absolute;left:0;text-align:left;margin-left:59.1pt;margin-top:4pt;width:423.1pt;height:59.05pt;z-index:251660800" fillcolor="#7f7f7f" strokeweight="1.5pt">
            <v:textbox style="mso-next-textbox:#_x0000_s1030">
              <w:txbxContent>
                <w:p w:rsidR="0068033E" w:rsidRPr="0041246E" w:rsidRDefault="0068033E" w:rsidP="0068033E">
                  <w:pPr>
                    <w:jc w:val="center"/>
                  </w:pPr>
                  <w:r w:rsidRPr="0041246E">
                    <w:t>Приём обращения (инвестиционного намерения),</w:t>
                  </w:r>
                </w:p>
                <w:p w:rsidR="0068033E" w:rsidRPr="0041246E" w:rsidRDefault="0068033E" w:rsidP="0068033E">
                  <w:pPr>
                    <w:jc w:val="center"/>
                  </w:pPr>
                  <w:r w:rsidRPr="0041246E">
                    <w:t xml:space="preserve">поступившего в </w:t>
                  </w:r>
                  <w:r>
                    <w:t xml:space="preserve">Администрацию </w:t>
                  </w:r>
                  <w:r w:rsidRPr="0041246E">
                    <w:t>от инициатора проекта</w:t>
                  </w:r>
                </w:p>
              </w:txbxContent>
            </v:textbox>
          </v:shape>
        </w:pict>
      </w:r>
    </w:p>
    <w:p w:rsidR="0068033E" w:rsidRPr="00D24DD5" w:rsidRDefault="0068033E" w:rsidP="0068033E">
      <w:pPr>
        <w:jc w:val="center"/>
        <w:rPr>
          <w:szCs w:val="28"/>
        </w:rPr>
      </w:pPr>
    </w:p>
    <w:p w:rsidR="0068033E" w:rsidRPr="00D24DD5" w:rsidRDefault="0068033E" w:rsidP="0068033E">
      <w:pPr>
        <w:jc w:val="center"/>
        <w:rPr>
          <w:szCs w:val="28"/>
        </w:rPr>
      </w:pPr>
    </w:p>
    <w:p w:rsidR="0068033E" w:rsidRPr="00D24DD5" w:rsidRDefault="0068033E" w:rsidP="0068033E">
      <w:pPr>
        <w:jc w:val="center"/>
        <w:rPr>
          <w:szCs w:val="28"/>
        </w:rPr>
      </w:pPr>
    </w:p>
    <w:p w:rsidR="0068033E" w:rsidRPr="00D24DD5" w:rsidRDefault="0068033E" w:rsidP="0068033E">
      <w:pPr>
        <w:jc w:val="center"/>
        <w:rPr>
          <w:szCs w:val="28"/>
        </w:rPr>
      </w:pPr>
      <w:r w:rsidRPr="00D24DD5">
        <w:rPr>
          <w:noProof/>
          <w:szCs w:val="28"/>
          <w:lang w:eastAsia="ru-RU"/>
        </w:rPr>
        <w:pict>
          <v:shapetype id="_x0000_t32" coordsize="21600,21600" o:spt="32" o:oned="t" path="m,l21600,21600e" filled="f">
            <v:path arrowok="t" fillok="f" o:connecttype="none"/>
            <o:lock v:ext="edit" shapetype="t"/>
          </v:shapetype>
          <v:shape id="_x0000_s1036" type="#_x0000_t32" style="position:absolute;left:0;text-align:left;margin-left:263.2pt;margin-top:7.85pt;width:0;height:38.7pt;z-index:251666944" o:connectortype="straight">
            <v:stroke endarrow="block"/>
          </v:shape>
        </w:pict>
      </w:r>
    </w:p>
    <w:p w:rsidR="0068033E" w:rsidRPr="00D24DD5" w:rsidRDefault="0068033E" w:rsidP="0068033E">
      <w:pPr>
        <w:jc w:val="center"/>
        <w:rPr>
          <w:szCs w:val="28"/>
        </w:rPr>
      </w:pPr>
    </w:p>
    <w:p w:rsidR="0068033E" w:rsidRPr="00D24DD5" w:rsidRDefault="0068033E" w:rsidP="0068033E">
      <w:pPr>
        <w:rPr>
          <w:szCs w:val="28"/>
        </w:rPr>
      </w:pPr>
    </w:p>
    <w:p w:rsidR="0068033E" w:rsidRPr="00D24DD5" w:rsidRDefault="0068033E" w:rsidP="0068033E">
      <w:pPr>
        <w:jc w:val="center"/>
        <w:rPr>
          <w:szCs w:val="28"/>
        </w:rPr>
      </w:pPr>
      <w:r w:rsidRPr="00D24DD5">
        <w:rPr>
          <w:noProof/>
          <w:szCs w:val="28"/>
          <w:lang w:eastAsia="ru-RU"/>
        </w:rPr>
        <w:pict>
          <v:shape id="_x0000_s1039" type="#_x0000_t32" style="position:absolute;left:0;text-align:left;margin-left:263.2pt;margin-top:236.45pt;width:0;height:46.2pt;z-index:251670016" o:connectortype="straight">
            <v:stroke endarrow="block"/>
          </v:shape>
        </w:pict>
      </w:r>
      <w:r w:rsidRPr="00D24DD5">
        <w:rPr>
          <w:noProof/>
          <w:szCs w:val="28"/>
          <w:lang w:eastAsia="ru-RU"/>
        </w:rPr>
        <w:pict>
          <v:shape id="_x0000_s1038" type="#_x0000_t32" style="position:absolute;left:0;text-align:left;margin-left:263.2pt;margin-top:119.45pt;width:0;height:35.25pt;z-index:251668992" o:connectortype="straight">
            <v:stroke endarrow="block"/>
          </v:shape>
        </w:pict>
      </w:r>
      <w:r w:rsidRPr="00D24DD5">
        <w:rPr>
          <w:noProof/>
          <w:szCs w:val="28"/>
          <w:lang w:eastAsia="ru-RU"/>
        </w:rPr>
        <w:pict>
          <v:shape id="_x0000_s1037" type="#_x0000_t32" style="position:absolute;left:0;text-align:left;margin-left:263.2pt;margin-top:38.15pt;width:0;height:33.75pt;z-index:251667968" o:connectortype="straight">
            <v:stroke endarrow="block"/>
          </v:shape>
        </w:pict>
      </w:r>
      <w:r w:rsidRPr="00D24DD5">
        <w:rPr>
          <w:noProof/>
          <w:szCs w:val="28"/>
          <w:lang w:eastAsia="ru-RU"/>
        </w:rPr>
        <w:pict>
          <v:shape id="_x0000_s1035" type="#_x0000_t176" style="position:absolute;left:0;text-align:left;margin-left:100.35pt;margin-top:282.65pt;width:349.95pt;height:66.3pt;flip:x;z-index:251665920" fillcolor="#7f7f7f">
            <v:textbox style="mso-next-textbox:#_x0000_s1035">
              <w:txbxContent>
                <w:p w:rsidR="0068033E" w:rsidRPr="00AD239A" w:rsidRDefault="0068033E" w:rsidP="0068033E">
                  <w:pPr>
                    <w:jc w:val="center"/>
                    <w:rPr>
                      <w:szCs w:val="28"/>
                    </w:rPr>
                  </w:pPr>
                  <w:r w:rsidRPr="0041246E">
                    <w:t>Заключение Соглашения о намерениях в сфере сотрудничества в реализации инвестиционного проекта на</w:t>
                  </w:r>
                  <w:r>
                    <w:rPr>
                      <w:szCs w:val="28"/>
                    </w:rPr>
                    <w:t xml:space="preserve"> </w:t>
                  </w:r>
                  <w:r w:rsidRPr="0041246E">
                    <w:t xml:space="preserve">территории </w:t>
                  </w:r>
                  <w:r>
                    <w:t>Устьянцевского сельского поселения</w:t>
                  </w:r>
                </w:p>
              </w:txbxContent>
            </v:textbox>
          </v:shape>
        </w:pict>
      </w:r>
      <w:r w:rsidRPr="00D24DD5">
        <w:rPr>
          <w:noProof/>
          <w:szCs w:val="28"/>
          <w:lang w:eastAsia="ru-RU"/>
        </w:rPr>
        <w:pict>
          <v:shapetype id="_x0000_t109" coordsize="21600,21600" o:spt="109" path="m,l,21600r21600,l21600,xe">
            <v:stroke joinstyle="miter"/>
            <v:path gradientshapeok="t" o:connecttype="rect"/>
          </v:shapetype>
          <v:shape id="_x0000_s1034" type="#_x0000_t109" style="position:absolute;left:0;text-align:left;margin-left:100.35pt;margin-top:154.7pt;width:343.6pt;height:81.75pt;z-index:251664896" fillcolor="#bfbfbf">
            <v:textbox style="mso-next-textbox:#_x0000_s1034">
              <w:txbxContent>
                <w:p w:rsidR="0068033E" w:rsidRPr="0041246E" w:rsidRDefault="0068033E" w:rsidP="0068033E">
                  <w:pPr>
                    <w:jc w:val="center"/>
                  </w:pPr>
                  <w:r w:rsidRPr="0041246E">
                    <w:t xml:space="preserve">Прием от инициатора проекта комплекта документов, предусмотренных п. 2.6.1 настоящего административного регламента и проекта Соглашения  о намерениях в сфере сотрудничества в реализации инвестиционного проекта на территории </w:t>
                  </w:r>
                  <w:r>
                    <w:t>Устьянцевского сельского поселения</w:t>
                  </w:r>
                  <w:r w:rsidRPr="0041246E">
                    <w:t xml:space="preserve"> </w:t>
                  </w:r>
                </w:p>
              </w:txbxContent>
            </v:textbox>
          </v:shape>
        </w:pict>
      </w:r>
      <w:r w:rsidRPr="00D24DD5">
        <w:rPr>
          <w:noProof/>
          <w:szCs w:val="28"/>
          <w:lang w:eastAsia="ru-RU"/>
        </w:rPr>
        <w:pict>
          <v:shape id="_x0000_s1032" type="#_x0000_t109" style="position:absolute;left:0;text-align:left;margin-left:100.35pt;margin-top:71.9pt;width:349.95pt;height:47.55pt;z-index:251662848" fillcolor="#bfbfbf">
            <v:textbox style="mso-next-textbox:#_x0000_s1032">
              <w:txbxContent>
                <w:p w:rsidR="0068033E" w:rsidRPr="0041246E" w:rsidRDefault="0068033E" w:rsidP="0068033E">
                  <w:pPr>
                    <w:jc w:val="center"/>
                  </w:pPr>
                  <w:r w:rsidRPr="0041246E">
                    <w:t>Подбор инвестиционных площадок, пригодных для размещения инвестиционного проекта</w:t>
                  </w:r>
                </w:p>
              </w:txbxContent>
            </v:textbox>
          </v:shape>
        </w:pict>
      </w:r>
      <w:r w:rsidRPr="00D24DD5">
        <w:rPr>
          <w:noProof/>
          <w:szCs w:val="28"/>
          <w:lang w:eastAsia="ru-RU"/>
        </w:rPr>
        <w:pict>
          <v:shape id="_x0000_s1031" type="#_x0000_t109" style="position:absolute;left:0;text-align:left;margin-left:92.95pt;margin-top:5.15pt;width:363.4pt;height:33pt;z-index:251661824" fillcolor="#bfbfbf">
            <v:textbox style="mso-next-textbox:#_x0000_s1031">
              <w:txbxContent>
                <w:p w:rsidR="0068033E" w:rsidRPr="0041246E" w:rsidRDefault="0068033E" w:rsidP="0068033E">
                  <w:pPr>
                    <w:autoSpaceDE w:val="0"/>
                    <w:autoSpaceDN w:val="0"/>
                    <w:adjustRightInd w:val="0"/>
                    <w:jc w:val="center"/>
                  </w:pPr>
                  <w:r w:rsidRPr="0041246E">
                    <w:t>Принятие решения</w:t>
                  </w:r>
                  <w:r w:rsidRPr="00B745F3">
                    <w:rPr>
                      <w:szCs w:val="28"/>
                    </w:rPr>
                    <w:t xml:space="preserve"> о </w:t>
                  </w:r>
                  <w:r w:rsidRPr="0041246E">
                    <w:t>реал</w:t>
                  </w:r>
                  <w:r>
                    <w:t xml:space="preserve">изации инвестиционного проекта </w:t>
                  </w:r>
                  <w:r w:rsidRPr="0041246E">
                    <w:t xml:space="preserve"> </w:t>
                  </w:r>
                </w:p>
                <w:p w:rsidR="0068033E" w:rsidRDefault="0068033E" w:rsidP="0068033E"/>
              </w:txbxContent>
            </v:textbox>
          </v:shape>
        </w:pict>
      </w:r>
      <w:r w:rsidRPr="00D24DD5">
        <w:rPr>
          <w:noProof/>
          <w:szCs w:val="28"/>
          <w:lang w:eastAsia="ru-RU"/>
        </w:rPr>
        <w:pict>
          <v:shape id="_x0000_s1033" type="#_x0000_t176" style="position:absolute;left:0;text-align:left;margin-left:100.35pt;margin-top:583.55pt;width:349.95pt;height:69pt;flip:x;z-index:251663872" fillcolor="#7f7f7f">
            <v:textbox style="mso-next-textbox:#_x0000_s1033">
              <w:txbxContent>
                <w:p w:rsidR="0068033E" w:rsidRPr="00AD239A" w:rsidRDefault="0068033E" w:rsidP="0068033E">
                  <w:pPr>
                    <w:jc w:val="center"/>
                    <w:rPr>
                      <w:szCs w:val="28"/>
                    </w:rPr>
                  </w:pPr>
                  <w:r w:rsidRPr="0041246E">
                    <w:t>Заключение Соглашения о намерениях в сфере сотрудничества в реализации инвестиционного проекта на</w:t>
                  </w:r>
                  <w:r>
                    <w:rPr>
                      <w:szCs w:val="28"/>
                    </w:rPr>
                    <w:t xml:space="preserve"> </w:t>
                  </w:r>
                  <w:r w:rsidRPr="0041246E">
                    <w:t>территории Окуловского муниципального района</w:t>
                  </w:r>
                </w:p>
              </w:txbxContent>
            </v:textbox>
          </v:shape>
        </w:pict>
      </w:r>
    </w:p>
    <w:p w:rsidR="005F12AB" w:rsidRDefault="005F12AB" w:rsidP="00901D6E">
      <w:pPr>
        <w:ind w:firstLine="0"/>
      </w:pPr>
    </w:p>
    <w:p w:rsidR="005F12AB" w:rsidRDefault="005F12AB" w:rsidP="00901D6E">
      <w:pPr>
        <w:ind w:firstLine="0"/>
      </w:pPr>
    </w:p>
    <w:p w:rsidR="0068033E" w:rsidRDefault="0068033E" w:rsidP="00901D6E">
      <w:pPr>
        <w:ind w:firstLine="0"/>
      </w:pPr>
    </w:p>
    <w:p w:rsidR="0068033E" w:rsidRDefault="0068033E" w:rsidP="00901D6E">
      <w:pPr>
        <w:ind w:firstLine="0"/>
      </w:pPr>
    </w:p>
    <w:p w:rsidR="0068033E" w:rsidRDefault="0068033E" w:rsidP="00901D6E">
      <w:pPr>
        <w:ind w:firstLine="0"/>
      </w:pPr>
    </w:p>
    <w:p w:rsidR="0068033E" w:rsidRDefault="0068033E" w:rsidP="00901D6E">
      <w:pPr>
        <w:ind w:firstLine="0"/>
      </w:pPr>
    </w:p>
    <w:p w:rsidR="0068033E" w:rsidRDefault="0068033E" w:rsidP="00901D6E">
      <w:pPr>
        <w:ind w:firstLine="0"/>
      </w:pPr>
    </w:p>
    <w:p w:rsidR="0068033E" w:rsidRDefault="0068033E" w:rsidP="00901D6E">
      <w:pPr>
        <w:ind w:firstLine="0"/>
      </w:pPr>
    </w:p>
    <w:p w:rsidR="0068033E" w:rsidRDefault="0068033E" w:rsidP="00901D6E">
      <w:pPr>
        <w:ind w:firstLine="0"/>
      </w:pPr>
    </w:p>
    <w:p w:rsidR="0068033E" w:rsidRDefault="0068033E" w:rsidP="00901D6E">
      <w:pPr>
        <w:ind w:firstLine="0"/>
      </w:pPr>
    </w:p>
    <w:p w:rsidR="0068033E" w:rsidRDefault="0068033E" w:rsidP="00901D6E">
      <w:pPr>
        <w:ind w:firstLine="0"/>
      </w:pPr>
    </w:p>
    <w:p w:rsidR="0068033E" w:rsidRDefault="0068033E" w:rsidP="00901D6E">
      <w:pPr>
        <w:ind w:firstLine="0"/>
      </w:pPr>
    </w:p>
    <w:p w:rsidR="0068033E" w:rsidRDefault="0068033E" w:rsidP="00901D6E">
      <w:pPr>
        <w:ind w:firstLine="0"/>
      </w:pPr>
    </w:p>
    <w:p w:rsidR="0068033E" w:rsidRDefault="0068033E" w:rsidP="00901D6E">
      <w:pPr>
        <w:ind w:firstLine="0"/>
      </w:pPr>
    </w:p>
    <w:p w:rsidR="0068033E" w:rsidRDefault="0068033E" w:rsidP="00901D6E">
      <w:pPr>
        <w:ind w:firstLine="0"/>
      </w:pPr>
    </w:p>
    <w:p w:rsidR="0068033E" w:rsidRDefault="0068033E" w:rsidP="00901D6E">
      <w:pPr>
        <w:ind w:firstLine="0"/>
      </w:pPr>
    </w:p>
    <w:p w:rsidR="0068033E" w:rsidRDefault="0068033E" w:rsidP="00901D6E">
      <w:pPr>
        <w:ind w:firstLine="0"/>
      </w:pPr>
    </w:p>
    <w:p w:rsidR="00120DDA" w:rsidRPr="00BC2A2B" w:rsidRDefault="00120DDA" w:rsidP="00901D6E">
      <w:pPr>
        <w:ind w:firstLine="0"/>
      </w:pPr>
    </w:p>
    <w:tbl>
      <w:tblPr>
        <w:tblStyle w:val="a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809"/>
        <w:gridCol w:w="4678"/>
      </w:tblGrid>
      <w:tr w:rsidR="00BC2A2B" w:rsidRPr="008F3DD9" w:rsidTr="00B51B29">
        <w:tc>
          <w:tcPr>
            <w:tcW w:w="1809" w:type="dxa"/>
          </w:tcPr>
          <w:p w:rsidR="00BC2A2B" w:rsidRDefault="00BC2A2B" w:rsidP="00B51B29">
            <w:pPr>
              <w:spacing w:after="0"/>
              <w:ind w:firstLine="0"/>
              <w:rPr>
                <w:sz w:val="20"/>
              </w:rPr>
            </w:pPr>
          </w:p>
          <w:p w:rsidR="00BC2A2B" w:rsidRPr="008F3DD9" w:rsidRDefault="00BC2A2B" w:rsidP="00B51B29">
            <w:pPr>
              <w:spacing w:after="0"/>
              <w:ind w:firstLine="0"/>
              <w:rPr>
                <w:sz w:val="20"/>
              </w:rPr>
            </w:pPr>
            <w:r w:rsidRPr="008F3DD9">
              <w:rPr>
                <w:sz w:val="20"/>
              </w:rPr>
              <w:t>Тираж</w:t>
            </w:r>
          </w:p>
          <w:p w:rsidR="00BC2A2B" w:rsidRPr="008F3DD9" w:rsidRDefault="00BC2A2B" w:rsidP="00B51B29">
            <w:pPr>
              <w:spacing w:after="0"/>
              <w:ind w:firstLine="0"/>
              <w:rPr>
                <w:sz w:val="20"/>
              </w:rPr>
            </w:pPr>
            <w:r w:rsidRPr="008F3DD9">
              <w:rPr>
                <w:sz w:val="20"/>
              </w:rPr>
              <w:t>Учредитель</w:t>
            </w:r>
          </w:p>
          <w:p w:rsidR="00BC2A2B" w:rsidRPr="008F3DD9" w:rsidRDefault="00BC2A2B" w:rsidP="00B51B29">
            <w:pPr>
              <w:spacing w:after="0"/>
              <w:ind w:firstLine="0"/>
              <w:rPr>
                <w:sz w:val="20"/>
              </w:rPr>
            </w:pPr>
            <w:r w:rsidRPr="008F3DD9">
              <w:rPr>
                <w:sz w:val="20"/>
              </w:rPr>
              <w:t>Адрес</w:t>
            </w:r>
          </w:p>
          <w:p w:rsidR="00BC2A2B" w:rsidRDefault="00BC2A2B" w:rsidP="00B51B29">
            <w:pPr>
              <w:spacing w:after="0"/>
              <w:ind w:firstLine="0"/>
              <w:rPr>
                <w:sz w:val="20"/>
              </w:rPr>
            </w:pPr>
          </w:p>
          <w:p w:rsidR="00BC2A2B" w:rsidRPr="008F3DD9" w:rsidRDefault="00BC2A2B" w:rsidP="00B51B29">
            <w:pPr>
              <w:spacing w:after="0"/>
              <w:ind w:firstLine="0"/>
              <w:rPr>
                <w:sz w:val="20"/>
              </w:rPr>
            </w:pPr>
            <w:r w:rsidRPr="008F3DD9">
              <w:rPr>
                <w:sz w:val="20"/>
              </w:rPr>
              <w:t>Редактор</w:t>
            </w:r>
          </w:p>
          <w:p w:rsidR="00BC2A2B" w:rsidRDefault="00BC2A2B" w:rsidP="00B51B29">
            <w:pPr>
              <w:spacing w:after="0"/>
              <w:ind w:firstLine="0"/>
              <w:rPr>
                <w:sz w:val="20"/>
              </w:rPr>
            </w:pPr>
            <w:r w:rsidRPr="008F3DD9">
              <w:rPr>
                <w:sz w:val="20"/>
              </w:rPr>
              <w:t>Телефо</w:t>
            </w:r>
            <w:r>
              <w:rPr>
                <w:sz w:val="20"/>
              </w:rPr>
              <w:t>н</w:t>
            </w:r>
          </w:p>
          <w:p w:rsidR="00BC2A2B" w:rsidRPr="008F3DD9" w:rsidRDefault="00BC2A2B" w:rsidP="00B51B29">
            <w:pPr>
              <w:spacing w:after="0"/>
              <w:ind w:firstLine="0"/>
              <w:rPr>
                <w:sz w:val="20"/>
              </w:rPr>
            </w:pPr>
          </w:p>
        </w:tc>
        <w:tc>
          <w:tcPr>
            <w:tcW w:w="4678" w:type="dxa"/>
          </w:tcPr>
          <w:p w:rsidR="00BC2A2B" w:rsidRDefault="00BC2A2B" w:rsidP="00B51B29">
            <w:pPr>
              <w:spacing w:after="0"/>
              <w:ind w:firstLine="0"/>
              <w:rPr>
                <w:sz w:val="20"/>
              </w:rPr>
            </w:pPr>
          </w:p>
          <w:p w:rsidR="00BC2A2B" w:rsidRPr="008F3DD9" w:rsidRDefault="00BC2A2B" w:rsidP="00B51B29">
            <w:pPr>
              <w:spacing w:after="0"/>
              <w:ind w:firstLine="0"/>
              <w:rPr>
                <w:sz w:val="20"/>
              </w:rPr>
            </w:pPr>
            <w:r w:rsidRPr="008F3DD9">
              <w:rPr>
                <w:sz w:val="20"/>
              </w:rPr>
              <w:t>20 шт</w:t>
            </w:r>
          </w:p>
          <w:p w:rsidR="00BC2A2B" w:rsidRPr="008F3DD9" w:rsidRDefault="00BC2A2B" w:rsidP="00B51B29">
            <w:pPr>
              <w:spacing w:after="0"/>
              <w:ind w:firstLine="0"/>
              <w:rPr>
                <w:sz w:val="20"/>
              </w:rPr>
            </w:pPr>
            <w:r w:rsidRPr="008F3DD9">
              <w:rPr>
                <w:sz w:val="20"/>
              </w:rPr>
              <w:t>Администрация Устьянцевского сельсовета</w:t>
            </w:r>
          </w:p>
          <w:p w:rsidR="00BC2A2B" w:rsidRPr="008F3DD9" w:rsidRDefault="00BC2A2B" w:rsidP="00B51B29">
            <w:pPr>
              <w:spacing w:after="0"/>
              <w:ind w:firstLine="0"/>
              <w:rPr>
                <w:sz w:val="20"/>
              </w:rPr>
            </w:pPr>
            <w:r>
              <w:rPr>
                <w:sz w:val="20"/>
              </w:rPr>
              <w:t>632321, Новосибирская область, Б</w:t>
            </w:r>
            <w:r w:rsidRPr="008F3DD9">
              <w:rPr>
                <w:sz w:val="20"/>
              </w:rPr>
              <w:t>арабинский район, д. устьянцево, ул Центральная, д. 41</w:t>
            </w:r>
          </w:p>
          <w:p w:rsidR="00BC2A2B" w:rsidRPr="008F3DD9" w:rsidRDefault="00BC2A2B" w:rsidP="00B51B29">
            <w:pPr>
              <w:ind w:firstLine="0"/>
              <w:rPr>
                <w:sz w:val="20"/>
              </w:rPr>
            </w:pPr>
            <w:r w:rsidRPr="008F3DD9">
              <w:rPr>
                <w:sz w:val="20"/>
              </w:rPr>
              <w:t>Лепинская Н.Н.</w:t>
            </w:r>
          </w:p>
          <w:p w:rsidR="00BC2A2B" w:rsidRPr="008F3DD9" w:rsidRDefault="00BC2A2B" w:rsidP="00B51B29">
            <w:pPr>
              <w:ind w:firstLine="0"/>
              <w:rPr>
                <w:sz w:val="20"/>
              </w:rPr>
            </w:pPr>
            <w:r w:rsidRPr="008F3DD9">
              <w:rPr>
                <w:sz w:val="20"/>
              </w:rPr>
              <w:t>83836162217</w:t>
            </w:r>
          </w:p>
        </w:tc>
      </w:tr>
    </w:tbl>
    <w:p w:rsidR="00055260" w:rsidRPr="00BC2A2B" w:rsidRDefault="00055260" w:rsidP="00BC2A2B"/>
    <w:sectPr w:rsidR="00055260" w:rsidRPr="00BC2A2B" w:rsidSect="00264F2D">
      <w:headerReference w:type="default" r:id="rId22"/>
      <w:headerReference w:type="first" r:id="rId23"/>
      <w:pgSz w:w="11906" w:h="16838"/>
      <w:pgMar w:top="1134" w:right="851" w:bottom="709" w:left="85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750AC" w:rsidRDefault="00A750AC" w:rsidP="00652363">
      <w:pPr>
        <w:spacing w:before="0" w:after="0"/>
      </w:pPr>
      <w:r>
        <w:separator/>
      </w:r>
    </w:p>
  </w:endnote>
  <w:endnote w:type="continuationSeparator" w:id="0">
    <w:p w:rsidR="00A750AC" w:rsidRDefault="00A750AC" w:rsidP="00652363">
      <w:pPr>
        <w:spacing w:before="0" w:after="0"/>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CYR">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AVFKT+TimesNewRomanPSMT">
    <w:altName w:val="Times New Roman"/>
    <w:charset w:val="01"/>
    <w:family w:val="auto"/>
    <w:pitch w:val="variable"/>
    <w:sig w:usb0="00000000" w:usb1="C0007843" w:usb2="00000009" w:usb3="00000000" w:csb0="400001FF" w:csb1="FFFF0000"/>
  </w:font>
  <w:font w:name="Cambria">
    <w:panose1 w:val="02040503050406030204"/>
    <w:charset w:val="CC"/>
    <w:family w:val="roman"/>
    <w:pitch w:val="variable"/>
    <w:sig w:usb0="E00006FF" w:usb1="420024FF" w:usb2="02000000" w:usb3="00000000" w:csb0="0000019F" w:csb1="00000000"/>
  </w:font>
  <w:font w:name="Liberation Sans">
    <w:altName w:val="MS PGothic"/>
    <w:panose1 w:val="00000000000000000000"/>
    <w:charset w:val="80"/>
    <w:family w:val="swiss"/>
    <w:notTrueType/>
    <w:pitch w:val="variable"/>
    <w:sig w:usb0="00000001" w:usb1="08070000" w:usb2="00000010" w:usb3="00000000" w:csb0="00020000" w:csb1="00000000"/>
  </w:font>
  <w:font w:name="Droid Sans Fallback">
    <w:altName w:val="MS Mincho"/>
    <w:panose1 w:val="00000000000000000000"/>
    <w:charset w:val="80"/>
    <w:family w:val="auto"/>
    <w:notTrueType/>
    <w:pitch w:val="variable"/>
    <w:sig w:usb0="00000001" w:usb1="08070000" w:usb2="00000010" w:usb3="00000000" w:csb0="00020000" w:csb1="00000000"/>
  </w:font>
  <w:font w:name="Sylfaen">
    <w:panose1 w:val="010A0502050306030303"/>
    <w:charset w:val="CC"/>
    <w:family w:val="roman"/>
    <w:pitch w:val="variable"/>
    <w:sig w:usb0="040006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Helvetica">
    <w:panose1 w:val="020B0604020202020204"/>
    <w:charset w:val="CC"/>
    <w:family w:val="swiss"/>
    <w:pitch w:val="variable"/>
    <w:sig w:usb0="E0002EFF" w:usb1="C000785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750AC" w:rsidRDefault="00A750AC" w:rsidP="00652363">
      <w:pPr>
        <w:spacing w:before="0" w:after="0"/>
      </w:pPr>
      <w:r>
        <w:separator/>
      </w:r>
    </w:p>
  </w:footnote>
  <w:footnote w:type="continuationSeparator" w:id="0">
    <w:p w:rsidR="00A750AC" w:rsidRDefault="00A750AC" w:rsidP="00652363">
      <w:pPr>
        <w:spacing w:before="0" w:after="0"/>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24A6E" w:rsidRDefault="00424A6E" w:rsidP="00B51B29">
    <w:pPr>
      <w:pStyle w:val="a8"/>
      <w:jc w:val="cent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24A6E" w:rsidRDefault="00424A6E" w:rsidP="00B51B29">
    <w:pPr>
      <w:pStyle w:val="a8"/>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5"/>
      <w:numFmt w:val="decimal"/>
      <w:lvlText w:val="2.%1."/>
      <w:lvlJc w:val="left"/>
      <w:pPr>
        <w:tabs>
          <w:tab w:val="num" w:pos="0"/>
        </w:tabs>
      </w:pPr>
    </w:lvl>
    <w:lvl w:ilvl="1">
      <w:numFmt w:val="decimal"/>
      <w:lvlText w:val="%2"/>
      <w:lvlJc w:val="left"/>
      <w:pPr>
        <w:tabs>
          <w:tab w:val="num" w:pos="0"/>
        </w:tabs>
      </w:pPr>
    </w:lvl>
    <w:lvl w:ilvl="2">
      <w:numFmt w:val="decimal"/>
      <w:lvlText w:val="%3"/>
      <w:lvlJc w:val="left"/>
      <w:pPr>
        <w:tabs>
          <w:tab w:val="num" w:pos="0"/>
        </w:tabs>
      </w:pPr>
    </w:lvl>
    <w:lvl w:ilvl="3">
      <w:numFmt w:val="decimal"/>
      <w:lvlText w:val="%4"/>
      <w:lvlJc w:val="left"/>
      <w:pPr>
        <w:tabs>
          <w:tab w:val="num" w:pos="0"/>
        </w:tabs>
      </w:pPr>
    </w:lvl>
    <w:lvl w:ilvl="4">
      <w:numFmt w:val="decimal"/>
      <w:lvlText w:val="%5"/>
      <w:lvlJc w:val="left"/>
      <w:pPr>
        <w:tabs>
          <w:tab w:val="num" w:pos="0"/>
        </w:tabs>
      </w:pPr>
    </w:lvl>
    <w:lvl w:ilvl="5">
      <w:numFmt w:val="decimal"/>
      <w:lvlText w:val="%6"/>
      <w:lvlJc w:val="left"/>
      <w:pPr>
        <w:tabs>
          <w:tab w:val="num" w:pos="0"/>
        </w:tabs>
      </w:pPr>
    </w:lvl>
    <w:lvl w:ilvl="6">
      <w:numFmt w:val="decimal"/>
      <w:lvlText w:val="%7"/>
      <w:lvlJc w:val="left"/>
      <w:pPr>
        <w:tabs>
          <w:tab w:val="num" w:pos="0"/>
        </w:tabs>
      </w:pPr>
    </w:lvl>
    <w:lvl w:ilvl="7">
      <w:numFmt w:val="decimal"/>
      <w:lvlText w:val="%8"/>
      <w:lvlJc w:val="left"/>
      <w:pPr>
        <w:tabs>
          <w:tab w:val="num" w:pos="0"/>
        </w:tabs>
      </w:pPr>
    </w:lvl>
    <w:lvl w:ilvl="8">
      <w:numFmt w:val="decimal"/>
      <w:lvlText w:val="%9"/>
      <w:lvlJc w:val="left"/>
      <w:pPr>
        <w:tabs>
          <w:tab w:val="num" w:pos="0"/>
        </w:tabs>
      </w:pPr>
    </w:lvl>
  </w:abstractNum>
  <w:abstractNum w:abstractNumId="2">
    <w:nsid w:val="00000003"/>
    <w:multiLevelType w:val="multilevel"/>
    <w:tmpl w:val="00000003"/>
    <w:name w:val="WW8Num3"/>
    <w:lvl w:ilvl="0">
      <w:start w:val="1"/>
      <w:numFmt w:val="decimal"/>
      <w:lvlText w:val="5.%1"/>
      <w:lvlJc w:val="left"/>
      <w:pPr>
        <w:tabs>
          <w:tab w:val="num" w:pos="0"/>
        </w:tabs>
      </w:pPr>
      <w:rPr>
        <w:rFonts w:ascii="Times New Roman" w:eastAsia="Times New Roman" w:hAnsi="Times New Roman"/>
        <w:b/>
        <w:bCs/>
        <w:i w:val="0"/>
        <w:iCs w:val="0"/>
        <w:caps w:val="0"/>
        <w:smallCaps w:val="0"/>
        <w:strike w:val="0"/>
        <w:dstrike w:val="0"/>
        <w:color w:val="000000"/>
        <w:spacing w:val="0"/>
        <w:w w:val="100"/>
        <w:position w:val="0"/>
        <w:sz w:val="26"/>
        <w:szCs w:val="26"/>
        <w:u w:val="none"/>
        <w:vertAlign w:val="baseline"/>
      </w:rPr>
    </w:lvl>
    <w:lvl w:ilvl="1">
      <w:numFmt w:val="decimal"/>
      <w:lvlText w:val="%2"/>
      <w:lvlJc w:val="left"/>
      <w:pPr>
        <w:tabs>
          <w:tab w:val="num" w:pos="0"/>
        </w:tabs>
      </w:pPr>
    </w:lvl>
    <w:lvl w:ilvl="2">
      <w:numFmt w:val="decimal"/>
      <w:lvlText w:val="%3"/>
      <w:lvlJc w:val="left"/>
      <w:pPr>
        <w:tabs>
          <w:tab w:val="num" w:pos="0"/>
        </w:tabs>
      </w:pPr>
    </w:lvl>
    <w:lvl w:ilvl="3">
      <w:numFmt w:val="decimal"/>
      <w:lvlText w:val="%4"/>
      <w:lvlJc w:val="left"/>
      <w:pPr>
        <w:tabs>
          <w:tab w:val="num" w:pos="0"/>
        </w:tabs>
      </w:pPr>
    </w:lvl>
    <w:lvl w:ilvl="4">
      <w:numFmt w:val="decimal"/>
      <w:lvlText w:val="%5"/>
      <w:lvlJc w:val="left"/>
      <w:pPr>
        <w:tabs>
          <w:tab w:val="num" w:pos="0"/>
        </w:tabs>
      </w:pPr>
    </w:lvl>
    <w:lvl w:ilvl="5">
      <w:numFmt w:val="decimal"/>
      <w:lvlText w:val="%6"/>
      <w:lvlJc w:val="left"/>
      <w:pPr>
        <w:tabs>
          <w:tab w:val="num" w:pos="0"/>
        </w:tabs>
      </w:pPr>
    </w:lvl>
    <w:lvl w:ilvl="6">
      <w:numFmt w:val="decimal"/>
      <w:lvlText w:val="%7"/>
      <w:lvlJc w:val="left"/>
      <w:pPr>
        <w:tabs>
          <w:tab w:val="num" w:pos="0"/>
        </w:tabs>
      </w:pPr>
    </w:lvl>
    <w:lvl w:ilvl="7">
      <w:numFmt w:val="decimal"/>
      <w:lvlText w:val="%8"/>
      <w:lvlJc w:val="left"/>
      <w:pPr>
        <w:tabs>
          <w:tab w:val="num" w:pos="0"/>
        </w:tabs>
      </w:pPr>
    </w:lvl>
    <w:lvl w:ilvl="8">
      <w:numFmt w:val="decimal"/>
      <w:lvlText w:val="%9"/>
      <w:lvlJc w:val="left"/>
      <w:pPr>
        <w:tabs>
          <w:tab w:val="num" w:pos="0"/>
        </w:tabs>
      </w:pPr>
    </w:lvl>
  </w:abstractNum>
  <w:abstractNum w:abstractNumId="3">
    <w:nsid w:val="01D569D3"/>
    <w:multiLevelType w:val="multilevel"/>
    <w:tmpl w:val="022A571C"/>
    <w:lvl w:ilvl="0">
      <w:start w:val="1"/>
      <w:numFmt w:val="bullet"/>
      <w:lvlText w:val=""/>
      <w:lvlJc w:val="left"/>
      <w:pPr>
        <w:tabs>
          <w:tab w:val="num" w:pos="360"/>
        </w:tabs>
        <w:ind w:left="360" w:hanging="360"/>
      </w:pPr>
      <w:rPr>
        <w:rFonts w:ascii="Symbol" w:hAnsi="Symbol" w:cs="Symbol" w:hint="default"/>
        <w:sz w:val="20"/>
        <w:szCs w:val="20"/>
      </w:rPr>
    </w:lvl>
    <w:lvl w:ilvl="1">
      <w:start w:val="1"/>
      <w:numFmt w:val="bullet"/>
      <w:lvlText w:val="o"/>
      <w:lvlJc w:val="left"/>
      <w:pPr>
        <w:tabs>
          <w:tab w:val="num" w:pos="1080"/>
        </w:tabs>
        <w:ind w:left="1080" w:hanging="360"/>
      </w:pPr>
      <w:rPr>
        <w:rFonts w:ascii="Courier New" w:hAnsi="Courier New" w:cs="Courier New" w:hint="default"/>
        <w:sz w:val="20"/>
        <w:szCs w:val="20"/>
      </w:rPr>
    </w:lvl>
    <w:lvl w:ilvl="2">
      <w:start w:val="1"/>
      <w:numFmt w:val="bullet"/>
      <w:lvlText w:val=""/>
      <w:lvlJc w:val="left"/>
      <w:pPr>
        <w:tabs>
          <w:tab w:val="num" w:pos="1800"/>
        </w:tabs>
        <w:ind w:left="1800" w:hanging="360"/>
      </w:pPr>
      <w:rPr>
        <w:rFonts w:ascii="Wingdings" w:hAnsi="Wingdings" w:cs="Wingdings" w:hint="default"/>
        <w:sz w:val="20"/>
        <w:szCs w:val="20"/>
      </w:rPr>
    </w:lvl>
    <w:lvl w:ilvl="3">
      <w:start w:val="1"/>
      <w:numFmt w:val="bullet"/>
      <w:lvlText w:val=""/>
      <w:lvlJc w:val="left"/>
      <w:pPr>
        <w:tabs>
          <w:tab w:val="num" w:pos="2520"/>
        </w:tabs>
        <w:ind w:left="2520" w:hanging="360"/>
      </w:pPr>
      <w:rPr>
        <w:rFonts w:ascii="Wingdings" w:hAnsi="Wingdings" w:cs="Wingdings" w:hint="default"/>
        <w:sz w:val="20"/>
        <w:szCs w:val="20"/>
      </w:rPr>
    </w:lvl>
    <w:lvl w:ilvl="4">
      <w:start w:val="1"/>
      <w:numFmt w:val="bullet"/>
      <w:lvlText w:val=""/>
      <w:lvlJc w:val="left"/>
      <w:pPr>
        <w:tabs>
          <w:tab w:val="num" w:pos="3240"/>
        </w:tabs>
        <w:ind w:left="3240" w:hanging="360"/>
      </w:pPr>
      <w:rPr>
        <w:rFonts w:ascii="Wingdings" w:hAnsi="Wingdings" w:cs="Wingdings" w:hint="default"/>
        <w:sz w:val="20"/>
        <w:szCs w:val="20"/>
      </w:rPr>
    </w:lvl>
    <w:lvl w:ilvl="5">
      <w:start w:val="1"/>
      <w:numFmt w:val="bullet"/>
      <w:lvlText w:val=""/>
      <w:lvlJc w:val="left"/>
      <w:pPr>
        <w:tabs>
          <w:tab w:val="num" w:pos="3960"/>
        </w:tabs>
        <w:ind w:left="3960" w:hanging="360"/>
      </w:pPr>
      <w:rPr>
        <w:rFonts w:ascii="Wingdings" w:hAnsi="Wingdings" w:cs="Wingdings" w:hint="default"/>
        <w:sz w:val="20"/>
        <w:szCs w:val="20"/>
      </w:rPr>
    </w:lvl>
    <w:lvl w:ilvl="6">
      <w:start w:val="1"/>
      <w:numFmt w:val="bullet"/>
      <w:lvlText w:val=""/>
      <w:lvlJc w:val="left"/>
      <w:pPr>
        <w:tabs>
          <w:tab w:val="num" w:pos="4680"/>
        </w:tabs>
        <w:ind w:left="4680" w:hanging="360"/>
      </w:pPr>
      <w:rPr>
        <w:rFonts w:ascii="Wingdings" w:hAnsi="Wingdings" w:cs="Wingdings" w:hint="default"/>
        <w:sz w:val="20"/>
        <w:szCs w:val="20"/>
      </w:rPr>
    </w:lvl>
    <w:lvl w:ilvl="7">
      <w:start w:val="1"/>
      <w:numFmt w:val="bullet"/>
      <w:lvlText w:val=""/>
      <w:lvlJc w:val="left"/>
      <w:pPr>
        <w:tabs>
          <w:tab w:val="num" w:pos="5400"/>
        </w:tabs>
        <w:ind w:left="5400" w:hanging="360"/>
      </w:pPr>
      <w:rPr>
        <w:rFonts w:ascii="Wingdings" w:hAnsi="Wingdings" w:cs="Wingdings" w:hint="default"/>
        <w:sz w:val="20"/>
        <w:szCs w:val="20"/>
      </w:rPr>
    </w:lvl>
    <w:lvl w:ilvl="8">
      <w:start w:val="1"/>
      <w:numFmt w:val="bullet"/>
      <w:lvlText w:val=""/>
      <w:lvlJc w:val="left"/>
      <w:pPr>
        <w:tabs>
          <w:tab w:val="num" w:pos="6120"/>
        </w:tabs>
        <w:ind w:left="6120" w:hanging="360"/>
      </w:pPr>
      <w:rPr>
        <w:rFonts w:ascii="Wingdings" w:hAnsi="Wingdings" w:cs="Wingdings" w:hint="default"/>
        <w:sz w:val="20"/>
        <w:szCs w:val="20"/>
      </w:rPr>
    </w:lvl>
  </w:abstractNum>
  <w:abstractNum w:abstractNumId="4">
    <w:nsid w:val="04351CF5"/>
    <w:multiLevelType w:val="hybridMultilevel"/>
    <w:tmpl w:val="DFCC3C8E"/>
    <w:lvl w:ilvl="0" w:tplc="A04AA53C">
      <w:start w:val="1"/>
      <w:numFmt w:val="decimal"/>
      <w:lvlText w:val="%1."/>
      <w:lvlJc w:val="left"/>
      <w:pPr>
        <w:ind w:left="720" w:hanging="360"/>
      </w:pPr>
      <w:rPr>
        <w:rFonts w:hint="default"/>
        <w:color w:val="000000"/>
        <w:sz w:val="24"/>
      </w:rPr>
    </w:lvl>
    <w:lvl w:ilvl="1" w:tplc="747644F0" w:tentative="1">
      <w:start w:val="1"/>
      <w:numFmt w:val="lowerLetter"/>
      <w:lvlText w:val="%2."/>
      <w:lvlJc w:val="left"/>
      <w:pPr>
        <w:ind w:left="1440" w:hanging="360"/>
      </w:pPr>
    </w:lvl>
    <w:lvl w:ilvl="2" w:tplc="2C4600EC" w:tentative="1">
      <w:start w:val="1"/>
      <w:numFmt w:val="lowerRoman"/>
      <w:lvlText w:val="%3."/>
      <w:lvlJc w:val="right"/>
      <w:pPr>
        <w:ind w:left="2160" w:hanging="180"/>
      </w:pPr>
    </w:lvl>
    <w:lvl w:ilvl="3" w:tplc="C7E8C3BE" w:tentative="1">
      <w:start w:val="1"/>
      <w:numFmt w:val="decimal"/>
      <w:lvlText w:val="%4."/>
      <w:lvlJc w:val="left"/>
      <w:pPr>
        <w:ind w:left="2880" w:hanging="360"/>
      </w:pPr>
    </w:lvl>
    <w:lvl w:ilvl="4" w:tplc="0D420C32" w:tentative="1">
      <w:start w:val="1"/>
      <w:numFmt w:val="lowerLetter"/>
      <w:lvlText w:val="%5."/>
      <w:lvlJc w:val="left"/>
      <w:pPr>
        <w:ind w:left="3600" w:hanging="360"/>
      </w:pPr>
    </w:lvl>
    <w:lvl w:ilvl="5" w:tplc="1CB01504" w:tentative="1">
      <w:start w:val="1"/>
      <w:numFmt w:val="lowerRoman"/>
      <w:lvlText w:val="%6."/>
      <w:lvlJc w:val="right"/>
      <w:pPr>
        <w:ind w:left="4320" w:hanging="180"/>
      </w:pPr>
    </w:lvl>
    <w:lvl w:ilvl="6" w:tplc="99E0B3B4" w:tentative="1">
      <w:start w:val="1"/>
      <w:numFmt w:val="decimal"/>
      <w:lvlText w:val="%7."/>
      <w:lvlJc w:val="left"/>
      <w:pPr>
        <w:ind w:left="5040" w:hanging="360"/>
      </w:pPr>
    </w:lvl>
    <w:lvl w:ilvl="7" w:tplc="6EFC1E02" w:tentative="1">
      <w:start w:val="1"/>
      <w:numFmt w:val="lowerLetter"/>
      <w:lvlText w:val="%8."/>
      <w:lvlJc w:val="left"/>
      <w:pPr>
        <w:ind w:left="5760" w:hanging="360"/>
      </w:pPr>
    </w:lvl>
    <w:lvl w:ilvl="8" w:tplc="90EE9C4E" w:tentative="1">
      <w:start w:val="1"/>
      <w:numFmt w:val="lowerRoman"/>
      <w:lvlText w:val="%9."/>
      <w:lvlJc w:val="right"/>
      <w:pPr>
        <w:ind w:left="6480" w:hanging="180"/>
      </w:pPr>
    </w:lvl>
  </w:abstractNum>
  <w:abstractNum w:abstractNumId="5">
    <w:nsid w:val="04E3398E"/>
    <w:multiLevelType w:val="multilevel"/>
    <w:tmpl w:val="5AFAB62A"/>
    <w:lvl w:ilvl="0">
      <w:start w:val="1"/>
      <w:numFmt w:val="bullet"/>
      <w:lvlText w:val=""/>
      <w:lvlJc w:val="left"/>
      <w:pPr>
        <w:tabs>
          <w:tab w:val="num" w:pos="360"/>
        </w:tabs>
        <w:ind w:left="360" w:hanging="360"/>
      </w:pPr>
      <w:rPr>
        <w:rFonts w:ascii="Symbol" w:hAnsi="Symbol" w:cs="Symbol" w:hint="default"/>
        <w:sz w:val="20"/>
        <w:szCs w:val="20"/>
      </w:rPr>
    </w:lvl>
    <w:lvl w:ilvl="1">
      <w:start w:val="1"/>
      <w:numFmt w:val="bullet"/>
      <w:lvlText w:val="o"/>
      <w:lvlJc w:val="left"/>
      <w:pPr>
        <w:tabs>
          <w:tab w:val="num" w:pos="1080"/>
        </w:tabs>
        <w:ind w:left="1080" w:hanging="360"/>
      </w:pPr>
      <w:rPr>
        <w:rFonts w:ascii="Courier New" w:hAnsi="Courier New" w:cs="Courier New" w:hint="default"/>
        <w:sz w:val="20"/>
        <w:szCs w:val="20"/>
      </w:rPr>
    </w:lvl>
    <w:lvl w:ilvl="2">
      <w:start w:val="1"/>
      <w:numFmt w:val="bullet"/>
      <w:lvlText w:val=""/>
      <w:lvlJc w:val="left"/>
      <w:pPr>
        <w:tabs>
          <w:tab w:val="num" w:pos="1800"/>
        </w:tabs>
        <w:ind w:left="1800" w:hanging="360"/>
      </w:pPr>
      <w:rPr>
        <w:rFonts w:ascii="Wingdings" w:hAnsi="Wingdings" w:cs="Wingdings" w:hint="default"/>
        <w:sz w:val="20"/>
        <w:szCs w:val="20"/>
      </w:rPr>
    </w:lvl>
    <w:lvl w:ilvl="3">
      <w:start w:val="1"/>
      <w:numFmt w:val="bullet"/>
      <w:lvlText w:val=""/>
      <w:lvlJc w:val="left"/>
      <w:pPr>
        <w:tabs>
          <w:tab w:val="num" w:pos="2520"/>
        </w:tabs>
        <w:ind w:left="2520" w:hanging="360"/>
      </w:pPr>
      <w:rPr>
        <w:rFonts w:ascii="Wingdings" w:hAnsi="Wingdings" w:cs="Wingdings" w:hint="default"/>
        <w:sz w:val="20"/>
        <w:szCs w:val="20"/>
      </w:rPr>
    </w:lvl>
    <w:lvl w:ilvl="4">
      <w:start w:val="1"/>
      <w:numFmt w:val="bullet"/>
      <w:lvlText w:val=""/>
      <w:lvlJc w:val="left"/>
      <w:pPr>
        <w:tabs>
          <w:tab w:val="num" w:pos="3240"/>
        </w:tabs>
        <w:ind w:left="3240" w:hanging="360"/>
      </w:pPr>
      <w:rPr>
        <w:rFonts w:ascii="Wingdings" w:hAnsi="Wingdings" w:cs="Wingdings" w:hint="default"/>
        <w:sz w:val="20"/>
        <w:szCs w:val="20"/>
      </w:rPr>
    </w:lvl>
    <w:lvl w:ilvl="5">
      <w:start w:val="1"/>
      <w:numFmt w:val="bullet"/>
      <w:lvlText w:val=""/>
      <w:lvlJc w:val="left"/>
      <w:pPr>
        <w:tabs>
          <w:tab w:val="num" w:pos="3960"/>
        </w:tabs>
        <w:ind w:left="3960" w:hanging="360"/>
      </w:pPr>
      <w:rPr>
        <w:rFonts w:ascii="Wingdings" w:hAnsi="Wingdings" w:cs="Wingdings" w:hint="default"/>
        <w:sz w:val="20"/>
        <w:szCs w:val="20"/>
      </w:rPr>
    </w:lvl>
    <w:lvl w:ilvl="6">
      <w:start w:val="1"/>
      <w:numFmt w:val="bullet"/>
      <w:lvlText w:val=""/>
      <w:lvlJc w:val="left"/>
      <w:pPr>
        <w:tabs>
          <w:tab w:val="num" w:pos="4680"/>
        </w:tabs>
        <w:ind w:left="4680" w:hanging="360"/>
      </w:pPr>
      <w:rPr>
        <w:rFonts w:ascii="Wingdings" w:hAnsi="Wingdings" w:cs="Wingdings" w:hint="default"/>
        <w:sz w:val="20"/>
        <w:szCs w:val="20"/>
      </w:rPr>
    </w:lvl>
    <w:lvl w:ilvl="7">
      <w:start w:val="1"/>
      <w:numFmt w:val="bullet"/>
      <w:lvlText w:val=""/>
      <w:lvlJc w:val="left"/>
      <w:pPr>
        <w:tabs>
          <w:tab w:val="num" w:pos="5400"/>
        </w:tabs>
        <w:ind w:left="5400" w:hanging="360"/>
      </w:pPr>
      <w:rPr>
        <w:rFonts w:ascii="Wingdings" w:hAnsi="Wingdings" w:cs="Wingdings" w:hint="default"/>
        <w:sz w:val="20"/>
        <w:szCs w:val="20"/>
      </w:rPr>
    </w:lvl>
    <w:lvl w:ilvl="8">
      <w:start w:val="1"/>
      <w:numFmt w:val="bullet"/>
      <w:lvlText w:val=""/>
      <w:lvlJc w:val="left"/>
      <w:pPr>
        <w:tabs>
          <w:tab w:val="num" w:pos="6120"/>
        </w:tabs>
        <w:ind w:left="6120" w:hanging="360"/>
      </w:pPr>
      <w:rPr>
        <w:rFonts w:ascii="Wingdings" w:hAnsi="Wingdings" w:cs="Wingdings" w:hint="default"/>
        <w:sz w:val="20"/>
        <w:szCs w:val="20"/>
      </w:rPr>
    </w:lvl>
  </w:abstractNum>
  <w:abstractNum w:abstractNumId="6">
    <w:nsid w:val="0B237B6D"/>
    <w:multiLevelType w:val="hybridMultilevel"/>
    <w:tmpl w:val="32E86056"/>
    <w:lvl w:ilvl="0" w:tplc="ABFEA0AA">
      <w:start w:val="1"/>
      <w:numFmt w:val="decimal"/>
      <w:lvlText w:val="%1."/>
      <w:lvlJc w:val="left"/>
      <w:pPr>
        <w:ind w:left="899" w:hanging="360"/>
      </w:pPr>
      <w:rPr>
        <w:rFonts w:eastAsia="Times New Roman CYR" w:hint="default"/>
      </w:rPr>
    </w:lvl>
    <w:lvl w:ilvl="1" w:tplc="23DC034E" w:tentative="1">
      <w:start w:val="1"/>
      <w:numFmt w:val="lowerLetter"/>
      <w:lvlText w:val="%2."/>
      <w:lvlJc w:val="left"/>
      <w:pPr>
        <w:ind w:left="1619" w:hanging="360"/>
      </w:pPr>
    </w:lvl>
    <w:lvl w:ilvl="2" w:tplc="42DC7BE4" w:tentative="1">
      <w:start w:val="1"/>
      <w:numFmt w:val="lowerRoman"/>
      <w:lvlText w:val="%3."/>
      <w:lvlJc w:val="right"/>
      <w:pPr>
        <w:ind w:left="2339" w:hanging="180"/>
      </w:pPr>
    </w:lvl>
    <w:lvl w:ilvl="3" w:tplc="68AC05EE" w:tentative="1">
      <w:start w:val="1"/>
      <w:numFmt w:val="decimal"/>
      <w:lvlText w:val="%4."/>
      <w:lvlJc w:val="left"/>
      <w:pPr>
        <w:ind w:left="3059" w:hanging="360"/>
      </w:pPr>
    </w:lvl>
    <w:lvl w:ilvl="4" w:tplc="C4B269D0" w:tentative="1">
      <w:start w:val="1"/>
      <w:numFmt w:val="lowerLetter"/>
      <w:lvlText w:val="%5."/>
      <w:lvlJc w:val="left"/>
      <w:pPr>
        <w:ind w:left="3779" w:hanging="360"/>
      </w:pPr>
    </w:lvl>
    <w:lvl w:ilvl="5" w:tplc="D5D61958" w:tentative="1">
      <w:start w:val="1"/>
      <w:numFmt w:val="lowerRoman"/>
      <w:lvlText w:val="%6."/>
      <w:lvlJc w:val="right"/>
      <w:pPr>
        <w:ind w:left="4499" w:hanging="180"/>
      </w:pPr>
    </w:lvl>
    <w:lvl w:ilvl="6" w:tplc="9F2AA1D8" w:tentative="1">
      <w:start w:val="1"/>
      <w:numFmt w:val="decimal"/>
      <w:lvlText w:val="%7."/>
      <w:lvlJc w:val="left"/>
      <w:pPr>
        <w:ind w:left="5219" w:hanging="360"/>
      </w:pPr>
    </w:lvl>
    <w:lvl w:ilvl="7" w:tplc="44503A82" w:tentative="1">
      <w:start w:val="1"/>
      <w:numFmt w:val="lowerLetter"/>
      <w:lvlText w:val="%8."/>
      <w:lvlJc w:val="left"/>
      <w:pPr>
        <w:ind w:left="5939" w:hanging="360"/>
      </w:pPr>
    </w:lvl>
    <w:lvl w:ilvl="8" w:tplc="E1E24E6E" w:tentative="1">
      <w:start w:val="1"/>
      <w:numFmt w:val="lowerRoman"/>
      <w:lvlText w:val="%9."/>
      <w:lvlJc w:val="right"/>
      <w:pPr>
        <w:ind w:left="6659" w:hanging="180"/>
      </w:pPr>
    </w:lvl>
  </w:abstractNum>
  <w:abstractNum w:abstractNumId="7">
    <w:nsid w:val="1754317D"/>
    <w:multiLevelType w:val="hybridMultilevel"/>
    <w:tmpl w:val="2570AE9E"/>
    <w:lvl w:ilvl="0" w:tplc="4DCCF1F4">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
    <w:nsid w:val="195A3D17"/>
    <w:multiLevelType w:val="hybridMultilevel"/>
    <w:tmpl w:val="231E9C7E"/>
    <w:lvl w:ilvl="0" w:tplc="D4E04206">
      <w:start w:val="1"/>
      <w:numFmt w:val="decimal"/>
      <w:lvlText w:val="%1."/>
      <w:lvlJc w:val="left"/>
      <w:pPr>
        <w:ind w:left="142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1AB71F8A"/>
    <w:multiLevelType w:val="hybridMultilevel"/>
    <w:tmpl w:val="F1F85502"/>
    <w:lvl w:ilvl="0" w:tplc="0419000F">
      <w:start w:val="1"/>
      <w:numFmt w:val="decimal"/>
      <w:lvlText w:val="%1."/>
      <w:lvlJc w:val="left"/>
      <w:pPr>
        <w:tabs>
          <w:tab w:val="num" w:pos="2295"/>
        </w:tabs>
        <w:ind w:left="2295" w:hanging="1215"/>
      </w:pPr>
    </w:lvl>
    <w:lvl w:ilvl="1" w:tplc="04190019">
      <w:start w:val="1"/>
      <w:numFmt w:val="decimal"/>
      <w:lvlText w:val="%2."/>
      <w:lvlJc w:val="left"/>
      <w:pPr>
        <w:tabs>
          <w:tab w:val="num" w:pos="1800"/>
        </w:tabs>
        <w:ind w:left="1800" w:hanging="360"/>
      </w:pPr>
    </w:lvl>
    <w:lvl w:ilvl="2" w:tplc="0419001B">
      <w:start w:val="1"/>
      <w:numFmt w:val="decimal"/>
      <w:lvlText w:val="%3."/>
      <w:lvlJc w:val="left"/>
      <w:pPr>
        <w:tabs>
          <w:tab w:val="num" w:pos="2520"/>
        </w:tabs>
        <w:ind w:left="2520" w:hanging="360"/>
      </w:pPr>
    </w:lvl>
    <w:lvl w:ilvl="3" w:tplc="0419000F">
      <w:start w:val="1"/>
      <w:numFmt w:val="decimal"/>
      <w:lvlText w:val="%4."/>
      <w:lvlJc w:val="left"/>
      <w:pPr>
        <w:tabs>
          <w:tab w:val="num" w:pos="3240"/>
        </w:tabs>
        <w:ind w:left="3240" w:hanging="360"/>
      </w:pPr>
    </w:lvl>
    <w:lvl w:ilvl="4" w:tplc="04190019">
      <w:start w:val="1"/>
      <w:numFmt w:val="decimal"/>
      <w:lvlText w:val="%5."/>
      <w:lvlJc w:val="left"/>
      <w:pPr>
        <w:tabs>
          <w:tab w:val="num" w:pos="3960"/>
        </w:tabs>
        <w:ind w:left="3960" w:hanging="360"/>
      </w:pPr>
    </w:lvl>
    <w:lvl w:ilvl="5" w:tplc="0419001B">
      <w:start w:val="1"/>
      <w:numFmt w:val="decimal"/>
      <w:lvlText w:val="%6."/>
      <w:lvlJc w:val="left"/>
      <w:pPr>
        <w:tabs>
          <w:tab w:val="num" w:pos="4680"/>
        </w:tabs>
        <w:ind w:left="4680" w:hanging="360"/>
      </w:pPr>
    </w:lvl>
    <w:lvl w:ilvl="6" w:tplc="0419000F">
      <w:start w:val="1"/>
      <w:numFmt w:val="decimal"/>
      <w:lvlText w:val="%7."/>
      <w:lvlJc w:val="left"/>
      <w:pPr>
        <w:tabs>
          <w:tab w:val="num" w:pos="5400"/>
        </w:tabs>
        <w:ind w:left="5400" w:hanging="360"/>
      </w:pPr>
    </w:lvl>
    <w:lvl w:ilvl="7" w:tplc="04190019">
      <w:start w:val="1"/>
      <w:numFmt w:val="decimal"/>
      <w:lvlText w:val="%8."/>
      <w:lvlJc w:val="left"/>
      <w:pPr>
        <w:tabs>
          <w:tab w:val="num" w:pos="6120"/>
        </w:tabs>
        <w:ind w:left="6120" w:hanging="360"/>
      </w:pPr>
    </w:lvl>
    <w:lvl w:ilvl="8" w:tplc="0419001B">
      <w:start w:val="1"/>
      <w:numFmt w:val="decimal"/>
      <w:lvlText w:val="%9."/>
      <w:lvlJc w:val="left"/>
      <w:pPr>
        <w:tabs>
          <w:tab w:val="num" w:pos="6840"/>
        </w:tabs>
        <w:ind w:left="6840" w:hanging="360"/>
      </w:pPr>
    </w:lvl>
  </w:abstractNum>
  <w:abstractNum w:abstractNumId="10">
    <w:nsid w:val="1D9C1420"/>
    <w:multiLevelType w:val="multilevel"/>
    <w:tmpl w:val="2FFE8B92"/>
    <w:lvl w:ilvl="0">
      <w:start w:val="1"/>
      <w:numFmt w:val="bullet"/>
      <w:lvlText w:val=""/>
      <w:lvlJc w:val="left"/>
      <w:pPr>
        <w:tabs>
          <w:tab w:val="num" w:pos="360"/>
        </w:tabs>
        <w:ind w:left="360" w:hanging="360"/>
      </w:pPr>
      <w:rPr>
        <w:rFonts w:ascii="Symbol" w:hAnsi="Symbol" w:cs="Symbol" w:hint="default"/>
        <w:sz w:val="20"/>
        <w:szCs w:val="20"/>
      </w:rPr>
    </w:lvl>
    <w:lvl w:ilvl="1">
      <w:start w:val="1"/>
      <w:numFmt w:val="bullet"/>
      <w:lvlText w:val="o"/>
      <w:lvlJc w:val="left"/>
      <w:pPr>
        <w:tabs>
          <w:tab w:val="num" w:pos="1080"/>
        </w:tabs>
        <w:ind w:left="1080" w:hanging="360"/>
      </w:pPr>
      <w:rPr>
        <w:rFonts w:ascii="Courier New" w:hAnsi="Courier New" w:cs="Courier New" w:hint="default"/>
        <w:sz w:val="20"/>
        <w:szCs w:val="20"/>
      </w:rPr>
    </w:lvl>
    <w:lvl w:ilvl="2">
      <w:start w:val="1"/>
      <w:numFmt w:val="bullet"/>
      <w:lvlText w:val=""/>
      <w:lvlJc w:val="left"/>
      <w:pPr>
        <w:tabs>
          <w:tab w:val="num" w:pos="1800"/>
        </w:tabs>
        <w:ind w:left="1800" w:hanging="360"/>
      </w:pPr>
      <w:rPr>
        <w:rFonts w:ascii="Wingdings" w:hAnsi="Wingdings" w:cs="Wingdings" w:hint="default"/>
        <w:sz w:val="20"/>
        <w:szCs w:val="20"/>
      </w:rPr>
    </w:lvl>
    <w:lvl w:ilvl="3">
      <w:start w:val="1"/>
      <w:numFmt w:val="bullet"/>
      <w:lvlText w:val=""/>
      <w:lvlJc w:val="left"/>
      <w:pPr>
        <w:tabs>
          <w:tab w:val="num" w:pos="2520"/>
        </w:tabs>
        <w:ind w:left="2520" w:hanging="360"/>
      </w:pPr>
      <w:rPr>
        <w:rFonts w:ascii="Wingdings" w:hAnsi="Wingdings" w:cs="Wingdings" w:hint="default"/>
        <w:sz w:val="20"/>
        <w:szCs w:val="20"/>
      </w:rPr>
    </w:lvl>
    <w:lvl w:ilvl="4">
      <w:start w:val="1"/>
      <w:numFmt w:val="bullet"/>
      <w:lvlText w:val=""/>
      <w:lvlJc w:val="left"/>
      <w:pPr>
        <w:tabs>
          <w:tab w:val="num" w:pos="3240"/>
        </w:tabs>
        <w:ind w:left="3240" w:hanging="360"/>
      </w:pPr>
      <w:rPr>
        <w:rFonts w:ascii="Wingdings" w:hAnsi="Wingdings" w:cs="Wingdings" w:hint="default"/>
        <w:sz w:val="20"/>
        <w:szCs w:val="20"/>
      </w:rPr>
    </w:lvl>
    <w:lvl w:ilvl="5">
      <w:start w:val="1"/>
      <w:numFmt w:val="bullet"/>
      <w:lvlText w:val=""/>
      <w:lvlJc w:val="left"/>
      <w:pPr>
        <w:tabs>
          <w:tab w:val="num" w:pos="3960"/>
        </w:tabs>
        <w:ind w:left="3960" w:hanging="360"/>
      </w:pPr>
      <w:rPr>
        <w:rFonts w:ascii="Wingdings" w:hAnsi="Wingdings" w:cs="Wingdings" w:hint="default"/>
        <w:sz w:val="20"/>
        <w:szCs w:val="20"/>
      </w:rPr>
    </w:lvl>
    <w:lvl w:ilvl="6">
      <w:start w:val="1"/>
      <w:numFmt w:val="bullet"/>
      <w:lvlText w:val=""/>
      <w:lvlJc w:val="left"/>
      <w:pPr>
        <w:tabs>
          <w:tab w:val="num" w:pos="4680"/>
        </w:tabs>
        <w:ind w:left="4680" w:hanging="360"/>
      </w:pPr>
      <w:rPr>
        <w:rFonts w:ascii="Wingdings" w:hAnsi="Wingdings" w:cs="Wingdings" w:hint="default"/>
        <w:sz w:val="20"/>
        <w:szCs w:val="20"/>
      </w:rPr>
    </w:lvl>
    <w:lvl w:ilvl="7">
      <w:start w:val="1"/>
      <w:numFmt w:val="bullet"/>
      <w:lvlText w:val=""/>
      <w:lvlJc w:val="left"/>
      <w:pPr>
        <w:tabs>
          <w:tab w:val="num" w:pos="5400"/>
        </w:tabs>
        <w:ind w:left="5400" w:hanging="360"/>
      </w:pPr>
      <w:rPr>
        <w:rFonts w:ascii="Wingdings" w:hAnsi="Wingdings" w:cs="Wingdings" w:hint="default"/>
        <w:sz w:val="20"/>
        <w:szCs w:val="20"/>
      </w:rPr>
    </w:lvl>
    <w:lvl w:ilvl="8">
      <w:start w:val="1"/>
      <w:numFmt w:val="bullet"/>
      <w:lvlText w:val=""/>
      <w:lvlJc w:val="left"/>
      <w:pPr>
        <w:tabs>
          <w:tab w:val="num" w:pos="6120"/>
        </w:tabs>
        <w:ind w:left="6120" w:hanging="360"/>
      </w:pPr>
      <w:rPr>
        <w:rFonts w:ascii="Wingdings" w:hAnsi="Wingdings" w:cs="Wingdings" w:hint="default"/>
        <w:sz w:val="20"/>
        <w:szCs w:val="20"/>
      </w:rPr>
    </w:lvl>
  </w:abstractNum>
  <w:abstractNum w:abstractNumId="11">
    <w:nsid w:val="223F0AC9"/>
    <w:multiLevelType w:val="hybridMultilevel"/>
    <w:tmpl w:val="FC68CD60"/>
    <w:lvl w:ilvl="0" w:tplc="5DCE0E3A">
      <w:start w:val="1"/>
      <w:numFmt w:val="decimal"/>
      <w:lvlText w:val="%1."/>
      <w:lvlJc w:val="left"/>
      <w:pPr>
        <w:ind w:left="644" w:hanging="360"/>
      </w:pPr>
      <w:rPr>
        <w:b w:val="0"/>
        <w:color w:val="000000" w:themeColor="text1"/>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nsid w:val="26F00F6F"/>
    <w:multiLevelType w:val="multilevel"/>
    <w:tmpl w:val="190C4EB0"/>
    <w:lvl w:ilvl="0">
      <w:start w:val="1"/>
      <w:numFmt w:val="decimal"/>
      <w:lvlText w:val="%1."/>
      <w:lvlJc w:val="left"/>
      <w:pPr>
        <w:ind w:left="720" w:hanging="360"/>
      </w:pPr>
      <w:rPr>
        <w:rFonts w:ascii="Times New Roman" w:eastAsia="Courier New" w:hAnsi="Times New Roman" w:cs="Times New Roman"/>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3">
    <w:nsid w:val="2A694908"/>
    <w:multiLevelType w:val="multilevel"/>
    <w:tmpl w:val="4664DB4A"/>
    <w:lvl w:ilvl="0">
      <w:start w:val="1"/>
      <w:numFmt w:val="decimal"/>
      <w:lvlText w:val="%1."/>
      <w:lvlJc w:val="left"/>
      <w:pPr>
        <w:ind w:left="720" w:hanging="360"/>
      </w:pPr>
    </w:lvl>
    <w:lvl w:ilvl="1">
      <w:start w:val="1"/>
      <w:numFmt w:val="decimal"/>
      <w:isLgl/>
      <w:lvlText w:val="%2."/>
      <w:lvlJc w:val="left"/>
      <w:pPr>
        <w:ind w:left="1695" w:hanging="720"/>
      </w:pPr>
      <w:rPr>
        <w:rFonts w:ascii="Times New Roman" w:eastAsia="Calibri" w:hAnsi="Times New Roman" w:cs="Arial"/>
      </w:rPr>
    </w:lvl>
    <w:lvl w:ilvl="2">
      <w:start w:val="1"/>
      <w:numFmt w:val="decimal"/>
      <w:isLgl/>
      <w:lvlText w:val="%1.%2.%3."/>
      <w:lvlJc w:val="left"/>
      <w:pPr>
        <w:ind w:left="2310" w:hanging="720"/>
      </w:pPr>
    </w:lvl>
    <w:lvl w:ilvl="3">
      <w:start w:val="1"/>
      <w:numFmt w:val="decimal"/>
      <w:isLgl/>
      <w:lvlText w:val="%1.%2.%3.%4."/>
      <w:lvlJc w:val="left"/>
      <w:pPr>
        <w:ind w:left="3285" w:hanging="1080"/>
      </w:pPr>
    </w:lvl>
    <w:lvl w:ilvl="4">
      <w:start w:val="1"/>
      <w:numFmt w:val="decimal"/>
      <w:isLgl/>
      <w:lvlText w:val="%1.%2.%3.%4.%5."/>
      <w:lvlJc w:val="left"/>
      <w:pPr>
        <w:ind w:left="3900" w:hanging="1080"/>
      </w:pPr>
    </w:lvl>
    <w:lvl w:ilvl="5">
      <w:start w:val="1"/>
      <w:numFmt w:val="decimal"/>
      <w:isLgl/>
      <w:lvlText w:val="%1.%2.%3.%4.%5.%6."/>
      <w:lvlJc w:val="left"/>
      <w:pPr>
        <w:ind w:left="4875" w:hanging="1440"/>
      </w:pPr>
    </w:lvl>
    <w:lvl w:ilvl="6">
      <w:start w:val="1"/>
      <w:numFmt w:val="decimal"/>
      <w:isLgl/>
      <w:lvlText w:val="%1.%2.%3.%4.%5.%6.%7."/>
      <w:lvlJc w:val="left"/>
      <w:pPr>
        <w:ind w:left="5850" w:hanging="1800"/>
      </w:pPr>
    </w:lvl>
    <w:lvl w:ilvl="7">
      <w:start w:val="1"/>
      <w:numFmt w:val="decimal"/>
      <w:isLgl/>
      <w:lvlText w:val="%1.%2.%3.%4.%5.%6.%7.%8."/>
      <w:lvlJc w:val="left"/>
      <w:pPr>
        <w:ind w:left="6465" w:hanging="1800"/>
      </w:pPr>
    </w:lvl>
    <w:lvl w:ilvl="8">
      <w:start w:val="1"/>
      <w:numFmt w:val="decimal"/>
      <w:isLgl/>
      <w:lvlText w:val="%1.%2.%3.%4.%5.%6.%7.%8.%9."/>
      <w:lvlJc w:val="left"/>
      <w:pPr>
        <w:ind w:left="7440" w:hanging="2160"/>
      </w:pPr>
    </w:lvl>
  </w:abstractNum>
  <w:abstractNum w:abstractNumId="14">
    <w:nsid w:val="2C514BCD"/>
    <w:multiLevelType w:val="multilevel"/>
    <w:tmpl w:val="97481EAE"/>
    <w:lvl w:ilvl="0">
      <w:start w:val="1"/>
      <w:numFmt w:val="decimal"/>
      <w:lvlText w:val="%1"/>
      <w:lvlJc w:val="left"/>
      <w:pPr>
        <w:ind w:left="504" w:hanging="504"/>
      </w:pPr>
      <w:rPr>
        <w:rFonts w:hint="default"/>
      </w:rPr>
    </w:lvl>
    <w:lvl w:ilvl="1">
      <w:start w:val="1"/>
      <w:numFmt w:val="decimal"/>
      <w:lvlText w:val="%1.%2"/>
      <w:lvlJc w:val="left"/>
      <w:pPr>
        <w:ind w:left="1224" w:hanging="504"/>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15">
    <w:nsid w:val="2E716DA9"/>
    <w:multiLevelType w:val="hybridMultilevel"/>
    <w:tmpl w:val="8DC67F20"/>
    <w:lvl w:ilvl="0" w:tplc="815E7986">
      <w:start w:val="1"/>
      <w:numFmt w:val="decimal"/>
      <w:lvlText w:val="%1."/>
      <w:lvlJc w:val="left"/>
      <w:pPr>
        <w:ind w:left="990" w:hanging="465"/>
      </w:pPr>
      <w:rPr>
        <w:rFonts w:hint="default"/>
        <w:color w:val="auto"/>
      </w:rPr>
    </w:lvl>
    <w:lvl w:ilvl="1" w:tplc="A6C41890" w:tentative="1">
      <w:start w:val="1"/>
      <w:numFmt w:val="lowerLetter"/>
      <w:lvlText w:val="%2."/>
      <w:lvlJc w:val="left"/>
      <w:pPr>
        <w:ind w:left="1605" w:hanging="360"/>
      </w:pPr>
    </w:lvl>
    <w:lvl w:ilvl="2" w:tplc="CCC8C3F2" w:tentative="1">
      <w:start w:val="1"/>
      <w:numFmt w:val="lowerRoman"/>
      <w:lvlText w:val="%3."/>
      <w:lvlJc w:val="right"/>
      <w:pPr>
        <w:ind w:left="2325" w:hanging="180"/>
      </w:pPr>
    </w:lvl>
    <w:lvl w:ilvl="3" w:tplc="C506EF8C" w:tentative="1">
      <w:start w:val="1"/>
      <w:numFmt w:val="decimal"/>
      <w:lvlText w:val="%4."/>
      <w:lvlJc w:val="left"/>
      <w:pPr>
        <w:ind w:left="3045" w:hanging="360"/>
      </w:pPr>
    </w:lvl>
    <w:lvl w:ilvl="4" w:tplc="4C48B69E" w:tentative="1">
      <w:start w:val="1"/>
      <w:numFmt w:val="lowerLetter"/>
      <w:lvlText w:val="%5."/>
      <w:lvlJc w:val="left"/>
      <w:pPr>
        <w:ind w:left="3765" w:hanging="360"/>
      </w:pPr>
    </w:lvl>
    <w:lvl w:ilvl="5" w:tplc="698A43DC" w:tentative="1">
      <w:start w:val="1"/>
      <w:numFmt w:val="lowerRoman"/>
      <w:lvlText w:val="%6."/>
      <w:lvlJc w:val="right"/>
      <w:pPr>
        <w:ind w:left="4485" w:hanging="180"/>
      </w:pPr>
    </w:lvl>
    <w:lvl w:ilvl="6" w:tplc="C56AF9CE" w:tentative="1">
      <w:start w:val="1"/>
      <w:numFmt w:val="decimal"/>
      <w:lvlText w:val="%7."/>
      <w:lvlJc w:val="left"/>
      <w:pPr>
        <w:ind w:left="5205" w:hanging="360"/>
      </w:pPr>
    </w:lvl>
    <w:lvl w:ilvl="7" w:tplc="FF561308" w:tentative="1">
      <w:start w:val="1"/>
      <w:numFmt w:val="lowerLetter"/>
      <w:lvlText w:val="%8."/>
      <w:lvlJc w:val="left"/>
      <w:pPr>
        <w:ind w:left="5925" w:hanging="360"/>
      </w:pPr>
    </w:lvl>
    <w:lvl w:ilvl="8" w:tplc="63B44ED8" w:tentative="1">
      <w:start w:val="1"/>
      <w:numFmt w:val="lowerRoman"/>
      <w:lvlText w:val="%9."/>
      <w:lvlJc w:val="right"/>
      <w:pPr>
        <w:ind w:left="6645" w:hanging="180"/>
      </w:pPr>
    </w:lvl>
  </w:abstractNum>
  <w:abstractNum w:abstractNumId="16">
    <w:nsid w:val="41366CE7"/>
    <w:multiLevelType w:val="hybridMultilevel"/>
    <w:tmpl w:val="50CACFF4"/>
    <w:lvl w:ilvl="0" w:tplc="652CC320">
      <w:start w:val="1"/>
      <w:numFmt w:val="decimal"/>
      <w:lvlText w:val="%1."/>
      <w:lvlJc w:val="left"/>
      <w:pPr>
        <w:ind w:left="899" w:hanging="360"/>
      </w:pPr>
      <w:rPr>
        <w:rFonts w:hint="default"/>
      </w:rPr>
    </w:lvl>
    <w:lvl w:ilvl="1" w:tplc="423454E4" w:tentative="1">
      <w:start w:val="1"/>
      <w:numFmt w:val="lowerLetter"/>
      <w:lvlText w:val="%2."/>
      <w:lvlJc w:val="left"/>
      <w:pPr>
        <w:ind w:left="1619" w:hanging="360"/>
      </w:pPr>
    </w:lvl>
    <w:lvl w:ilvl="2" w:tplc="18EC8872" w:tentative="1">
      <w:start w:val="1"/>
      <w:numFmt w:val="lowerRoman"/>
      <w:lvlText w:val="%3."/>
      <w:lvlJc w:val="right"/>
      <w:pPr>
        <w:ind w:left="2339" w:hanging="180"/>
      </w:pPr>
    </w:lvl>
    <w:lvl w:ilvl="3" w:tplc="137496DE" w:tentative="1">
      <w:start w:val="1"/>
      <w:numFmt w:val="decimal"/>
      <w:lvlText w:val="%4."/>
      <w:lvlJc w:val="left"/>
      <w:pPr>
        <w:ind w:left="3059" w:hanging="360"/>
      </w:pPr>
    </w:lvl>
    <w:lvl w:ilvl="4" w:tplc="4DD0B3FE" w:tentative="1">
      <w:start w:val="1"/>
      <w:numFmt w:val="lowerLetter"/>
      <w:lvlText w:val="%5."/>
      <w:lvlJc w:val="left"/>
      <w:pPr>
        <w:ind w:left="3779" w:hanging="360"/>
      </w:pPr>
    </w:lvl>
    <w:lvl w:ilvl="5" w:tplc="9780B5BA" w:tentative="1">
      <w:start w:val="1"/>
      <w:numFmt w:val="lowerRoman"/>
      <w:lvlText w:val="%6."/>
      <w:lvlJc w:val="right"/>
      <w:pPr>
        <w:ind w:left="4499" w:hanging="180"/>
      </w:pPr>
    </w:lvl>
    <w:lvl w:ilvl="6" w:tplc="46D48900" w:tentative="1">
      <w:start w:val="1"/>
      <w:numFmt w:val="decimal"/>
      <w:lvlText w:val="%7."/>
      <w:lvlJc w:val="left"/>
      <w:pPr>
        <w:ind w:left="5219" w:hanging="360"/>
      </w:pPr>
    </w:lvl>
    <w:lvl w:ilvl="7" w:tplc="48569E6E" w:tentative="1">
      <w:start w:val="1"/>
      <w:numFmt w:val="lowerLetter"/>
      <w:lvlText w:val="%8."/>
      <w:lvlJc w:val="left"/>
      <w:pPr>
        <w:ind w:left="5939" w:hanging="360"/>
      </w:pPr>
    </w:lvl>
    <w:lvl w:ilvl="8" w:tplc="9132D688" w:tentative="1">
      <w:start w:val="1"/>
      <w:numFmt w:val="lowerRoman"/>
      <w:lvlText w:val="%9."/>
      <w:lvlJc w:val="right"/>
      <w:pPr>
        <w:ind w:left="6659" w:hanging="180"/>
      </w:pPr>
    </w:lvl>
  </w:abstractNum>
  <w:abstractNum w:abstractNumId="17">
    <w:nsid w:val="43210C15"/>
    <w:multiLevelType w:val="multilevel"/>
    <w:tmpl w:val="00341704"/>
    <w:lvl w:ilvl="0">
      <w:start w:val="1"/>
      <w:numFmt w:val="decimal"/>
      <w:lvlText w:val="%1."/>
      <w:lvlJc w:val="left"/>
      <w:pPr>
        <w:ind w:left="720" w:hanging="360"/>
      </w:pPr>
      <w:rPr>
        <w:rFonts w:hint="default"/>
      </w:rPr>
    </w:lvl>
    <w:lvl w:ilvl="1">
      <w:start w:val="2"/>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18">
    <w:nsid w:val="476815D8"/>
    <w:multiLevelType w:val="hybridMultilevel"/>
    <w:tmpl w:val="364A137A"/>
    <w:lvl w:ilvl="0" w:tplc="15A47C90">
      <w:start w:val="1"/>
      <w:numFmt w:val="decimal"/>
      <w:lvlText w:val="%1."/>
      <w:lvlJc w:val="left"/>
      <w:pPr>
        <w:tabs>
          <w:tab w:val="num" w:pos="1681"/>
        </w:tabs>
        <w:ind w:left="1681" w:hanging="975"/>
      </w:pPr>
      <w:rPr>
        <w:rFonts w:hint="default"/>
      </w:rPr>
    </w:lvl>
    <w:lvl w:ilvl="1" w:tplc="04190019">
      <w:start w:val="1"/>
      <w:numFmt w:val="lowerLetter"/>
      <w:lvlText w:val="%2."/>
      <w:lvlJc w:val="left"/>
      <w:pPr>
        <w:tabs>
          <w:tab w:val="num" w:pos="1786"/>
        </w:tabs>
        <w:ind w:left="1786" w:hanging="360"/>
      </w:pPr>
    </w:lvl>
    <w:lvl w:ilvl="2" w:tplc="0419001B">
      <w:start w:val="1"/>
      <w:numFmt w:val="lowerRoman"/>
      <w:lvlText w:val="%3."/>
      <w:lvlJc w:val="right"/>
      <w:pPr>
        <w:tabs>
          <w:tab w:val="num" w:pos="2506"/>
        </w:tabs>
        <w:ind w:left="2506" w:hanging="180"/>
      </w:pPr>
    </w:lvl>
    <w:lvl w:ilvl="3" w:tplc="0419000F">
      <w:start w:val="1"/>
      <w:numFmt w:val="decimal"/>
      <w:lvlText w:val="%4."/>
      <w:lvlJc w:val="left"/>
      <w:pPr>
        <w:tabs>
          <w:tab w:val="num" w:pos="3226"/>
        </w:tabs>
        <w:ind w:left="3226" w:hanging="360"/>
      </w:pPr>
    </w:lvl>
    <w:lvl w:ilvl="4" w:tplc="04190019">
      <w:start w:val="1"/>
      <w:numFmt w:val="lowerLetter"/>
      <w:lvlText w:val="%5."/>
      <w:lvlJc w:val="left"/>
      <w:pPr>
        <w:tabs>
          <w:tab w:val="num" w:pos="3946"/>
        </w:tabs>
        <w:ind w:left="3946" w:hanging="360"/>
      </w:pPr>
    </w:lvl>
    <w:lvl w:ilvl="5" w:tplc="0419001B">
      <w:start w:val="1"/>
      <w:numFmt w:val="lowerRoman"/>
      <w:lvlText w:val="%6."/>
      <w:lvlJc w:val="right"/>
      <w:pPr>
        <w:tabs>
          <w:tab w:val="num" w:pos="4666"/>
        </w:tabs>
        <w:ind w:left="4666" w:hanging="180"/>
      </w:pPr>
    </w:lvl>
    <w:lvl w:ilvl="6" w:tplc="0419000F">
      <w:start w:val="1"/>
      <w:numFmt w:val="decimal"/>
      <w:lvlText w:val="%7."/>
      <w:lvlJc w:val="left"/>
      <w:pPr>
        <w:tabs>
          <w:tab w:val="num" w:pos="5386"/>
        </w:tabs>
        <w:ind w:left="5386" w:hanging="360"/>
      </w:pPr>
    </w:lvl>
    <w:lvl w:ilvl="7" w:tplc="04190019">
      <w:start w:val="1"/>
      <w:numFmt w:val="lowerLetter"/>
      <w:lvlText w:val="%8."/>
      <w:lvlJc w:val="left"/>
      <w:pPr>
        <w:tabs>
          <w:tab w:val="num" w:pos="6106"/>
        </w:tabs>
        <w:ind w:left="6106" w:hanging="360"/>
      </w:pPr>
    </w:lvl>
    <w:lvl w:ilvl="8" w:tplc="0419001B">
      <w:start w:val="1"/>
      <w:numFmt w:val="lowerRoman"/>
      <w:lvlText w:val="%9."/>
      <w:lvlJc w:val="right"/>
      <w:pPr>
        <w:tabs>
          <w:tab w:val="num" w:pos="6826"/>
        </w:tabs>
        <w:ind w:left="6826" w:hanging="180"/>
      </w:pPr>
    </w:lvl>
  </w:abstractNum>
  <w:abstractNum w:abstractNumId="19">
    <w:nsid w:val="48CA2A22"/>
    <w:multiLevelType w:val="hybridMultilevel"/>
    <w:tmpl w:val="09EC10B0"/>
    <w:lvl w:ilvl="0" w:tplc="607840FC">
      <w:start w:val="1"/>
      <w:numFmt w:val="decimal"/>
      <w:lvlText w:val="%1."/>
      <w:lvlJc w:val="left"/>
      <w:pPr>
        <w:ind w:left="360" w:hanging="360"/>
      </w:pPr>
      <w:rPr>
        <w:rFonts w:cs="Calibri" w:hint="default"/>
        <w:b w:val="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0">
    <w:nsid w:val="4B816456"/>
    <w:multiLevelType w:val="hybridMultilevel"/>
    <w:tmpl w:val="B76E7F22"/>
    <w:lvl w:ilvl="0" w:tplc="74F08E5E">
      <w:start w:val="1"/>
      <w:numFmt w:val="decimal"/>
      <w:lvlText w:val="%1."/>
      <w:lvlJc w:val="left"/>
      <w:pPr>
        <w:ind w:left="1212" w:hanging="360"/>
      </w:pPr>
      <w:rPr>
        <w:rFonts w:hint="default"/>
      </w:rPr>
    </w:lvl>
    <w:lvl w:ilvl="1" w:tplc="3E5245F8" w:tentative="1">
      <w:start w:val="1"/>
      <w:numFmt w:val="lowerLetter"/>
      <w:lvlText w:val="%2."/>
      <w:lvlJc w:val="left"/>
      <w:pPr>
        <w:ind w:left="1932" w:hanging="360"/>
      </w:pPr>
    </w:lvl>
    <w:lvl w:ilvl="2" w:tplc="9CA853EA" w:tentative="1">
      <w:start w:val="1"/>
      <w:numFmt w:val="lowerRoman"/>
      <w:lvlText w:val="%3."/>
      <w:lvlJc w:val="right"/>
      <w:pPr>
        <w:ind w:left="2652" w:hanging="180"/>
      </w:pPr>
    </w:lvl>
    <w:lvl w:ilvl="3" w:tplc="893C42EA" w:tentative="1">
      <w:start w:val="1"/>
      <w:numFmt w:val="decimal"/>
      <w:lvlText w:val="%4."/>
      <w:lvlJc w:val="left"/>
      <w:pPr>
        <w:ind w:left="3372" w:hanging="360"/>
      </w:pPr>
    </w:lvl>
    <w:lvl w:ilvl="4" w:tplc="910C049C" w:tentative="1">
      <w:start w:val="1"/>
      <w:numFmt w:val="lowerLetter"/>
      <w:lvlText w:val="%5."/>
      <w:lvlJc w:val="left"/>
      <w:pPr>
        <w:ind w:left="4092" w:hanging="360"/>
      </w:pPr>
    </w:lvl>
    <w:lvl w:ilvl="5" w:tplc="492A3CEE" w:tentative="1">
      <w:start w:val="1"/>
      <w:numFmt w:val="lowerRoman"/>
      <w:lvlText w:val="%6."/>
      <w:lvlJc w:val="right"/>
      <w:pPr>
        <w:ind w:left="4812" w:hanging="180"/>
      </w:pPr>
    </w:lvl>
    <w:lvl w:ilvl="6" w:tplc="ECBEBC2E" w:tentative="1">
      <w:start w:val="1"/>
      <w:numFmt w:val="decimal"/>
      <w:lvlText w:val="%7."/>
      <w:lvlJc w:val="left"/>
      <w:pPr>
        <w:ind w:left="5532" w:hanging="360"/>
      </w:pPr>
    </w:lvl>
    <w:lvl w:ilvl="7" w:tplc="CF5CBD5C" w:tentative="1">
      <w:start w:val="1"/>
      <w:numFmt w:val="lowerLetter"/>
      <w:lvlText w:val="%8."/>
      <w:lvlJc w:val="left"/>
      <w:pPr>
        <w:ind w:left="6252" w:hanging="360"/>
      </w:pPr>
    </w:lvl>
    <w:lvl w:ilvl="8" w:tplc="1952AAF4" w:tentative="1">
      <w:start w:val="1"/>
      <w:numFmt w:val="lowerRoman"/>
      <w:lvlText w:val="%9."/>
      <w:lvlJc w:val="right"/>
      <w:pPr>
        <w:ind w:left="6972" w:hanging="180"/>
      </w:pPr>
    </w:lvl>
  </w:abstractNum>
  <w:abstractNum w:abstractNumId="21">
    <w:nsid w:val="4D447AFF"/>
    <w:multiLevelType w:val="hybridMultilevel"/>
    <w:tmpl w:val="6678865E"/>
    <w:lvl w:ilvl="0" w:tplc="1ABAD9E0">
      <w:start w:val="4"/>
      <w:numFmt w:val="decimal"/>
      <w:lvlText w:val="%1."/>
      <w:lvlJc w:val="left"/>
      <w:pPr>
        <w:ind w:left="644" w:hanging="360"/>
      </w:pPr>
      <w:rPr>
        <w:b w:val="0"/>
        <w:sz w:val="28"/>
        <w:szCs w:val="28"/>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2">
    <w:nsid w:val="4EB94E56"/>
    <w:multiLevelType w:val="hybridMultilevel"/>
    <w:tmpl w:val="40B605CC"/>
    <w:lvl w:ilvl="0" w:tplc="0419000F">
      <w:start w:val="1"/>
      <w:numFmt w:val="decimal"/>
      <w:lvlText w:val="%1."/>
      <w:lvlJc w:val="left"/>
      <w:pPr>
        <w:ind w:left="180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3">
    <w:nsid w:val="53007676"/>
    <w:multiLevelType w:val="hybridMultilevel"/>
    <w:tmpl w:val="2B24708C"/>
    <w:lvl w:ilvl="0" w:tplc="3A44B004">
      <w:start w:val="5"/>
      <w:numFmt w:val="decimal"/>
      <w:lvlText w:val="%1."/>
      <w:lvlJc w:val="left"/>
      <w:pPr>
        <w:tabs>
          <w:tab w:val="num" w:pos="3420"/>
        </w:tabs>
        <w:ind w:left="3420" w:hanging="360"/>
      </w:pPr>
      <w:rPr>
        <w:rFonts w:hint="default"/>
      </w:rPr>
    </w:lvl>
    <w:lvl w:ilvl="1" w:tplc="04190019">
      <w:start w:val="1"/>
      <w:numFmt w:val="lowerLetter"/>
      <w:lvlText w:val="%2."/>
      <w:lvlJc w:val="left"/>
      <w:pPr>
        <w:tabs>
          <w:tab w:val="num" w:pos="4140"/>
        </w:tabs>
        <w:ind w:left="4140" w:hanging="360"/>
      </w:pPr>
    </w:lvl>
    <w:lvl w:ilvl="2" w:tplc="0419001B">
      <w:start w:val="1"/>
      <w:numFmt w:val="lowerRoman"/>
      <w:lvlText w:val="%3."/>
      <w:lvlJc w:val="right"/>
      <w:pPr>
        <w:tabs>
          <w:tab w:val="num" w:pos="4860"/>
        </w:tabs>
        <w:ind w:left="4860" w:hanging="180"/>
      </w:pPr>
    </w:lvl>
    <w:lvl w:ilvl="3" w:tplc="0419000F">
      <w:start w:val="1"/>
      <w:numFmt w:val="decimal"/>
      <w:lvlText w:val="%4."/>
      <w:lvlJc w:val="left"/>
      <w:pPr>
        <w:tabs>
          <w:tab w:val="num" w:pos="5580"/>
        </w:tabs>
        <w:ind w:left="5580" w:hanging="360"/>
      </w:pPr>
    </w:lvl>
    <w:lvl w:ilvl="4" w:tplc="04190019">
      <w:start w:val="1"/>
      <w:numFmt w:val="lowerLetter"/>
      <w:lvlText w:val="%5."/>
      <w:lvlJc w:val="left"/>
      <w:pPr>
        <w:tabs>
          <w:tab w:val="num" w:pos="6300"/>
        </w:tabs>
        <w:ind w:left="6300" w:hanging="360"/>
      </w:pPr>
    </w:lvl>
    <w:lvl w:ilvl="5" w:tplc="0419001B">
      <w:start w:val="1"/>
      <w:numFmt w:val="lowerRoman"/>
      <w:lvlText w:val="%6."/>
      <w:lvlJc w:val="right"/>
      <w:pPr>
        <w:tabs>
          <w:tab w:val="num" w:pos="7020"/>
        </w:tabs>
        <w:ind w:left="7020" w:hanging="180"/>
      </w:pPr>
    </w:lvl>
    <w:lvl w:ilvl="6" w:tplc="0419000F">
      <w:start w:val="1"/>
      <w:numFmt w:val="decimal"/>
      <w:lvlText w:val="%7."/>
      <w:lvlJc w:val="left"/>
      <w:pPr>
        <w:tabs>
          <w:tab w:val="num" w:pos="7740"/>
        </w:tabs>
        <w:ind w:left="7740" w:hanging="360"/>
      </w:pPr>
    </w:lvl>
    <w:lvl w:ilvl="7" w:tplc="04190019">
      <w:start w:val="1"/>
      <w:numFmt w:val="lowerLetter"/>
      <w:lvlText w:val="%8."/>
      <w:lvlJc w:val="left"/>
      <w:pPr>
        <w:tabs>
          <w:tab w:val="num" w:pos="8460"/>
        </w:tabs>
        <w:ind w:left="8460" w:hanging="360"/>
      </w:pPr>
    </w:lvl>
    <w:lvl w:ilvl="8" w:tplc="0419001B">
      <w:start w:val="1"/>
      <w:numFmt w:val="lowerRoman"/>
      <w:lvlText w:val="%9."/>
      <w:lvlJc w:val="right"/>
      <w:pPr>
        <w:tabs>
          <w:tab w:val="num" w:pos="9180"/>
        </w:tabs>
        <w:ind w:left="9180" w:hanging="180"/>
      </w:pPr>
    </w:lvl>
  </w:abstractNum>
  <w:abstractNum w:abstractNumId="24">
    <w:nsid w:val="68A25475"/>
    <w:multiLevelType w:val="hybridMultilevel"/>
    <w:tmpl w:val="6EF054BE"/>
    <w:lvl w:ilvl="0" w:tplc="267CC096">
      <w:start w:val="1"/>
      <w:numFmt w:val="decimal"/>
      <w:lvlText w:val="%1."/>
      <w:lvlJc w:val="left"/>
      <w:pPr>
        <w:ind w:left="1070" w:hanging="360"/>
      </w:pPr>
      <w:rPr>
        <w:rFonts w:ascii="AVFKT+TimesNewRomanPSMT" w:eastAsia="AVFKT+TimesNewRomanPSMT" w:hAnsi="AVFKT+TimesNewRomanPSMT" w:cs="AVFKT+TimesNewRomanPSMT"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25">
    <w:nsid w:val="6DF4763A"/>
    <w:multiLevelType w:val="hybridMultilevel"/>
    <w:tmpl w:val="70E0D520"/>
    <w:lvl w:ilvl="0" w:tplc="D63E84A0">
      <w:start w:val="1"/>
      <w:numFmt w:val="decimal"/>
      <w:lvlText w:val="%1)"/>
      <w:lvlJc w:val="left"/>
      <w:pPr>
        <w:ind w:left="1774" w:hanging="1065"/>
      </w:pPr>
      <w:rPr>
        <w:rFonts w:hint="default"/>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26">
    <w:nsid w:val="71120640"/>
    <w:multiLevelType w:val="hybridMultilevel"/>
    <w:tmpl w:val="AA6473E6"/>
    <w:lvl w:ilvl="0" w:tplc="44C46B02">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7">
    <w:nsid w:val="766010F3"/>
    <w:multiLevelType w:val="hybridMultilevel"/>
    <w:tmpl w:val="E03E5F42"/>
    <w:lvl w:ilvl="0" w:tplc="3AF2DFFC">
      <w:start w:val="1"/>
      <w:numFmt w:val="decimal"/>
      <w:lvlText w:val="%1."/>
      <w:lvlJc w:val="left"/>
      <w:pPr>
        <w:ind w:left="899" w:hanging="360"/>
      </w:pPr>
      <w:rPr>
        <w:rFonts w:ascii="Times New Roman" w:eastAsia="Calibri" w:hAnsi="Times New Roman" w:cs="Times New Roman"/>
      </w:rPr>
    </w:lvl>
    <w:lvl w:ilvl="1" w:tplc="04190019" w:tentative="1">
      <w:start w:val="1"/>
      <w:numFmt w:val="lowerLetter"/>
      <w:lvlText w:val="%2."/>
      <w:lvlJc w:val="left"/>
      <w:pPr>
        <w:ind w:left="1619" w:hanging="360"/>
      </w:pPr>
    </w:lvl>
    <w:lvl w:ilvl="2" w:tplc="0419001B" w:tentative="1">
      <w:start w:val="1"/>
      <w:numFmt w:val="lowerRoman"/>
      <w:lvlText w:val="%3."/>
      <w:lvlJc w:val="right"/>
      <w:pPr>
        <w:ind w:left="2339" w:hanging="180"/>
      </w:pPr>
    </w:lvl>
    <w:lvl w:ilvl="3" w:tplc="0419000F" w:tentative="1">
      <w:start w:val="1"/>
      <w:numFmt w:val="decimal"/>
      <w:lvlText w:val="%4."/>
      <w:lvlJc w:val="left"/>
      <w:pPr>
        <w:ind w:left="3059" w:hanging="360"/>
      </w:pPr>
    </w:lvl>
    <w:lvl w:ilvl="4" w:tplc="04190019" w:tentative="1">
      <w:start w:val="1"/>
      <w:numFmt w:val="lowerLetter"/>
      <w:lvlText w:val="%5."/>
      <w:lvlJc w:val="left"/>
      <w:pPr>
        <w:ind w:left="3779" w:hanging="360"/>
      </w:pPr>
    </w:lvl>
    <w:lvl w:ilvl="5" w:tplc="0419001B" w:tentative="1">
      <w:start w:val="1"/>
      <w:numFmt w:val="lowerRoman"/>
      <w:lvlText w:val="%6."/>
      <w:lvlJc w:val="right"/>
      <w:pPr>
        <w:ind w:left="4499" w:hanging="180"/>
      </w:pPr>
    </w:lvl>
    <w:lvl w:ilvl="6" w:tplc="0419000F" w:tentative="1">
      <w:start w:val="1"/>
      <w:numFmt w:val="decimal"/>
      <w:lvlText w:val="%7."/>
      <w:lvlJc w:val="left"/>
      <w:pPr>
        <w:ind w:left="5219" w:hanging="360"/>
      </w:pPr>
    </w:lvl>
    <w:lvl w:ilvl="7" w:tplc="04190019" w:tentative="1">
      <w:start w:val="1"/>
      <w:numFmt w:val="lowerLetter"/>
      <w:lvlText w:val="%8."/>
      <w:lvlJc w:val="left"/>
      <w:pPr>
        <w:ind w:left="5939" w:hanging="360"/>
      </w:pPr>
    </w:lvl>
    <w:lvl w:ilvl="8" w:tplc="0419001B" w:tentative="1">
      <w:start w:val="1"/>
      <w:numFmt w:val="lowerRoman"/>
      <w:lvlText w:val="%9."/>
      <w:lvlJc w:val="right"/>
      <w:pPr>
        <w:ind w:left="6659" w:hanging="180"/>
      </w:pPr>
    </w:lvl>
  </w:abstractNum>
  <w:abstractNum w:abstractNumId="28">
    <w:nsid w:val="77A71DBA"/>
    <w:multiLevelType w:val="hybridMultilevel"/>
    <w:tmpl w:val="26E21CF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7"/>
  </w:num>
  <w:num w:numId="3">
    <w:abstractNumId w:val="12"/>
  </w:num>
  <w:num w:numId="4">
    <w:abstractNumId w:val="19"/>
  </w:num>
  <w:num w:numId="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6"/>
  </w:num>
  <w:num w:numId="7">
    <w:abstractNumId w:val="6"/>
  </w:num>
  <w:num w:numId="8">
    <w:abstractNumId w:val="4"/>
  </w:num>
  <w:num w:numId="9">
    <w:abstractNumId w:val="24"/>
  </w:num>
  <w:num w:numId="10">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5"/>
  </w:num>
  <w:num w:numId="12">
    <w:abstractNumId w:val="20"/>
  </w:num>
  <w:num w:numId="13">
    <w:abstractNumId w:val="17"/>
  </w:num>
  <w:num w:numId="14">
    <w:abstractNumId w:val="14"/>
  </w:num>
  <w:num w:numId="1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8"/>
  </w:num>
  <w:num w:numId="20">
    <w:abstractNumId w:val="26"/>
  </w:num>
  <w:num w:numId="21">
    <w:abstractNumId w:val="0"/>
  </w:num>
  <w:num w:numId="22">
    <w:abstractNumId w:val="1"/>
  </w:num>
  <w:num w:numId="23">
    <w:abstractNumId w:val="2"/>
  </w:num>
  <w:num w:numId="24">
    <w:abstractNumId w:val="18"/>
  </w:num>
  <w:num w:numId="25">
    <w:abstractNumId w:val="25"/>
  </w:num>
  <w:num w:numId="26">
    <w:abstractNumId w:val="23"/>
  </w:num>
  <w:num w:numId="27">
    <w:abstractNumId w:val="10"/>
  </w:num>
  <w:num w:numId="28">
    <w:abstractNumId w:val="5"/>
  </w:num>
  <w:num w:numId="29">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hdrShapeDefaults>
    <o:shapedefaults v:ext="edit" spidmax="45058"/>
  </w:hdrShapeDefaults>
  <w:footnotePr>
    <w:footnote w:id="-1"/>
    <w:footnote w:id="0"/>
  </w:footnotePr>
  <w:endnotePr>
    <w:endnote w:id="-1"/>
    <w:endnote w:id="0"/>
  </w:endnotePr>
  <w:compat/>
  <w:rsids>
    <w:rsidRoot w:val="00055260"/>
    <w:rsid w:val="00053660"/>
    <w:rsid w:val="00055260"/>
    <w:rsid w:val="000A45EE"/>
    <w:rsid w:val="000C28FB"/>
    <w:rsid w:val="00120DDA"/>
    <w:rsid w:val="0017594A"/>
    <w:rsid w:val="001B0ACB"/>
    <w:rsid w:val="001D385F"/>
    <w:rsid w:val="001E0761"/>
    <w:rsid w:val="002006CC"/>
    <w:rsid w:val="0020310E"/>
    <w:rsid w:val="00226246"/>
    <w:rsid w:val="00251A55"/>
    <w:rsid w:val="00264F2D"/>
    <w:rsid w:val="002858E4"/>
    <w:rsid w:val="002B3C3C"/>
    <w:rsid w:val="002D7D08"/>
    <w:rsid w:val="002E6FC3"/>
    <w:rsid w:val="00320174"/>
    <w:rsid w:val="0032139C"/>
    <w:rsid w:val="00332571"/>
    <w:rsid w:val="003477D5"/>
    <w:rsid w:val="003A0269"/>
    <w:rsid w:val="003C2C31"/>
    <w:rsid w:val="003C7F5F"/>
    <w:rsid w:val="00424A6E"/>
    <w:rsid w:val="004A5C5C"/>
    <w:rsid w:val="004D2A9C"/>
    <w:rsid w:val="004F12CD"/>
    <w:rsid w:val="00544BF1"/>
    <w:rsid w:val="00545EF5"/>
    <w:rsid w:val="005533E1"/>
    <w:rsid w:val="00591543"/>
    <w:rsid w:val="005E25F5"/>
    <w:rsid w:val="005F12AB"/>
    <w:rsid w:val="00601530"/>
    <w:rsid w:val="006045B6"/>
    <w:rsid w:val="00612F07"/>
    <w:rsid w:val="00652363"/>
    <w:rsid w:val="0068033E"/>
    <w:rsid w:val="006A336E"/>
    <w:rsid w:val="006E02E5"/>
    <w:rsid w:val="006E2143"/>
    <w:rsid w:val="006F5F71"/>
    <w:rsid w:val="00716C21"/>
    <w:rsid w:val="007A236E"/>
    <w:rsid w:val="007B236B"/>
    <w:rsid w:val="007C5A48"/>
    <w:rsid w:val="007E3918"/>
    <w:rsid w:val="00814A1B"/>
    <w:rsid w:val="00841D8A"/>
    <w:rsid w:val="008839A0"/>
    <w:rsid w:val="008A51DE"/>
    <w:rsid w:val="008B3B92"/>
    <w:rsid w:val="008F312C"/>
    <w:rsid w:val="00901D6E"/>
    <w:rsid w:val="00907977"/>
    <w:rsid w:val="00930443"/>
    <w:rsid w:val="0095126F"/>
    <w:rsid w:val="00957DD6"/>
    <w:rsid w:val="009A2A6A"/>
    <w:rsid w:val="009D5C35"/>
    <w:rsid w:val="009F4121"/>
    <w:rsid w:val="00A15169"/>
    <w:rsid w:val="00A25944"/>
    <w:rsid w:val="00A36144"/>
    <w:rsid w:val="00A45AAF"/>
    <w:rsid w:val="00A5256E"/>
    <w:rsid w:val="00A750AC"/>
    <w:rsid w:val="00B017EA"/>
    <w:rsid w:val="00B46B2C"/>
    <w:rsid w:val="00B5129F"/>
    <w:rsid w:val="00B51B29"/>
    <w:rsid w:val="00B6674D"/>
    <w:rsid w:val="00B9029F"/>
    <w:rsid w:val="00BB1312"/>
    <w:rsid w:val="00BB21A7"/>
    <w:rsid w:val="00BC2A2B"/>
    <w:rsid w:val="00BE271E"/>
    <w:rsid w:val="00BF065F"/>
    <w:rsid w:val="00BF5171"/>
    <w:rsid w:val="00C1410B"/>
    <w:rsid w:val="00C24393"/>
    <w:rsid w:val="00C35209"/>
    <w:rsid w:val="00C5539A"/>
    <w:rsid w:val="00C7095F"/>
    <w:rsid w:val="00C72161"/>
    <w:rsid w:val="00C7553D"/>
    <w:rsid w:val="00C76393"/>
    <w:rsid w:val="00C80FA4"/>
    <w:rsid w:val="00CC610D"/>
    <w:rsid w:val="00CC7F8F"/>
    <w:rsid w:val="00CD65E9"/>
    <w:rsid w:val="00CE753F"/>
    <w:rsid w:val="00D14AF1"/>
    <w:rsid w:val="00D47113"/>
    <w:rsid w:val="00D6207D"/>
    <w:rsid w:val="00D76AB6"/>
    <w:rsid w:val="00D8081F"/>
    <w:rsid w:val="00DA18AD"/>
    <w:rsid w:val="00DE6DA7"/>
    <w:rsid w:val="00DF3C6C"/>
    <w:rsid w:val="00E13218"/>
    <w:rsid w:val="00E1395A"/>
    <w:rsid w:val="00E167ED"/>
    <w:rsid w:val="00E55C37"/>
    <w:rsid w:val="00E76090"/>
    <w:rsid w:val="00EB63AF"/>
    <w:rsid w:val="00EC517D"/>
    <w:rsid w:val="00EE5A66"/>
    <w:rsid w:val="00EF59E8"/>
    <w:rsid w:val="00F0125B"/>
    <w:rsid w:val="00F13F25"/>
    <w:rsid w:val="00F87B4B"/>
    <w:rsid w:val="00F95C59"/>
    <w:rsid w:val="00FB47F9"/>
    <w:rsid w:val="00FC2268"/>
    <w:rsid w:val="00FD2C0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505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page number" w:uiPriority="0"/>
    <w:lsdException w:name="Title" w:semiHidden="0" w:unhideWhenUsed="0" w:qFormat="1"/>
    <w:lsdException w:name="Default Paragraph Font" w:uiPriority="1"/>
    <w:lsdException w:name="Body Text" w:qFormat="1"/>
    <w:lsdException w:name="Subtitle" w:semiHidden="0"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55260"/>
    <w:pPr>
      <w:spacing w:before="120" w:after="60" w:line="240" w:lineRule="auto"/>
      <w:ind w:firstLine="539"/>
      <w:jc w:val="both"/>
    </w:pPr>
    <w:rPr>
      <w:rFonts w:ascii="Times New Roman" w:eastAsia="Calibri" w:hAnsi="Times New Roman" w:cs="Arial"/>
      <w:sz w:val="28"/>
      <w:szCs w:val="20"/>
    </w:rPr>
  </w:style>
  <w:style w:type="paragraph" w:styleId="1">
    <w:name w:val="heading 1"/>
    <w:basedOn w:val="a"/>
    <w:next w:val="a"/>
    <w:link w:val="10"/>
    <w:uiPriority w:val="99"/>
    <w:qFormat/>
    <w:rsid w:val="00BB1312"/>
    <w:pPr>
      <w:keepNext/>
      <w:keepLines/>
      <w:spacing w:before="480" w:after="0"/>
      <w:outlineLvl w:val="0"/>
    </w:pPr>
    <w:rPr>
      <w:rFonts w:asciiTheme="majorHAnsi" w:eastAsiaTheme="majorEastAsia" w:hAnsiTheme="majorHAnsi" w:cstheme="majorBidi"/>
      <w:b/>
      <w:bCs/>
      <w:color w:val="365F91" w:themeColor="accent1" w:themeShade="BF"/>
      <w:szCs w:val="28"/>
    </w:rPr>
  </w:style>
  <w:style w:type="paragraph" w:styleId="2">
    <w:name w:val="heading 2"/>
    <w:basedOn w:val="a"/>
    <w:link w:val="20"/>
    <w:uiPriority w:val="99"/>
    <w:qFormat/>
    <w:rsid w:val="003C7F5F"/>
    <w:pPr>
      <w:spacing w:before="100" w:beforeAutospacing="1" w:after="100" w:afterAutospacing="1"/>
      <w:ind w:firstLine="0"/>
      <w:jc w:val="left"/>
      <w:outlineLvl w:val="1"/>
    </w:pPr>
    <w:rPr>
      <w:rFonts w:eastAsia="Times New Roman" w:cs="Times New Roman"/>
      <w:b/>
      <w:bCs/>
      <w:sz w:val="36"/>
      <w:szCs w:val="36"/>
      <w:lang w:eastAsia="ru-RU"/>
    </w:rPr>
  </w:style>
  <w:style w:type="paragraph" w:styleId="3">
    <w:name w:val="heading 3"/>
    <w:basedOn w:val="a"/>
    <w:next w:val="a"/>
    <w:link w:val="30"/>
    <w:uiPriority w:val="99"/>
    <w:unhideWhenUsed/>
    <w:qFormat/>
    <w:rsid w:val="00716C21"/>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9"/>
    <w:unhideWhenUsed/>
    <w:qFormat/>
    <w:rsid w:val="0068033E"/>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0"/>
    <w:next w:val="a1"/>
    <w:link w:val="50"/>
    <w:uiPriority w:val="99"/>
    <w:qFormat/>
    <w:rsid w:val="0068033E"/>
    <w:pPr>
      <w:numPr>
        <w:ilvl w:val="4"/>
        <w:numId w:val="1"/>
      </w:numPr>
      <w:outlineLvl w:val="4"/>
    </w:pPr>
    <w:rPr>
      <w:b/>
      <w:bCs/>
      <w:sz w:val="24"/>
      <w:szCs w:val="24"/>
    </w:rPr>
  </w:style>
  <w:style w:type="paragraph" w:styleId="6">
    <w:name w:val="heading 6"/>
    <w:basedOn w:val="a0"/>
    <w:next w:val="a1"/>
    <w:link w:val="60"/>
    <w:uiPriority w:val="99"/>
    <w:qFormat/>
    <w:rsid w:val="0068033E"/>
    <w:pPr>
      <w:numPr>
        <w:ilvl w:val="5"/>
        <w:numId w:val="1"/>
      </w:numPr>
      <w:outlineLvl w:val="5"/>
    </w:pPr>
    <w:rPr>
      <w:b/>
      <w:bCs/>
      <w:sz w:val="21"/>
      <w:szCs w:val="21"/>
      <w:lang/>
    </w:rPr>
  </w:style>
  <w:style w:type="character" w:default="1" w:styleId="a2">
    <w:name w:val="Default Paragraph Font"/>
    <w:uiPriority w:val="1"/>
    <w:semiHidden/>
    <w:unhideWhenUsed/>
  </w:style>
  <w:style w:type="table" w:default="1" w:styleId="a3">
    <w:name w:val="Normal Table"/>
    <w:uiPriority w:val="99"/>
    <w:semiHidden/>
    <w:unhideWhenUsed/>
    <w:qFormat/>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5">
    <w:name w:val="No Spacing"/>
    <w:qFormat/>
    <w:rsid w:val="00055260"/>
    <w:pPr>
      <w:spacing w:after="0" w:line="240" w:lineRule="auto"/>
    </w:pPr>
  </w:style>
  <w:style w:type="paragraph" w:customStyle="1" w:styleId="ConsPlusTitle">
    <w:name w:val="ConsPlusTitle"/>
    <w:uiPriority w:val="99"/>
    <w:rsid w:val="00055260"/>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6">
    <w:name w:val="List Paragraph"/>
    <w:basedOn w:val="a"/>
    <w:link w:val="a7"/>
    <w:uiPriority w:val="34"/>
    <w:qFormat/>
    <w:rsid w:val="00055260"/>
    <w:pPr>
      <w:ind w:left="720"/>
      <w:contextualSpacing/>
    </w:pPr>
  </w:style>
  <w:style w:type="paragraph" w:styleId="a8">
    <w:name w:val="header"/>
    <w:basedOn w:val="a"/>
    <w:link w:val="a9"/>
    <w:uiPriority w:val="99"/>
    <w:unhideWhenUsed/>
    <w:rsid w:val="00055260"/>
    <w:pPr>
      <w:tabs>
        <w:tab w:val="center" w:pos="4677"/>
        <w:tab w:val="right" w:pos="9355"/>
      </w:tabs>
      <w:spacing w:before="0" w:after="0"/>
      <w:ind w:firstLine="0"/>
      <w:jc w:val="left"/>
    </w:pPr>
    <w:rPr>
      <w:rFonts w:ascii="Calibri" w:hAnsi="Calibri" w:cs="Times New Roman"/>
      <w:sz w:val="22"/>
      <w:szCs w:val="22"/>
    </w:rPr>
  </w:style>
  <w:style w:type="character" w:customStyle="1" w:styleId="a9">
    <w:name w:val="Верхний колонтитул Знак"/>
    <w:basedOn w:val="a2"/>
    <w:link w:val="a8"/>
    <w:uiPriority w:val="99"/>
    <w:rsid w:val="00055260"/>
    <w:rPr>
      <w:rFonts w:ascii="Calibri" w:eastAsia="Calibri" w:hAnsi="Calibri" w:cs="Times New Roman"/>
    </w:rPr>
  </w:style>
  <w:style w:type="table" w:styleId="aa">
    <w:name w:val="Table Grid"/>
    <w:basedOn w:val="a3"/>
    <w:uiPriority w:val="59"/>
    <w:rsid w:val="00055260"/>
    <w:pPr>
      <w:spacing w:after="0" w:line="240" w:lineRule="auto"/>
    </w:pPr>
    <w:rPr>
      <w:rFonts w:ascii="Calibri" w:eastAsia="Calibri"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b">
    <w:name w:val="footer"/>
    <w:basedOn w:val="a"/>
    <w:link w:val="ac"/>
    <w:uiPriority w:val="99"/>
    <w:unhideWhenUsed/>
    <w:rsid w:val="002858E4"/>
    <w:pPr>
      <w:tabs>
        <w:tab w:val="center" w:pos="4677"/>
        <w:tab w:val="right" w:pos="9355"/>
      </w:tabs>
      <w:spacing w:before="0" w:after="0"/>
    </w:pPr>
  </w:style>
  <w:style w:type="character" w:customStyle="1" w:styleId="ac">
    <w:name w:val="Нижний колонтитул Знак"/>
    <w:basedOn w:val="a2"/>
    <w:link w:val="ab"/>
    <w:uiPriority w:val="99"/>
    <w:rsid w:val="002858E4"/>
    <w:rPr>
      <w:rFonts w:ascii="Times New Roman" w:eastAsia="Calibri" w:hAnsi="Times New Roman" w:cs="Arial"/>
      <w:sz w:val="28"/>
      <w:szCs w:val="20"/>
    </w:rPr>
  </w:style>
  <w:style w:type="character" w:customStyle="1" w:styleId="20">
    <w:name w:val="Заголовок 2 Знак"/>
    <w:basedOn w:val="a2"/>
    <w:link w:val="2"/>
    <w:uiPriority w:val="9"/>
    <w:rsid w:val="003C7F5F"/>
    <w:rPr>
      <w:rFonts w:ascii="Times New Roman" w:eastAsia="Times New Roman" w:hAnsi="Times New Roman" w:cs="Times New Roman"/>
      <w:b/>
      <w:bCs/>
      <w:sz w:val="36"/>
      <w:szCs w:val="36"/>
      <w:lang w:eastAsia="ru-RU"/>
    </w:rPr>
  </w:style>
  <w:style w:type="paragraph" w:styleId="a1">
    <w:name w:val="Body Text"/>
    <w:basedOn w:val="a"/>
    <w:link w:val="ad"/>
    <w:uiPriority w:val="99"/>
    <w:qFormat/>
    <w:rsid w:val="003C7F5F"/>
    <w:pPr>
      <w:widowControl w:val="0"/>
      <w:autoSpaceDE w:val="0"/>
      <w:autoSpaceDN w:val="0"/>
      <w:spacing w:before="0" w:after="0"/>
      <w:ind w:left="102" w:firstLine="566"/>
    </w:pPr>
    <w:rPr>
      <w:rFonts w:eastAsia="Times New Roman" w:cs="Times New Roman"/>
      <w:sz w:val="24"/>
      <w:szCs w:val="24"/>
    </w:rPr>
  </w:style>
  <w:style w:type="character" w:customStyle="1" w:styleId="ad">
    <w:name w:val="Основной текст Знак"/>
    <w:basedOn w:val="a2"/>
    <w:link w:val="a1"/>
    <w:uiPriority w:val="99"/>
    <w:rsid w:val="003C7F5F"/>
    <w:rPr>
      <w:rFonts w:ascii="Times New Roman" w:eastAsia="Times New Roman" w:hAnsi="Times New Roman" w:cs="Times New Roman"/>
      <w:sz w:val="24"/>
      <w:szCs w:val="24"/>
    </w:rPr>
  </w:style>
  <w:style w:type="paragraph" w:customStyle="1" w:styleId="ConsPlusNormal">
    <w:name w:val="ConsPlusNormal"/>
    <w:link w:val="ConsPlusNormal1"/>
    <w:uiPriority w:val="99"/>
    <w:rsid w:val="009D5C35"/>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paragraph" w:styleId="ae">
    <w:name w:val="Title"/>
    <w:basedOn w:val="a"/>
    <w:link w:val="af"/>
    <w:uiPriority w:val="99"/>
    <w:qFormat/>
    <w:rsid w:val="00D8081F"/>
    <w:pPr>
      <w:spacing w:before="0" w:after="0"/>
      <w:ind w:firstLine="0"/>
      <w:jc w:val="center"/>
    </w:pPr>
    <w:rPr>
      <w:rFonts w:eastAsia="Times New Roman" w:cs="Times New Roman"/>
      <w:b/>
      <w:i/>
      <w:szCs w:val="24"/>
      <w:lang w:eastAsia="ru-RU"/>
    </w:rPr>
  </w:style>
  <w:style w:type="character" w:customStyle="1" w:styleId="af">
    <w:name w:val="Название Знак"/>
    <w:basedOn w:val="a2"/>
    <w:link w:val="ae"/>
    <w:uiPriority w:val="10"/>
    <w:rsid w:val="00D8081F"/>
    <w:rPr>
      <w:rFonts w:ascii="Times New Roman" w:eastAsia="Times New Roman" w:hAnsi="Times New Roman" w:cs="Times New Roman"/>
      <w:b/>
      <w:i/>
      <w:sz w:val="28"/>
      <w:szCs w:val="24"/>
      <w:lang w:eastAsia="ru-RU"/>
    </w:rPr>
  </w:style>
  <w:style w:type="paragraph" w:styleId="af0">
    <w:name w:val="Normal (Web)"/>
    <w:basedOn w:val="a"/>
    <w:uiPriority w:val="99"/>
    <w:unhideWhenUsed/>
    <w:rsid w:val="00E13218"/>
    <w:pPr>
      <w:spacing w:before="100" w:beforeAutospacing="1" w:after="100" w:afterAutospacing="1"/>
      <w:ind w:firstLine="0"/>
      <w:jc w:val="left"/>
    </w:pPr>
    <w:rPr>
      <w:rFonts w:eastAsia="Times New Roman" w:cs="Times New Roman"/>
      <w:sz w:val="24"/>
      <w:szCs w:val="24"/>
      <w:lang w:eastAsia="ru-RU"/>
    </w:rPr>
  </w:style>
  <w:style w:type="paragraph" w:customStyle="1" w:styleId="formattexttopleveltext">
    <w:name w:val="formattext topleveltext"/>
    <w:basedOn w:val="a"/>
    <w:rsid w:val="009F4121"/>
    <w:pPr>
      <w:spacing w:before="100" w:beforeAutospacing="1" w:after="100" w:afterAutospacing="1"/>
      <w:ind w:firstLine="0"/>
      <w:jc w:val="left"/>
    </w:pPr>
    <w:rPr>
      <w:rFonts w:eastAsia="Times New Roman" w:cs="Times New Roman"/>
      <w:sz w:val="24"/>
      <w:szCs w:val="24"/>
      <w:lang w:eastAsia="ru-RU"/>
    </w:rPr>
  </w:style>
  <w:style w:type="paragraph" w:styleId="af1">
    <w:name w:val="footnote text"/>
    <w:basedOn w:val="a"/>
    <w:link w:val="af2"/>
    <w:unhideWhenUsed/>
    <w:rsid w:val="009F4121"/>
    <w:pPr>
      <w:spacing w:before="0" w:after="0"/>
      <w:ind w:firstLine="0"/>
      <w:jc w:val="left"/>
    </w:pPr>
    <w:rPr>
      <w:rFonts w:eastAsia="Times New Roman" w:cs="Times New Roman"/>
      <w:sz w:val="20"/>
      <w:lang w:eastAsia="ru-RU"/>
    </w:rPr>
  </w:style>
  <w:style w:type="character" w:customStyle="1" w:styleId="af2">
    <w:name w:val="Текст сноски Знак"/>
    <w:basedOn w:val="a2"/>
    <w:link w:val="af1"/>
    <w:rsid w:val="009F4121"/>
    <w:rPr>
      <w:rFonts w:ascii="Times New Roman" w:eastAsia="Times New Roman" w:hAnsi="Times New Roman" w:cs="Times New Roman"/>
      <w:sz w:val="20"/>
      <w:szCs w:val="20"/>
      <w:lang w:eastAsia="ru-RU"/>
    </w:rPr>
  </w:style>
  <w:style w:type="character" w:styleId="af3">
    <w:name w:val="footnote reference"/>
    <w:basedOn w:val="a2"/>
    <w:uiPriority w:val="99"/>
    <w:unhideWhenUsed/>
    <w:rsid w:val="009F4121"/>
    <w:rPr>
      <w:vertAlign w:val="superscript"/>
    </w:rPr>
  </w:style>
  <w:style w:type="character" w:customStyle="1" w:styleId="21">
    <w:name w:val="Основной текст (2)_"/>
    <w:link w:val="22"/>
    <w:uiPriority w:val="99"/>
    <w:locked/>
    <w:rsid w:val="00C24393"/>
    <w:rPr>
      <w:rFonts w:ascii="Sylfaen" w:eastAsia="Sylfaen" w:hAnsi="Sylfaen" w:cs="Sylfaen"/>
      <w:b/>
      <w:bCs/>
      <w:sz w:val="27"/>
      <w:szCs w:val="27"/>
      <w:shd w:val="clear" w:color="auto" w:fill="FFFFFF"/>
    </w:rPr>
  </w:style>
  <w:style w:type="paragraph" w:customStyle="1" w:styleId="22">
    <w:name w:val="Основной текст (2)"/>
    <w:basedOn w:val="a"/>
    <w:link w:val="21"/>
    <w:rsid w:val="00C24393"/>
    <w:pPr>
      <w:widowControl w:val="0"/>
      <w:shd w:val="clear" w:color="auto" w:fill="FFFFFF"/>
      <w:spacing w:before="0" w:after="0" w:line="0" w:lineRule="atLeast"/>
      <w:ind w:firstLine="0"/>
      <w:jc w:val="center"/>
    </w:pPr>
    <w:rPr>
      <w:rFonts w:ascii="Sylfaen" w:eastAsia="Sylfaen" w:hAnsi="Sylfaen" w:cs="Sylfaen"/>
      <w:b/>
      <w:bCs/>
      <w:sz w:val="27"/>
      <w:szCs w:val="27"/>
    </w:rPr>
  </w:style>
  <w:style w:type="character" w:customStyle="1" w:styleId="af4">
    <w:name w:val="Основной текст_"/>
    <w:link w:val="11"/>
    <w:locked/>
    <w:rsid w:val="00C24393"/>
    <w:rPr>
      <w:rFonts w:ascii="Sylfaen" w:eastAsia="Sylfaen" w:hAnsi="Sylfaen" w:cs="Sylfaen"/>
      <w:sz w:val="25"/>
      <w:szCs w:val="25"/>
      <w:shd w:val="clear" w:color="auto" w:fill="FFFFFF"/>
    </w:rPr>
  </w:style>
  <w:style w:type="paragraph" w:customStyle="1" w:styleId="11">
    <w:name w:val="Основной текст1"/>
    <w:basedOn w:val="a"/>
    <w:link w:val="af4"/>
    <w:rsid w:val="00C24393"/>
    <w:pPr>
      <w:widowControl w:val="0"/>
      <w:shd w:val="clear" w:color="auto" w:fill="FFFFFF"/>
      <w:spacing w:before="540" w:after="0" w:line="302" w:lineRule="exact"/>
      <w:ind w:firstLine="0"/>
    </w:pPr>
    <w:rPr>
      <w:rFonts w:ascii="Sylfaen" w:eastAsia="Sylfaen" w:hAnsi="Sylfaen" w:cs="Sylfaen"/>
      <w:sz w:val="25"/>
      <w:szCs w:val="25"/>
    </w:rPr>
  </w:style>
  <w:style w:type="character" w:customStyle="1" w:styleId="10">
    <w:name w:val="Заголовок 1 Знак"/>
    <w:basedOn w:val="a2"/>
    <w:link w:val="1"/>
    <w:uiPriority w:val="9"/>
    <w:rsid w:val="00BB1312"/>
    <w:rPr>
      <w:rFonts w:asciiTheme="majorHAnsi" w:eastAsiaTheme="majorEastAsia" w:hAnsiTheme="majorHAnsi" w:cstheme="majorBidi"/>
      <w:b/>
      <w:bCs/>
      <w:color w:val="365F91" w:themeColor="accent1" w:themeShade="BF"/>
      <w:sz w:val="28"/>
      <w:szCs w:val="28"/>
    </w:rPr>
  </w:style>
  <w:style w:type="paragraph" w:customStyle="1" w:styleId="Standard">
    <w:name w:val="Standard"/>
    <w:rsid w:val="00BC2A2B"/>
    <w:pPr>
      <w:widowControl w:val="0"/>
      <w:suppressAutoHyphens/>
      <w:autoSpaceDN w:val="0"/>
      <w:spacing w:after="0" w:line="240" w:lineRule="auto"/>
      <w:textAlignment w:val="baseline"/>
    </w:pPr>
    <w:rPr>
      <w:rFonts w:ascii="Arial" w:eastAsia="SimSun" w:hAnsi="Arial" w:cs="Mangal"/>
      <w:kern w:val="3"/>
      <w:sz w:val="21"/>
      <w:szCs w:val="24"/>
      <w:lang w:eastAsia="zh-CN" w:bidi="hi-IN"/>
    </w:rPr>
  </w:style>
  <w:style w:type="character" w:styleId="af5">
    <w:name w:val="Hyperlink"/>
    <w:basedOn w:val="a2"/>
    <w:uiPriority w:val="99"/>
    <w:unhideWhenUsed/>
    <w:rsid w:val="0095126F"/>
    <w:rPr>
      <w:color w:val="0000FF"/>
      <w:u w:val="single"/>
    </w:rPr>
  </w:style>
  <w:style w:type="paragraph" w:styleId="af6">
    <w:name w:val="Plain Text"/>
    <w:basedOn w:val="a"/>
    <w:link w:val="af7"/>
    <w:unhideWhenUsed/>
    <w:rsid w:val="0095126F"/>
    <w:pPr>
      <w:spacing w:before="0" w:after="0"/>
      <w:ind w:firstLine="0"/>
      <w:jc w:val="left"/>
    </w:pPr>
    <w:rPr>
      <w:rFonts w:ascii="Courier New" w:eastAsia="Times New Roman" w:hAnsi="Courier New" w:cs="Times New Roman"/>
      <w:sz w:val="20"/>
      <w:lang w:eastAsia="ru-RU"/>
    </w:rPr>
  </w:style>
  <w:style w:type="character" w:customStyle="1" w:styleId="af7">
    <w:name w:val="Текст Знак"/>
    <w:basedOn w:val="a2"/>
    <w:link w:val="af6"/>
    <w:rsid w:val="0095126F"/>
    <w:rPr>
      <w:rFonts w:ascii="Courier New" w:eastAsia="Times New Roman" w:hAnsi="Courier New" w:cs="Times New Roman"/>
      <w:sz w:val="20"/>
      <w:szCs w:val="20"/>
      <w:lang w:eastAsia="ru-RU"/>
    </w:rPr>
  </w:style>
  <w:style w:type="character" w:customStyle="1" w:styleId="ConsPlusNormal1">
    <w:name w:val="ConsPlusNormal1"/>
    <w:link w:val="ConsPlusNormal"/>
    <w:uiPriority w:val="99"/>
    <w:locked/>
    <w:rsid w:val="00901D6E"/>
    <w:rPr>
      <w:rFonts w:ascii="Arial" w:eastAsia="Calibri" w:hAnsi="Arial" w:cs="Arial"/>
      <w:sz w:val="20"/>
      <w:szCs w:val="20"/>
      <w:lang w:eastAsia="ru-RU"/>
    </w:rPr>
  </w:style>
  <w:style w:type="character" w:customStyle="1" w:styleId="a7">
    <w:name w:val="Абзац списка Знак"/>
    <w:link w:val="a6"/>
    <w:locked/>
    <w:rsid w:val="00901D6E"/>
    <w:rPr>
      <w:rFonts w:ascii="Times New Roman" w:eastAsia="Calibri" w:hAnsi="Times New Roman" w:cs="Arial"/>
      <w:sz w:val="28"/>
      <w:szCs w:val="20"/>
    </w:rPr>
  </w:style>
  <w:style w:type="character" w:customStyle="1" w:styleId="apple-converted-space">
    <w:name w:val="apple-converted-space"/>
    <w:basedOn w:val="a2"/>
    <w:rsid w:val="00D76AB6"/>
  </w:style>
  <w:style w:type="paragraph" w:customStyle="1" w:styleId="formattext">
    <w:name w:val="formattext"/>
    <w:basedOn w:val="a"/>
    <w:uiPriority w:val="99"/>
    <w:rsid w:val="00D76AB6"/>
    <w:pPr>
      <w:spacing w:before="100" w:beforeAutospacing="1" w:after="100" w:afterAutospacing="1"/>
      <w:ind w:firstLine="0"/>
      <w:jc w:val="left"/>
    </w:pPr>
    <w:rPr>
      <w:rFonts w:eastAsia="Times New Roman" w:cs="Times New Roman"/>
      <w:sz w:val="24"/>
      <w:szCs w:val="24"/>
      <w:lang w:eastAsia="ru-RU"/>
    </w:rPr>
  </w:style>
  <w:style w:type="character" w:styleId="af8">
    <w:name w:val="page number"/>
    <w:basedOn w:val="a2"/>
    <w:rsid w:val="00A36144"/>
  </w:style>
  <w:style w:type="paragraph" w:styleId="af9">
    <w:name w:val="Body Text Indent"/>
    <w:basedOn w:val="a"/>
    <w:link w:val="afa"/>
    <w:uiPriority w:val="99"/>
    <w:rsid w:val="00EB63AF"/>
    <w:pPr>
      <w:spacing w:before="0" w:after="120"/>
      <w:ind w:left="283" w:firstLine="0"/>
      <w:jc w:val="left"/>
    </w:pPr>
    <w:rPr>
      <w:rFonts w:eastAsia="Times New Roman" w:cs="Times New Roman"/>
      <w:sz w:val="24"/>
      <w:szCs w:val="24"/>
      <w:lang w:eastAsia="ru-RU"/>
    </w:rPr>
  </w:style>
  <w:style w:type="character" w:customStyle="1" w:styleId="afa">
    <w:name w:val="Основной текст с отступом Знак"/>
    <w:basedOn w:val="a2"/>
    <w:link w:val="af9"/>
    <w:uiPriority w:val="99"/>
    <w:rsid w:val="00EB63AF"/>
    <w:rPr>
      <w:rFonts w:ascii="Times New Roman" w:eastAsia="Times New Roman" w:hAnsi="Times New Roman" w:cs="Times New Roman"/>
      <w:sz w:val="24"/>
      <w:szCs w:val="24"/>
      <w:lang w:eastAsia="ru-RU"/>
    </w:rPr>
  </w:style>
  <w:style w:type="character" w:customStyle="1" w:styleId="30">
    <w:name w:val="Заголовок 3 Знак"/>
    <w:basedOn w:val="a2"/>
    <w:link w:val="3"/>
    <w:uiPriority w:val="99"/>
    <w:rsid w:val="00716C21"/>
    <w:rPr>
      <w:rFonts w:asciiTheme="majorHAnsi" w:eastAsiaTheme="majorEastAsia" w:hAnsiTheme="majorHAnsi" w:cstheme="majorBidi"/>
      <w:b/>
      <w:bCs/>
      <w:color w:val="4F81BD" w:themeColor="accent1"/>
      <w:sz w:val="28"/>
      <w:szCs w:val="20"/>
    </w:rPr>
  </w:style>
  <w:style w:type="character" w:customStyle="1" w:styleId="FontStyle19">
    <w:name w:val="Font Style19"/>
    <w:rsid w:val="005F12AB"/>
    <w:rPr>
      <w:rFonts w:ascii="Times New Roman" w:hAnsi="Times New Roman" w:cs="Times New Roman"/>
      <w:sz w:val="26"/>
      <w:szCs w:val="26"/>
    </w:rPr>
  </w:style>
  <w:style w:type="paragraph" w:styleId="afb">
    <w:name w:val="Balloon Text"/>
    <w:basedOn w:val="a"/>
    <w:link w:val="afc"/>
    <w:uiPriority w:val="99"/>
    <w:semiHidden/>
    <w:unhideWhenUsed/>
    <w:rsid w:val="005F12AB"/>
    <w:pPr>
      <w:spacing w:before="0" w:after="0"/>
    </w:pPr>
    <w:rPr>
      <w:rFonts w:ascii="Tahoma" w:hAnsi="Tahoma" w:cs="Tahoma"/>
      <w:sz w:val="16"/>
      <w:szCs w:val="16"/>
    </w:rPr>
  </w:style>
  <w:style w:type="character" w:customStyle="1" w:styleId="afc">
    <w:name w:val="Текст выноски Знак"/>
    <w:basedOn w:val="a2"/>
    <w:link w:val="afb"/>
    <w:uiPriority w:val="99"/>
    <w:rsid w:val="005F12AB"/>
    <w:rPr>
      <w:rFonts w:ascii="Tahoma" w:eastAsia="Calibri" w:hAnsi="Tahoma" w:cs="Tahoma"/>
      <w:sz w:val="16"/>
      <w:szCs w:val="16"/>
    </w:rPr>
  </w:style>
  <w:style w:type="character" w:customStyle="1" w:styleId="afd">
    <w:name w:val="Гипертекстовая ссылка"/>
    <w:uiPriority w:val="99"/>
    <w:rsid w:val="00264F2D"/>
    <w:rPr>
      <w:b w:val="0"/>
      <w:bCs w:val="0"/>
      <w:color w:val="106BBE"/>
    </w:rPr>
  </w:style>
  <w:style w:type="paragraph" w:customStyle="1" w:styleId="afe">
    <w:name w:val="Нормальный (таблица)"/>
    <w:basedOn w:val="a"/>
    <w:next w:val="a"/>
    <w:uiPriority w:val="99"/>
    <w:rsid w:val="00264F2D"/>
    <w:pPr>
      <w:widowControl w:val="0"/>
      <w:autoSpaceDE w:val="0"/>
      <w:autoSpaceDN w:val="0"/>
      <w:adjustRightInd w:val="0"/>
      <w:spacing w:before="0" w:after="0"/>
      <w:ind w:firstLine="0"/>
    </w:pPr>
    <w:rPr>
      <w:rFonts w:ascii="Times New Roman CYR" w:eastAsia="Times New Roman" w:hAnsi="Times New Roman CYR" w:cs="Times New Roman CYR"/>
      <w:sz w:val="24"/>
      <w:szCs w:val="24"/>
      <w:lang w:eastAsia="ru-RU"/>
    </w:rPr>
  </w:style>
  <w:style w:type="paragraph" w:customStyle="1" w:styleId="aff">
    <w:name w:val="Прижатый влево"/>
    <w:basedOn w:val="a"/>
    <w:next w:val="a"/>
    <w:uiPriority w:val="99"/>
    <w:rsid w:val="00264F2D"/>
    <w:pPr>
      <w:widowControl w:val="0"/>
      <w:autoSpaceDE w:val="0"/>
      <w:autoSpaceDN w:val="0"/>
      <w:adjustRightInd w:val="0"/>
      <w:spacing w:before="0" w:after="0"/>
      <w:ind w:firstLine="0"/>
      <w:jc w:val="left"/>
    </w:pPr>
    <w:rPr>
      <w:rFonts w:ascii="Times New Roman CYR" w:eastAsia="Times New Roman" w:hAnsi="Times New Roman CYR" w:cs="Times New Roman CYR"/>
      <w:sz w:val="24"/>
      <w:szCs w:val="24"/>
      <w:lang w:eastAsia="ru-RU"/>
    </w:rPr>
  </w:style>
  <w:style w:type="character" w:customStyle="1" w:styleId="23">
    <w:name w:val="Основной текст2"/>
    <w:uiPriority w:val="99"/>
    <w:rsid w:val="0068033E"/>
    <w:rPr>
      <w:rFonts w:ascii="Times New Roman" w:eastAsia="Times New Roman" w:hAnsi="Times New Roman" w:cs="Times New Roman"/>
      <w:color w:val="000000"/>
      <w:spacing w:val="0"/>
      <w:w w:val="100"/>
      <w:position w:val="0"/>
      <w:sz w:val="26"/>
      <w:szCs w:val="26"/>
      <w:u w:val="none"/>
      <w:effect w:val="none"/>
      <w:lang w:val="ru-RU"/>
    </w:rPr>
  </w:style>
  <w:style w:type="character" w:customStyle="1" w:styleId="40">
    <w:name w:val="Заголовок 4 Знак"/>
    <w:basedOn w:val="a2"/>
    <w:link w:val="4"/>
    <w:uiPriority w:val="99"/>
    <w:rsid w:val="0068033E"/>
    <w:rPr>
      <w:rFonts w:asciiTheme="majorHAnsi" w:eastAsiaTheme="majorEastAsia" w:hAnsiTheme="majorHAnsi" w:cstheme="majorBidi"/>
      <w:b/>
      <w:bCs/>
      <w:i/>
      <w:iCs/>
      <w:color w:val="4F81BD" w:themeColor="accent1"/>
      <w:sz w:val="28"/>
      <w:szCs w:val="20"/>
    </w:rPr>
  </w:style>
  <w:style w:type="character" w:customStyle="1" w:styleId="50">
    <w:name w:val="Заголовок 5 Знак"/>
    <w:basedOn w:val="a2"/>
    <w:link w:val="5"/>
    <w:uiPriority w:val="99"/>
    <w:rsid w:val="0068033E"/>
    <w:rPr>
      <w:rFonts w:ascii="Liberation Sans" w:eastAsia="Droid Sans Fallback" w:hAnsi="Liberation Sans" w:cs="Liberation Sans"/>
      <w:b/>
      <w:bCs/>
      <w:sz w:val="24"/>
      <w:szCs w:val="24"/>
      <w:lang w:eastAsia="ar-SA"/>
    </w:rPr>
  </w:style>
  <w:style w:type="character" w:customStyle="1" w:styleId="60">
    <w:name w:val="Заголовок 6 Знак"/>
    <w:basedOn w:val="a2"/>
    <w:link w:val="6"/>
    <w:uiPriority w:val="99"/>
    <w:rsid w:val="0068033E"/>
    <w:rPr>
      <w:rFonts w:ascii="Liberation Sans" w:eastAsia="Droid Sans Fallback" w:hAnsi="Liberation Sans" w:cs="Liberation Sans"/>
      <w:b/>
      <w:bCs/>
      <w:sz w:val="21"/>
      <w:szCs w:val="21"/>
      <w:lang w:eastAsia="ar-SA"/>
    </w:rPr>
  </w:style>
  <w:style w:type="paragraph" w:customStyle="1" w:styleId="Postan">
    <w:name w:val="Postan"/>
    <w:basedOn w:val="a"/>
    <w:uiPriority w:val="99"/>
    <w:rsid w:val="0068033E"/>
    <w:pPr>
      <w:suppressAutoHyphens/>
      <w:spacing w:before="0" w:after="0"/>
      <w:ind w:firstLine="0"/>
      <w:jc w:val="center"/>
    </w:pPr>
    <w:rPr>
      <w:rFonts w:eastAsia="Times New Roman" w:cs="Times New Roman"/>
      <w:szCs w:val="28"/>
      <w:lang w:eastAsia="ar-SA"/>
    </w:rPr>
  </w:style>
  <w:style w:type="paragraph" w:customStyle="1" w:styleId="aff0">
    <w:name w:val="Знак Знак Знак Знак Знак Знак Знак"/>
    <w:basedOn w:val="a"/>
    <w:uiPriority w:val="99"/>
    <w:rsid w:val="0068033E"/>
    <w:pPr>
      <w:spacing w:before="100" w:beforeAutospacing="1" w:after="100" w:afterAutospacing="1"/>
      <w:ind w:firstLine="0"/>
    </w:pPr>
    <w:rPr>
      <w:rFonts w:ascii="Tahoma" w:eastAsia="Times New Roman" w:hAnsi="Tahoma" w:cs="Tahoma"/>
      <w:sz w:val="20"/>
      <w:lang w:val="en-US"/>
    </w:rPr>
  </w:style>
  <w:style w:type="character" w:customStyle="1" w:styleId="WW8Num3z0">
    <w:name w:val="WW8Num3z0"/>
    <w:uiPriority w:val="99"/>
    <w:rsid w:val="0068033E"/>
    <w:rPr>
      <w:rFonts w:ascii="Times New Roman" w:eastAsia="Times New Roman" w:hAnsi="Times New Roman" w:cs="Times New Roman"/>
      <w:b/>
      <w:bCs/>
      <w:color w:val="000000"/>
      <w:spacing w:val="0"/>
      <w:w w:val="100"/>
      <w:position w:val="0"/>
      <w:sz w:val="26"/>
      <w:szCs w:val="26"/>
      <w:u w:val="none"/>
      <w:vertAlign w:val="baseline"/>
      <w:lang w:val="ru-RU" w:eastAsia="ru-RU"/>
    </w:rPr>
  </w:style>
  <w:style w:type="character" w:customStyle="1" w:styleId="Absatz-Standardschriftart">
    <w:name w:val="Absatz-Standardschriftart"/>
    <w:uiPriority w:val="99"/>
    <w:rsid w:val="0068033E"/>
  </w:style>
  <w:style w:type="character" w:customStyle="1" w:styleId="WW-Absatz-Standardschriftart">
    <w:name w:val="WW-Absatz-Standardschriftart"/>
    <w:uiPriority w:val="99"/>
    <w:rsid w:val="0068033E"/>
  </w:style>
  <w:style w:type="character" w:customStyle="1" w:styleId="WW-Absatz-Standardschriftart1">
    <w:name w:val="WW-Absatz-Standardschriftart1"/>
    <w:uiPriority w:val="99"/>
    <w:rsid w:val="0068033E"/>
  </w:style>
  <w:style w:type="character" w:customStyle="1" w:styleId="WW-Absatz-Standardschriftart11">
    <w:name w:val="WW-Absatz-Standardschriftart11"/>
    <w:uiPriority w:val="99"/>
    <w:rsid w:val="0068033E"/>
  </w:style>
  <w:style w:type="character" w:customStyle="1" w:styleId="WW8Num4z0">
    <w:name w:val="WW8Num4z0"/>
    <w:uiPriority w:val="99"/>
    <w:rsid w:val="0068033E"/>
    <w:rPr>
      <w:rFonts w:ascii="Times New Roman" w:eastAsia="Times New Roman" w:hAnsi="Times New Roman" w:cs="Times New Roman"/>
      <w:color w:val="000000"/>
      <w:spacing w:val="0"/>
      <w:w w:val="100"/>
      <w:position w:val="0"/>
      <w:sz w:val="24"/>
      <w:szCs w:val="24"/>
      <w:u w:val="none"/>
      <w:vertAlign w:val="baseline"/>
      <w:lang w:val="ru-RU" w:eastAsia="ru-RU"/>
    </w:rPr>
  </w:style>
  <w:style w:type="character" w:customStyle="1" w:styleId="WW8Num5z0">
    <w:name w:val="WW8Num5z0"/>
    <w:uiPriority w:val="99"/>
    <w:rsid w:val="0068033E"/>
    <w:rPr>
      <w:rFonts w:ascii="Times New Roman" w:eastAsia="Times New Roman" w:hAnsi="Times New Roman" w:cs="Times New Roman"/>
      <w:color w:val="000000"/>
      <w:spacing w:val="0"/>
      <w:w w:val="100"/>
      <w:position w:val="0"/>
      <w:sz w:val="24"/>
      <w:szCs w:val="24"/>
      <w:u w:val="none"/>
      <w:vertAlign w:val="baseline"/>
      <w:lang w:val="ru-RU" w:eastAsia="ru-RU"/>
    </w:rPr>
  </w:style>
  <w:style w:type="character" w:customStyle="1" w:styleId="WW8Num6z0">
    <w:name w:val="WW8Num6z0"/>
    <w:uiPriority w:val="99"/>
    <w:rsid w:val="0068033E"/>
    <w:rPr>
      <w:rFonts w:ascii="Times New Roman" w:eastAsia="Times New Roman" w:hAnsi="Times New Roman" w:cs="Times New Roman"/>
      <w:color w:val="000000"/>
      <w:spacing w:val="0"/>
      <w:w w:val="100"/>
      <w:position w:val="0"/>
      <w:sz w:val="28"/>
      <w:szCs w:val="28"/>
      <w:u w:val="none"/>
      <w:vertAlign w:val="baseline"/>
      <w:lang w:val="ru-RU" w:eastAsia="ru-RU"/>
    </w:rPr>
  </w:style>
  <w:style w:type="character" w:customStyle="1" w:styleId="WW8Num7z0">
    <w:name w:val="WW8Num7z0"/>
    <w:uiPriority w:val="99"/>
    <w:rsid w:val="0068033E"/>
    <w:rPr>
      <w:rFonts w:ascii="Times New Roman" w:eastAsia="Times New Roman" w:hAnsi="Times New Roman" w:cs="Times New Roman"/>
      <w:color w:val="000000"/>
      <w:spacing w:val="0"/>
      <w:w w:val="100"/>
      <w:position w:val="0"/>
      <w:sz w:val="24"/>
      <w:szCs w:val="24"/>
      <w:u w:val="none"/>
      <w:vertAlign w:val="baseline"/>
      <w:lang w:val="ru-RU" w:eastAsia="ru-RU"/>
    </w:rPr>
  </w:style>
  <w:style w:type="character" w:customStyle="1" w:styleId="WW8Num8z0">
    <w:name w:val="WW8Num8z0"/>
    <w:uiPriority w:val="99"/>
    <w:rsid w:val="0068033E"/>
    <w:rPr>
      <w:rFonts w:ascii="Times New Roman" w:eastAsia="Times New Roman" w:hAnsi="Times New Roman" w:cs="Times New Roman"/>
      <w:color w:val="000000"/>
      <w:spacing w:val="0"/>
      <w:w w:val="100"/>
      <w:position w:val="0"/>
      <w:sz w:val="24"/>
      <w:szCs w:val="24"/>
      <w:u w:val="none"/>
      <w:vertAlign w:val="baseline"/>
      <w:lang w:val="ru-RU" w:eastAsia="ru-RU"/>
    </w:rPr>
  </w:style>
  <w:style w:type="character" w:customStyle="1" w:styleId="WW8Num9z0">
    <w:name w:val="WW8Num9z0"/>
    <w:uiPriority w:val="99"/>
    <w:rsid w:val="0068033E"/>
    <w:rPr>
      <w:rFonts w:ascii="Times New Roman" w:eastAsia="Times New Roman" w:hAnsi="Times New Roman" w:cs="Times New Roman"/>
      <w:color w:val="000000"/>
      <w:spacing w:val="0"/>
      <w:w w:val="100"/>
      <w:position w:val="0"/>
      <w:sz w:val="24"/>
      <w:szCs w:val="24"/>
      <w:u w:val="none"/>
      <w:vertAlign w:val="baseline"/>
      <w:lang w:val="ru-RU" w:eastAsia="ru-RU"/>
    </w:rPr>
  </w:style>
  <w:style w:type="character" w:customStyle="1" w:styleId="WW8Num10z0">
    <w:name w:val="WW8Num10z0"/>
    <w:uiPriority w:val="99"/>
    <w:rsid w:val="0068033E"/>
    <w:rPr>
      <w:rFonts w:ascii="Times New Roman" w:eastAsia="Times New Roman" w:hAnsi="Times New Roman" w:cs="Times New Roman"/>
      <w:color w:val="000000"/>
      <w:spacing w:val="0"/>
      <w:w w:val="100"/>
      <w:position w:val="0"/>
      <w:sz w:val="24"/>
      <w:szCs w:val="24"/>
      <w:u w:val="none"/>
      <w:vertAlign w:val="baseline"/>
      <w:lang w:val="ru-RU" w:eastAsia="ru-RU"/>
    </w:rPr>
  </w:style>
  <w:style w:type="character" w:customStyle="1" w:styleId="WW8Num11z0">
    <w:name w:val="WW8Num11z0"/>
    <w:uiPriority w:val="99"/>
    <w:rsid w:val="0068033E"/>
    <w:rPr>
      <w:rFonts w:ascii="Times New Roman" w:eastAsia="Times New Roman" w:hAnsi="Times New Roman" w:cs="Times New Roman"/>
      <w:color w:val="000000"/>
      <w:spacing w:val="0"/>
      <w:w w:val="100"/>
      <w:position w:val="0"/>
      <w:sz w:val="24"/>
      <w:szCs w:val="24"/>
      <w:u w:val="none"/>
      <w:vertAlign w:val="baseline"/>
      <w:lang w:val="ru-RU" w:eastAsia="ru-RU"/>
    </w:rPr>
  </w:style>
  <w:style w:type="character" w:customStyle="1" w:styleId="WW8Num12z0">
    <w:name w:val="WW8Num12z0"/>
    <w:uiPriority w:val="99"/>
    <w:rsid w:val="0068033E"/>
    <w:rPr>
      <w:rFonts w:ascii="Times New Roman" w:eastAsia="Times New Roman" w:hAnsi="Times New Roman" w:cs="Times New Roman"/>
      <w:color w:val="000000"/>
      <w:spacing w:val="0"/>
      <w:w w:val="100"/>
      <w:position w:val="0"/>
      <w:sz w:val="24"/>
      <w:szCs w:val="24"/>
      <w:u w:val="none"/>
      <w:vertAlign w:val="baseline"/>
      <w:lang w:val="ru-RU" w:eastAsia="ru-RU"/>
    </w:rPr>
  </w:style>
  <w:style w:type="character" w:customStyle="1" w:styleId="WW8Num13z0">
    <w:name w:val="WW8Num13z0"/>
    <w:uiPriority w:val="99"/>
    <w:rsid w:val="0068033E"/>
    <w:rPr>
      <w:rFonts w:ascii="Times New Roman" w:eastAsia="Times New Roman" w:hAnsi="Times New Roman" w:cs="Times New Roman"/>
      <w:color w:val="000000"/>
      <w:spacing w:val="0"/>
      <w:w w:val="100"/>
      <w:position w:val="0"/>
      <w:sz w:val="28"/>
      <w:szCs w:val="28"/>
      <w:u w:val="none"/>
      <w:vertAlign w:val="baseline"/>
      <w:lang w:val="ru-RU" w:eastAsia="ru-RU"/>
    </w:rPr>
  </w:style>
  <w:style w:type="character" w:customStyle="1" w:styleId="WW8Num14z0">
    <w:name w:val="WW8Num14z0"/>
    <w:uiPriority w:val="99"/>
    <w:rsid w:val="0068033E"/>
    <w:rPr>
      <w:rFonts w:ascii="Times New Roman" w:eastAsia="Times New Roman" w:hAnsi="Times New Roman" w:cs="Times New Roman"/>
      <w:b/>
      <w:bCs/>
      <w:color w:val="000000"/>
      <w:spacing w:val="0"/>
      <w:w w:val="100"/>
      <w:position w:val="0"/>
      <w:sz w:val="26"/>
      <w:szCs w:val="26"/>
      <w:u w:val="none"/>
      <w:vertAlign w:val="baseline"/>
      <w:lang w:val="ru-RU" w:eastAsia="ru-RU"/>
    </w:rPr>
  </w:style>
  <w:style w:type="character" w:customStyle="1" w:styleId="WW8Num15z0">
    <w:name w:val="WW8Num15z0"/>
    <w:uiPriority w:val="99"/>
    <w:rsid w:val="0068033E"/>
    <w:rPr>
      <w:rFonts w:ascii="Times New Roman" w:eastAsia="Times New Roman" w:hAnsi="Times New Roman" w:cs="Times New Roman"/>
      <w:color w:val="000000"/>
      <w:spacing w:val="0"/>
      <w:w w:val="100"/>
      <w:position w:val="0"/>
      <w:sz w:val="24"/>
      <w:szCs w:val="24"/>
      <w:u w:val="none"/>
      <w:vertAlign w:val="baseline"/>
      <w:lang w:val="ru-RU" w:eastAsia="ru-RU"/>
    </w:rPr>
  </w:style>
  <w:style w:type="character" w:customStyle="1" w:styleId="WW8Num16z0">
    <w:name w:val="WW8Num16z0"/>
    <w:uiPriority w:val="99"/>
    <w:rsid w:val="0068033E"/>
    <w:rPr>
      <w:rFonts w:ascii="Times New Roman" w:eastAsia="Times New Roman" w:hAnsi="Times New Roman" w:cs="Times New Roman"/>
      <w:b/>
      <w:bCs/>
      <w:color w:val="000000"/>
      <w:spacing w:val="0"/>
      <w:w w:val="100"/>
      <w:position w:val="0"/>
      <w:sz w:val="26"/>
      <w:szCs w:val="26"/>
      <w:u w:val="none"/>
      <w:vertAlign w:val="baseline"/>
      <w:lang w:val="ru-RU" w:eastAsia="ru-RU"/>
    </w:rPr>
  </w:style>
  <w:style w:type="character" w:customStyle="1" w:styleId="WW8Num16z1">
    <w:name w:val="WW8Num16z1"/>
    <w:uiPriority w:val="99"/>
    <w:rsid w:val="0068033E"/>
    <w:rPr>
      <w:rFonts w:ascii="Times New Roman" w:eastAsia="Times New Roman" w:hAnsi="Times New Roman" w:cs="Times New Roman"/>
      <w:b/>
      <w:bCs/>
      <w:color w:val="000000"/>
      <w:spacing w:val="0"/>
      <w:w w:val="100"/>
      <w:position w:val="0"/>
      <w:sz w:val="26"/>
      <w:szCs w:val="26"/>
      <w:u w:val="none"/>
      <w:vertAlign w:val="baseline"/>
      <w:lang w:val="ru-RU" w:eastAsia="ru-RU"/>
    </w:rPr>
  </w:style>
  <w:style w:type="character" w:customStyle="1" w:styleId="WW8Num17z0">
    <w:name w:val="WW8Num17z0"/>
    <w:uiPriority w:val="99"/>
    <w:rsid w:val="0068033E"/>
    <w:rPr>
      <w:rFonts w:ascii="Times New Roman" w:eastAsia="Times New Roman" w:hAnsi="Times New Roman" w:cs="Times New Roman"/>
      <w:color w:val="000000"/>
      <w:spacing w:val="0"/>
      <w:w w:val="100"/>
      <w:position w:val="0"/>
      <w:sz w:val="24"/>
      <w:szCs w:val="24"/>
      <w:u w:val="none"/>
      <w:vertAlign w:val="baseline"/>
      <w:lang w:val="ru-RU" w:eastAsia="ru-RU"/>
    </w:rPr>
  </w:style>
  <w:style w:type="character" w:customStyle="1" w:styleId="WW-Absatz-Standardschriftart111">
    <w:name w:val="WW-Absatz-Standardschriftart111"/>
    <w:uiPriority w:val="99"/>
    <w:rsid w:val="0068033E"/>
  </w:style>
  <w:style w:type="character" w:customStyle="1" w:styleId="WW8Num17z1">
    <w:name w:val="WW8Num17z1"/>
    <w:uiPriority w:val="99"/>
    <w:rsid w:val="0068033E"/>
    <w:rPr>
      <w:rFonts w:ascii="Times New Roman" w:eastAsia="Times New Roman" w:hAnsi="Times New Roman" w:cs="Times New Roman"/>
      <w:b/>
      <w:bCs/>
      <w:color w:val="000000"/>
      <w:spacing w:val="0"/>
      <w:w w:val="100"/>
      <w:position w:val="0"/>
      <w:sz w:val="26"/>
      <w:szCs w:val="26"/>
      <w:u w:val="none"/>
      <w:vertAlign w:val="baseline"/>
      <w:lang w:val="ru-RU" w:eastAsia="ru-RU"/>
    </w:rPr>
  </w:style>
  <w:style w:type="character" w:customStyle="1" w:styleId="WW8Num18z0">
    <w:name w:val="WW8Num18z0"/>
    <w:uiPriority w:val="99"/>
    <w:rsid w:val="0068033E"/>
    <w:rPr>
      <w:rFonts w:ascii="Times New Roman" w:eastAsia="Times New Roman" w:hAnsi="Times New Roman" w:cs="Times New Roman"/>
      <w:b/>
      <w:bCs/>
      <w:color w:val="000000"/>
      <w:spacing w:val="0"/>
      <w:w w:val="100"/>
      <w:position w:val="0"/>
      <w:sz w:val="26"/>
      <w:szCs w:val="26"/>
      <w:u w:val="none"/>
      <w:vertAlign w:val="baseline"/>
      <w:lang w:val="ru-RU" w:eastAsia="ru-RU"/>
    </w:rPr>
  </w:style>
  <w:style w:type="character" w:customStyle="1" w:styleId="WW-Absatz-Standardschriftart1111">
    <w:name w:val="WW-Absatz-Standardschriftart1111"/>
    <w:uiPriority w:val="99"/>
    <w:rsid w:val="0068033E"/>
  </w:style>
  <w:style w:type="character" w:customStyle="1" w:styleId="WW8Num2z0">
    <w:name w:val="WW8Num2z0"/>
    <w:uiPriority w:val="99"/>
    <w:rsid w:val="0068033E"/>
  </w:style>
  <w:style w:type="character" w:customStyle="1" w:styleId="WW8Num10z1">
    <w:name w:val="WW8Num10z1"/>
    <w:uiPriority w:val="99"/>
    <w:rsid w:val="0068033E"/>
    <w:rPr>
      <w:rFonts w:ascii="Times New Roman" w:eastAsia="Times New Roman" w:hAnsi="Times New Roman" w:cs="Times New Roman"/>
      <w:color w:val="000000"/>
      <w:spacing w:val="0"/>
      <w:w w:val="100"/>
      <w:position w:val="0"/>
      <w:sz w:val="24"/>
      <w:szCs w:val="24"/>
      <w:u w:val="none"/>
      <w:vertAlign w:val="baseline"/>
      <w:lang w:val="ru-RU" w:eastAsia="ru-RU"/>
    </w:rPr>
  </w:style>
  <w:style w:type="character" w:customStyle="1" w:styleId="WW-Absatz-Standardschriftart11111">
    <w:name w:val="WW-Absatz-Standardschriftart11111"/>
    <w:uiPriority w:val="99"/>
    <w:rsid w:val="0068033E"/>
  </w:style>
  <w:style w:type="character" w:customStyle="1" w:styleId="WW8Num14z1">
    <w:name w:val="WW8Num14z1"/>
    <w:uiPriority w:val="99"/>
    <w:rsid w:val="0068033E"/>
    <w:rPr>
      <w:rFonts w:ascii="Times New Roman" w:eastAsia="Times New Roman" w:hAnsi="Times New Roman" w:cs="Times New Roman"/>
      <w:color w:val="000000"/>
      <w:spacing w:val="0"/>
      <w:w w:val="100"/>
      <w:position w:val="0"/>
      <w:sz w:val="24"/>
      <w:szCs w:val="24"/>
      <w:u w:val="none"/>
      <w:vertAlign w:val="baseline"/>
      <w:lang w:val="ru-RU" w:eastAsia="ru-RU"/>
    </w:rPr>
  </w:style>
  <w:style w:type="character" w:customStyle="1" w:styleId="WW8Num19z0">
    <w:name w:val="WW8Num19z0"/>
    <w:uiPriority w:val="99"/>
    <w:rsid w:val="0068033E"/>
    <w:rPr>
      <w:rFonts w:ascii="Times New Roman" w:eastAsia="Times New Roman" w:hAnsi="Times New Roman" w:cs="Times New Roman"/>
      <w:color w:val="000000"/>
      <w:spacing w:val="0"/>
      <w:w w:val="100"/>
      <w:position w:val="0"/>
      <w:sz w:val="28"/>
      <w:szCs w:val="28"/>
      <w:u w:val="none"/>
      <w:vertAlign w:val="baseline"/>
      <w:lang w:val="ru-RU" w:eastAsia="ru-RU"/>
    </w:rPr>
  </w:style>
  <w:style w:type="character" w:customStyle="1" w:styleId="WW8Num20z0">
    <w:name w:val="WW8Num20z0"/>
    <w:uiPriority w:val="99"/>
    <w:rsid w:val="0068033E"/>
    <w:rPr>
      <w:rFonts w:ascii="Times New Roman" w:eastAsia="Times New Roman" w:hAnsi="Times New Roman" w:cs="Times New Roman"/>
      <w:color w:val="000000"/>
      <w:spacing w:val="0"/>
      <w:w w:val="100"/>
      <w:position w:val="0"/>
      <w:sz w:val="24"/>
      <w:szCs w:val="24"/>
      <w:u w:val="none"/>
      <w:vertAlign w:val="baseline"/>
      <w:lang w:val="ru-RU" w:eastAsia="ru-RU"/>
    </w:rPr>
  </w:style>
  <w:style w:type="character" w:customStyle="1" w:styleId="WW8Num21z0">
    <w:name w:val="WW8Num21z0"/>
    <w:uiPriority w:val="99"/>
    <w:rsid w:val="0068033E"/>
    <w:rPr>
      <w:rFonts w:ascii="Times New Roman" w:eastAsia="Times New Roman" w:hAnsi="Times New Roman" w:cs="Times New Roman"/>
      <w:b/>
      <w:bCs/>
      <w:color w:val="000000"/>
      <w:spacing w:val="0"/>
      <w:w w:val="100"/>
      <w:position w:val="0"/>
      <w:sz w:val="26"/>
      <w:szCs w:val="26"/>
      <w:u w:val="none"/>
      <w:vertAlign w:val="baseline"/>
      <w:lang w:val="ru-RU" w:eastAsia="ru-RU"/>
    </w:rPr>
  </w:style>
  <w:style w:type="character" w:customStyle="1" w:styleId="WW8Num22z0">
    <w:name w:val="WW8Num22z0"/>
    <w:uiPriority w:val="99"/>
    <w:rsid w:val="0068033E"/>
    <w:rPr>
      <w:rFonts w:ascii="Times New Roman" w:eastAsia="Times New Roman" w:hAnsi="Times New Roman" w:cs="Times New Roman"/>
      <w:color w:val="000000"/>
      <w:spacing w:val="0"/>
      <w:w w:val="100"/>
      <w:position w:val="0"/>
      <w:sz w:val="24"/>
      <w:szCs w:val="24"/>
      <w:u w:val="none"/>
      <w:vertAlign w:val="baseline"/>
      <w:lang w:val="ru-RU" w:eastAsia="ru-RU"/>
    </w:rPr>
  </w:style>
  <w:style w:type="character" w:customStyle="1" w:styleId="WW8Num22z1">
    <w:name w:val="WW8Num22z1"/>
    <w:uiPriority w:val="99"/>
    <w:rsid w:val="0068033E"/>
    <w:rPr>
      <w:rFonts w:ascii="Times New Roman" w:eastAsia="Times New Roman" w:hAnsi="Times New Roman" w:cs="Times New Roman"/>
      <w:b/>
      <w:bCs/>
      <w:color w:val="000000"/>
      <w:spacing w:val="0"/>
      <w:w w:val="100"/>
      <w:position w:val="0"/>
      <w:sz w:val="26"/>
      <w:szCs w:val="26"/>
      <w:u w:val="none"/>
      <w:vertAlign w:val="baseline"/>
      <w:lang w:val="ru-RU" w:eastAsia="ru-RU"/>
    </w:rPr>
  </w:style>
  <w:style w:type="character" w:customStyle="1" w:styleId="WW8Num23z0">
    <w:name w:val="WW8Num23z0"/>
    <w:uiPriority w:val="99"/>
    <w:rsid w:val="0068033E"/>
    <w:rPr>
      <w:rFonts w:ascii="Times New Roman" w:eastAsia="Times New Roman" w:hAnsi="Times New Roman" w:cs="Times New Roman"/>
      <w:b/>
      <w:bCs/>
      <w:color w:val="000000"/>
      <w:spacing w:val="0"/>
      <w:w w:val="100"/>
      <w:position w:val="0"/>
      <w:sz w:val="26"/>
      <w:szCs w:val="26"/>
      <w:u w:val="none"/>
      <w:vertAlign w:val="baseline"/>
      <w:lang w:val="ru-RU" w:eastAsia="ru-RU"/>
    </w:rPr>
  </w:style>
  <w:style w:type="character" w:customStyle="1" w:styleId="24">
    <w:name w:val="Основной шрифт абзаца2"/>
    <w:uiPriority w:val="99"/>
    <w:rsid w:val="0068033E"/>
  </w:style>
  <w:style w:type="character" w:customStyle="1" w:styleId="WW8Num1z0">
    <w:name w:val="WW8Num1z0"/>
    <w:uiPriority w:val="99"/>
    <w:rsid w:val="0068033E"/>
  </w:style>
  <w:style w:type="character" w:customStyle="1" w:styleId="WW8Num1z1">
    <w:name w:val="WW8Num1z1"/>
    <w:uiPriority w:val="99"/>
    <w:rsid w:val="0068033E"/>
  </w:style>
  <w:style w:type="character" w:customStyle="1" w:styleId="WW8Num1z2">
    <w:name w:val="WW8Num1z2"/>
    <w:uiPriority w:val="99"/>
    <w:rsid w:val="0068033E"/>
  </w:style>
  <w:style w:type="character" w:customStyle="1" w:styleId="WW8Num1z3">
    <w:name w:val="WW8Num1z3"/>
    <w:uiPriority w:val="99"/>
    <w:rsid w:val="0068033E"/>
  </w:style>
  <w:style w:type="character" w:customStyle="1" w:styleId="WW8Num1z4">
    <w:name w:val="WW8Num1z4"/>
    <w:uiPriority w:val="99"/>
    <w:rsid w:val="0068033E"/>
  </w:style>
  <w:style w:type="character" w:customStyle="1" w:styleId="WW8Num1z5">
    <w:name w:val="WW8Num1z5"/>
    <w:uiPriority w:val="99"/>
    <w:rsid w:val="0068033E"/>
  </w:style>
  <w:style w:type="character" w:customStyle="1" w:styleId="WW8Num1z6">
    <w:name w:val="WW8Num1z6"/>
    <w:uiPriority w:val="99"/>
    <w:rsid w:val="0068033E"/>
  </w:style>
  <w:style w:type="character" w:customStyle="1" w:styleId="WW8Num1z7">
    <w:name w:val="WW8Num1z7"/>
    <w:uiPriority w:val="99"/>
    <w:rsid w:val="0068033E"/>
  </w:style>
  <w:style w:type="character" w:customStyle="1" w:styleId="WW8Num1z8">
    <w:name w:val="WW8Num1z8"/>
    <w:uiPriority w:val="99"/>
    <w:rsid w:val="0068033E"/>
  </w:style>
  <w:style w:type="character" w:customStyle="1" w:styleId="WW8Num2z1">
    <w:name w:val="WW8Num2z1"/>
    <w:uiPriority w:val="99"/>
    <w:rsid w:val="0068033E"/>
  </w:style>
  <w:style w:type="character" w:customStyle="1" w:styleId="WW8Num2z2">
    <w:name w:val="WW8Num2z2"/>
    <w:uiPriority w:val="99"/>
    <w:rsid w:val="0068033E"/>
  </w:style>
  <w:style w:type="character" w:customStyle="1" w:styleId="WW8Num2z3">
    <w:name w:val="WW8Num2z3"/>
    <w:uiPriority w:val="99"/>
    <w:rsid w:val="0068033E"/>
  </w:style>
  <w:style w:type="character" w:customStyle="1" w:styleId="WW8Num2z4">
    <w:name w:val="WW8Num2z4"/>
    <w:uiPriority w:val="99"/>
    <w:rsid w:val="0068033E"/>
  </w:style>
  <w:style w:type="character" w:customStyle="1" w:styleId="WW8Num2z5">
    <w:name w:val="WW8Num2z5"/>
    <w:uiPriority w:val="99"/>
    <w:rsid w:val="0068033E"/>
  </w:style>
  <w:style w:type="character" w:customStyle="1" w:styleId="WW8Num2z6">
    <w:name w:val="WW8Num2z6"/>
    <w:uiPriority w:val="99"/>
    <w:rsid w:val="0068033E"/>
  </w:style>
  <w:style w:type="character" w:customStyle="1" w:styleId="WW8Num2z7">
    <w:name w:val="WW8Num2z7"/>
    <w:uiPriority w:val="99"/>
    <w:rsid w:val="0068033E"/>
  </w:style>
  <w:style w:type="character" w:customStyle="1" w:styleId="WW8Num2z8">
    <w:name w:val="WW8Num2z8"/>
    <w:uiPriority w:val="99"/>
    <w:rsid w:val="0068033E"/>
  </w:style>
  <w:style w:type="character" w:customStyle="1" w:styleId="12">
    <w:name w:val="Основной шрифт абзаца1"/>
    <w:uiPriority w:val="99"/>
    <w:rsid w:val="0068033E"/>
  </w:style>
  <w:style w:type="character" w:customStyle="1" w:styleId="41">
    <w:name w:val="Основной текст (4)_"/>
    <w:uiPriority w:val="99"/>
    <w:rsid w:val="0068033E"/>
    <w:rPr>
      <w:b/>
      <w:bCs/>
      <w:sz w:val="18"/>
      <w:szCs w:val="18"/>
      <w:shd w:val="clear" w:color="auto" w:fill="FFFFFF"/>
    </w:rPr>
  </w:style>
  <w:style w:type="character" w:customStyle="1" w:styleId="25">
    <w:name w:val="Заголовок №2_"/>
    <w:uiPriority w:val="99"/>
    <w:rsid w:val="0068033E"/>
    <w:rPr>
      <w:b/>
      <w:bCs/>
      <w:sz w:val="26"/>
      <w:szCs w:val="26"/>
      <w:shd w:val="clear" w:color="auto" w:fill="FFFFFF"/>
    </w:rPr>
  </w:style>
  <w:style w:type="character" w:customStyle="1" w:styleId="2Exact">
    <w:name w:val="Подпись к таблице (2) Exact"/>
    <w:uiPriority w:val="99"/>
    <w:rsid w:val="0068033E"/>
    <w:rPr>
      <w:rFonts w:ascii="Tahoma" w:eastAsia="Times New Roman" w:hAnsi="Tahoma" w:cs="Tahoma"/>
      <w:sz w:val="17"/>
      <w:szCs w:val="17"/>
      <w:shd w:val="clear" w:color="auto" w:fill="FFFFFF"/>
    </w:rPr>
  </w:style>
  <w:style w:type="character" w:customStyle="1" w:styleId="aff1">
    <w:name w:val="Подпись к таблице_"/>
    <w:uiPriority w:val="99"/>
    <w:rsid w:val="0068033E"/>
    <w:rPr>
      <w:rFonts w:ascii="Times New Roman" w:eastAsia="Times New Roman" w:hAnsi="Times New Roman" w:cs="Times New Roman"/>
      <w:u w:val="none"/>
    </w:rPr>
  </w:style>
  <w:style w:type="character" w:customStyle="1" w:styleId="aff2">
    <w:name w:val="Подпись к таблице"/>
    <w:uiPriority w:val="99"/>
    <w:rsid w:val="0068033E"/>
    <w:rPr>
      <w:rFonts w:ascii="Times New Roman" w:eastAsia="Times New Roman" w:hAnsi="Times New Roman" w:cs="Times New Roman"/>
      <w:color w:val="000000"/>
      <w:spacing w:val="0"/>
      <w:w w:val="100"/>
      <w:position w:val="0"/>
      <w:sz w:val="24"/>
      <w:szCs w:val="24"/>
      <w:u w:val="single"/>
      <w:vertAlign w:val="baseline"/>
      <w:lang w:val="ru-RU" w:eastAsia="ru-RU"/>
    </w:rPr>
  </w:style>
  <w:style w:type="character" w:customStyle="1" w:styleId="51">
    <w:name w:val="Основной текст (5)_"/>
    <w:uiPriority w:val="99"/>
    <w:rsid w:val="0068033E"/>
    <w:rPr>
      <w:b/>
      <w:bCs/>
      <w:sz w:val="26"/>
      <w:szCs w:val="26"/>
      <w:shd w:val="clear" w:color="auto" w:fill="FFFFFF"/>
    </w:rPr>
  </w:style>
  <w:style w:type="character" w:customStyle="1" w:styleId="4Exact">
    <w:name w:val="Основной текст (4) Exact"/>
    <w:uiPriority w:val="99"/>
    <w:rsid w:val="0068033E"/>
    <w:rPr>
      <w:rFonts w:ascii="Times New Roman" w:eastAsia="Times New Roman" w:hAnsi="Times New Roman" w:cs="Times New Roman"/>
      <w:b/>
      <w:bCs/>
      <w:sz w:val="18"/>
      <w:szCs w:val="18"/>
      <w:u w:val="none"/>
    </w:rPr>
  </w:style>
  <w:style w:type="character" w:customStyle="1" w:styleId="61">
    <w:name w:val="Основной текст (6)_"/>
    <w:uiPriority w:val="99"/>
    <w:rsid w:val="0068033E"/>
    <w:rPr>
      <w:sz w:val="18"/>
      <w:szCs w:val="18"/>
      <w:shd w:val="clear" w:color="auto" w:fill="FFFFFF"/>
    </w:rPr>
  </w:style>
  <w:style w:type="character" w:customStyle="1" w:styleId="13">
    <w:name w:val="Заголовок №1_"/>
    <w:uiPriority w:val="99"/>
    <w:rsid w:val="0068033E"/>
    <w:rPr>
      <w:rFonts w:ascii="Tahoma" w:eastAsia="Times New Roman" w:hAnsi="Tahoma" w:cs="Tahoma"/>
      <w:b/>
      <w:bCs/>
      <w:sz w:val="26"/>
      <w:szCs w:val="26"/>
      <w:shd w:val="clear" w:color="auto" w:fill="FFFFFF"/>
    </w:rPr>
  </w:style>
  <w:style w:type="character" w:customStyle="1" w:styleId="31">
    <w:name w:val="Основной текст (3)_"/>
    <w:uiPriority w:val="99"/>
    <w:rsid w:val="0068033E"/>
    <w:rPr>
      <w:rFonts w:ascii="Times New Roman" w:eastAsia="Times New Roman" w:hAnsi="Times New Roman" w:cs="Times New Roman"/>
      <w:b/>
      <w:bCs/>
      <w:sz w:val="20"/>
      <w:szCs w:val="20"/>
      <w:u w:val="none"/>
    </w:rPr>
  </w:style>
  <w:style w:type="character" w:customStyle="1" w:styleId="32">
    <w:name w:val="Основной текст (3)"/>
    <w:uiPriority w:val="99"/>
    <w:rsid w:val="0068033E"/>
    <w:rPr>
      <w:rFonts w:ascii="Times New Roman" w:eastAsia="Times New Roman" w:hAnsi="Times New Roman" w:cs="Times New Roman"/>
      <w:b/>
      <w:bCs/>
      <w:color w:val="000000"/>
      <w:spacing w:val="0"/>
      <w:w w:val="100"/>
      <w:position w:val="0"/>
      <w:sz w:val="20"/>
      <w:szCs w:val="20"/>
      <w:u w:val="single"/>
      <w:vertAlign w:val="baseline"/>
      <w:lang w:val="ru-RU" w:eastAsia="ru-RU"/>
    </w:rPr>
  </w:style>
  <w:style w:type="character" w:customStyle="1" w:styleId="text">
    <w:name w:val="text"/>
    <w:basedOn w:val="12"/>
    <w:uiPriority w:val="99"/>
    <w:rsid w:val="0068033E"/>
  </w:style>
  <w:style w:type="paragraph" w:customStyle="1" w:styleId="a0">
    <w:name w:val="Заголовок"/>
    <w:basedOn w:val="a"/>
    <w:next w:val="a1"/>
    <w:uiPriority w:val="99"/>
    <w:rsid w:val="0068033E"/>
    <w:pPr>
      <w:keepNext/>
      <w:suppressAutoHyphens/>
      <w:spacing w:before="240" w:after="120"/>
      <w:ind w:firstLine="0"/>
      <w:jc w:val="left"/>
    </w:pPr>
    <w:rPr>
      <w:rFonts w:ascii="Liberation Sans" w:eastAsia="Droid Sans Fallback" w:hAnsi="Liberation Sans" w:cs="Liberation Sans"/>
      <w:szCs w:val="28"/>
      <w:lang w:eastAsia="ar-SA"/>
    </w:rPr>
  </w:style>
  <w:style w:type="character" w:customStyle="1" w:styleId="14">
    <w:name w:val="Основной текст Знак1"/>
    <w:basedOn w:val="a2"/>
    <w:uiPriority w:val="99"/>
    <w:semiHidden/>
    <w:rsid w:val="0068033E"/>
    <w:rPr>
      <w:sz w:val="24"/>
      <w:szCs w:val="24"/>
      <w:lang w:eastAsia="ar-SA"/>
    </w:rPr>
  </w:style>
  <w:style w:type="paragraph" w:styleId="aff3">
    <w:name w:val="List"/>
    <w:basedOn w:val="a1"/>
    <w:uiPriority w:val="99"/>
    <w:semiHidden/>
    <w:rsid w:val="0068033E"/>
    <w:pPr>
      <w:widowControl/>
      <w:suppressAutoHyphens/>
      <w:autoSpaceDE/>
      <w:autoSpaceDN/>
      <w:ind w:left="0" w:firstLine="0"/>
      <w:jc w:val="center"/>
    </w:pPr>
    <w:rPr>
      <w:b/>
      <w:bCs/>
      <w:caps/>
      <w:lang w:val="ru-RU" w:eastAsia="ar-SA"/>
    </w:rPr>
  </w:style>
  <w:style w:type="paragraph" w:customStyle="1" w:styleId="15">
    <w:name w:val="Название1"/>
    <w:basedOn w:val="a"/>
    <w:uiPriority w:val="99"/>
    <w:rsid w:val="0068033E"/>
    <w:pPr>
      <w:suppressLineNumbers/>
      <w:suppressAutoHyphens/>
      <w:spacing w:after="120"/>
      <w:ind w:firstLine="0"/>
      <w:jc w:val="left"/>
    </w:pPr>
    <w:rPr>
      <w:rFonts w:eastAsia="Times New Roman" w:cs="Times New Roman"/>
      <w:i/>
      <w:iCs/>
      <w:sz w:val="24"/>
      <w:szCs w:val="24"/>
      <w:lang w:eastAsia="ar-SA"/>
    </w:rPr>
  </w:style>
  <w:style w:type="paragraph" w:customStyle="1" w:styleId="26">
    <w:name w:val="Указатель2"/>
    <w:basedOn w:val="a"/>
    <w:uiPriority w:val="99"/>
    <w:rsid w:val="0068033E"/>
    <w:pPr>
      <w:suppressLineNumbers/>
      <w:suppressAutoHyphens/>
      <w:spacing w:before="0" w:after="0"/>
      <w:ind w:firstLine="0"/>
      <w:jc w:val="left"/>
    </w:pPr>
    <w:rPr>
      <w:rFonts w:eastAsia="Times New Roman" w:cs="Times New Roman"/>
      <w:sz w:val="24"/>
      <w:szCs w:val="24"/>
      <w:lang w:eastAsia="ar-SA"/>
    </w:rPr>
  </w:style>
  <w:style w:type="paragraph" w:customStyle="1" w:styleId="16">
    <w:name w:val="Название объекта1"/>
    <w:basedOn w:val="a"/>
    <w:uiPriority w:val="99"/>
    <w:rsid w:val="0068033E"/>
    <w:pPr>
      <w:suppressLineNumbers/>
      <w:suppressAutoHyphens/>
      <w:spacing w:after="120"/>
      <w:ind w:firstLine="0"/>
      <w:jc w:val="left"/>
    </w:pPr>
    <w:rPr>
      <w:rFonts w:eastAsia="Times New Roman" w:cs="Times New Roman"/>
      <w:i/>
      <w:iCs/>
      <w:sz w:val="24"/>
      <w:szCs w:val="24"/>
      <w:lang w:eastAsia="ar-SA"/>
    </w:rPr>
  </w:style>
  <w:style w:type="paragraph" w:customStyle="1" w:styleId="17">
    <w:name w:val="Указатель1"/>
    <w:basedOn w:val="a"/>
    <w:uiPriority w:val="99"/>
    <w:rsid w:val="0068033E"/>
    <w:pPr>
      <w:suppressLineNumbers/>
      <w:suppressAutoHyphens/>
      <w:spacing w:before="0" w:after="0"/>
      <w:ind w:firstLine="0"/>
      <w:jc w:val="left"/>
    </w:pPr>
    <w:rPr>
      <w:rFonts w:eastAsia="Times New Roman" w:cs="Times New Roman"/>
      <w:sz w:val="24"/>
      <w:szCs w:val="24"/>
      <w:lang w:eastAsia="ar-SA"/>
    </w:rPr>
  </w:style>
  <w:style w:type="paragraph" w:customStyle="1" w:styleId="ConsPlusNonformat">
    <w:name w:val="ConsPlusNonformat"/>
    <w:uiPriority w:val="99"/>
    <w:rsid w:val="0068033E"/>
    <w:pPr>
      <w:widowControl w:val="0"/>
      <w:suppressAutoHyphens/>
      <w:autoSpaceDE w:val="0"/>
      <w:spacing w:after="0" w:line="240" w:lineRule="auto"/>
    </w:pPr>
    <w:rPr>
      <w:rFonts w:ascii="Courier New" w:eastAsia="Times New Roman" w:hAnsi="Courier New" w:cs="Courier New"/>
      <w:sz w:val="20"/>
      <w:szCs w:val="20"/>
      <w:lang w:eastAsia="ar-SA"/>
    </w:rPr>
  </w:style>
  <w:style w:type="paragraph" w:customStyle="1" w:styleId="aff4">
    <w:name w:val="Содержимое таблицы"/>
    <w:basedOn w:val="a"/>
    <w:uiPriority w:val="99"/>
    <w:rsid w:val="0068033E"/>
    <w:pPr>
      <w:suppressLineNumbers/>
      <w:suppressAutoHyphens/>
      <w:spacing w:before="0" w:after="0"/>
      <w:ind w:firstLine="0"/>
      <w:jc w:val="left"/>
    </w:pPr>
    <w:rPr>
      <w:rFonts w:eastAsia="Times New Roman" w:cs="Times New Roman"/>
      <w:sz w:val="24"/>
      <w:szCs w:val="24"/>
      <w:lang w:eastAsia="ar-SA"/>
    </w:rPr>
  </w:style>
  <w:style w:type="paragraph" w:customStyle="1" w:styleId="aff5">
    <w:name w:val="Заголовок таблицы"/>
    <w:basedOn w:val="aff4"/>
    <w:uiPriority w:val="99"/>
    <w:rsid w:val="0068033E"/>
    <w:pPr>
      <w:jc w:val="center"/>
    </w:pPr>
    <w:rPr>
      <w:b/>
      <w:bCs/>
    </w:rPr>
  </w:style>
  <w:style w:type="paragraph" w:customStyle="1" w:styleId="18">
    <w:name w:val="Цитата1"/>
    <w:basedOn w:val="a"/>
    <w:uiPriority w:val="99"/>
    <w:rsid w:val="0068033E"/>
    <w:pPr>
      <w:suppressAutoHyphens/>
      <w:spacing w:before="0" w:after="283"/>
      <w:ind w:left="567" w:right="567" w:firstLine="0"/>
      <w:jc w:val="left"/>
    </w:pPr>
    <w:rPr>
      <w:rFonts w:eastAsia="Times New Roman" w:cs="Times New Roman"/>
      <w:sz w:val="24"/>
      <w:szCs w:val="24"/>
      <w:lang w:eastAsia="ar-SA"/>
    </w:rPr>
  </w:style>
  <w:style w:type="paragraph" w:styleId="aff6">
    <w:name w:val="Subtitle"/>
    <w:basedOn w:val="a0"/>
    <w:next w:val="a1"/>
    <w:link w:val="aff7"/>
    <w:uiPriority w:val="99"/>
    <w:qFormat/>
    <w:rsid w:val="0068033E"/>
    <w:pPr>
      <w:spacing w:before="60"/>
      <w:jc w:val="center"/>
    </w:pPr>
    <w:rPr>
      <w:sz w:val="36"/>
      <w:szCs w:val="36"/>
    </w:rPr>
  </w:style>
  <w:style w:type="character" w:customStyle="1" w:styleId="aff7">
    <w:name w:val="Подзаголовок Знак"/>
    <w:basedOn w:val="a2"/>
    <w:link w:val="aff6"/>
    <w:uiPriority w:val="99"/>
    <w:rsid w:val="0068033E"/>
    <w:rPr>
      <w:rFonts w:ascii="Liberation Sans" w:eastAsia="Droid Sans Fallback" w:hAnsi="Liberation Sans" w:cs="Liberation Sans"/>
      <w:sz w:val="36"/>
      <w:szCs w:val="36"/>
      <w:lang w:eastAsia="ar-SA"/>
    </w:rPr>
  </w:style>
  <w:style w:type="character" w:customStyle="1" w:styleId="19">
    <w:name w:val="Основной текст с отступом Знак1"/>
    <w:basedOn w:val="a2"/>
    <w:uiPriority w:val="99"/>
    <w:semiHidden/>
    <w:rsid w:val="0068033E"/>
    <w:rPr>
      <w:sz w:val="24"/>
      <w:szCs w:val="24"/>
      <w:lang w:eastAsia="ar-SA"/>
    </w:rPr>
  </w:style>
  <w:style w:type="character" w:customStyle="1" w:styleId="1a">
    <w:name w:val="Текст выноски Знак1"/>
    <w:basedOn w:val="a2"/>
    <w:uiPriority w:val="99"/>
    <w:semiHidden/>
    <w:rsid w:val="0068033E"/>
    <w:rPr>
      <w:rFonts w:ascii="Tahoma" w:hAnsi="Tahoma" w:cs="Tahoma"/>
      <w:sz w:val="16"/>
      <w:szCs w:val="16"/>
      <w:lang w:eastAsia="ar-SA"/>
    </w:rPr>
  </w:style>
  <w:style w:type="paragraph" w:customStyle="1" w:styleId="42">
    <w:name w:val="Основной текст (4)"/>
    <w:basedOn w:val="a"/>
    <w:uiPriority w:val="99"/>
    <w:rsid w:val="0068033E"/>
    <w:pPr>
      <w:widowControl w:val="0"/>
      <w:shd w:val="clear" w:color="auto" w:fill="FFFFFF"/>
      <w:spacing w:before="0" w:after="0" w:line="413" w:lineRule="exact"/>
      <w:ind w:firstLine="0"/>
    </w:pPr>
    <w:rPr>
      <w:rFonts w:eastAsia="Times New Roman" w:cs="Times New Roman"/>
      <w:b/>
      <w:bCs/>
      <w:sz w:val="18"/>
      <w:szCs w:val="18"/>
      <w:lang w:eastAsia="ar-SA"/>
    </w:rPr>
  </w:style>
  <w:style w:type="paragraph" w:customStyle="1" w:styleId="27">
    <w:name w:val="Заголовок №2"/>
    <w:basedOn w:val="a"/>
    <w:uiPriority w:val="99"/>
    <w:rsid w:val="0068033E"/>
    <w:pPr>
      <w:widowControl w:val="0"/>
      <w:shd w:val="clear" w:color="auto" w:fill="FFFFFF"/>
      <w:spacing w:before="0" w:after="300" w:line="240" w:lineRule="atLeast"/>
      <w:ind w:firstLine="0"/>
      <w:jc w:val="center"/>
    </w:pPr>
    <w:rPr>
      <w:rFonts w:eastAsia="Times New Roman" w:cs="Times New Roman"/>
      <w:b/>
      <w:bCs/>
      <w:sz w:val="26"/>
      <w:szCs w:val="26"/>
      <w:lang w:eastAsia="ar-SA"/>
    </w:rPr>
  </w:style>
  <w:style w:type="paragraph" w:customStyle="1" w:styleId="28">
    <w:name w:val="Подпись к таблице (2)"/>
    <w:basedOn w:val="a"/>
    <w:uiPriority w:val="99"/>
    <w:rsid w:val="0068033E"/>
    <w:pPr>
      <w:widowControl w:val="0"/>
      <w:shd w:val="clear" w:color="auto" w:fill="FFFFFF"/>
      <w:spacing w:before="0" w:after="0" w:line="240" w:lineRule="atLeast"/>
      <w:ind w:firstLine="0"/>
      <w:jc w:val="left"/>
    </w:pPr>
    <w:rPr>
      <w:rFonts w:ascii="Tahoma" w:eastAsia="Times New Roman" w:hAnsi="Tahoma" w:cs="Tahoma"/>
      <w:sz w:val="17"/>
      <w:szCs w:val="17"/>
      <w:lang w:eastAsia="ar-SA"/>
    </w:rPr>
  </w:style>
  <w:style w:type="paragraph" w:customStyle="1" w:styleId="52">
    <w:name w:val="Основной текст (5)"/>
    <w:basedOn w:val="a"/>
    <w:uiPriority w:val="99"/>
    <w:rsid w:val="0068033E"/>
    <w:pPr>
      <w:widowControl w:val="0"/>
      <w:shd w:val="clear" w:color="auto" w:fill="FFFFFF"/>
      <w:spacing w:before="0" w:after="180" w:line="326" w:lineRule="exact"/>
      <w:ind w:firstLine="0"/>
    </w:pPr>
    <w:rPr>
      <w:rFonts w:eastAsia="Times New Roman" w:cs="Times New Roman"/>
      <w:b/>
      <w:bCs/>
      <w:sz w:val="26"/>
      <w:szCs w:val="26"/>
      <w:lang w:eastAsia="ar-SA"/>
    </w:rPr>
  </w:style>
  <w:style w:type="paragraph" w:customStyle="1" w:styleId="62">
    <w:name w:val="Основной текст (6)"/>
    <w:basedOn w:val="a"/>
    <w:uiPriority w:val="99"/>
    <w:rsid w:val="0068033E"/>
    <w:pPr>
      <w:widowControl w:val="0"/>
      <w:shd w:val="clear" w:color="auto" w:fill="FFFFFF"/>
      <w:spacing w:before="0" w:after="1740" w:line="211" w:lineRule="exact"/>
      <w:ind w:firstLine="0"/>
      <w:jc w:val="left"/>
    </w:pPr>
    <w:rPr>
      <w:rFonts w:eastAsia="Times New Roman" w:cs="Times New Roman"/>
      <w:sz w:val="18"/>
      <w:szCs w:val="18"/>
      <w:lang w:eastAsia="ar-SA"/>
    </w:rPr>
  </w:style>
  <w:style w:type="paragraph" w:customStyle="1" w:styleId="1b">
    <w:name w:val="Заголовок №1"/>
    <w:basedOn w:val="a"/>
    <w:uiPriority w:val="99"/>
    <w:rsid w:val="0068033E"/>
    <w:pPr>
      <w:widowControl w:val="0"/>
      <w:shd w:val="clear" w:color="auto" w:fill="FFFFFF"/>
      <w:spacing w:before="3180" w:after="0" w:line="336" w:lineRule="exact"/>
      <w:ind w:firstLine="0"/>
      <w:jc w:val="center"/>
    </w:pPr>
    <w:rPr>
      <w:rFonts w:ascii="Tahoma" w:eastAsia="Times New Roman" w:hAnsi="Tahoma" w:cs="Tahoma"/>
      <w:b/>
      <w:bCs/>
      <w:sz w:val="26"/>
      <w:szCs w:val="26"/>
      <w:lang w:eastAsia="ar-SA"/>
    </w:rPr>
  </w:style>
  <w:style w:type="paragraph" w:customStyle="1" w:styleId="aff8">
    <w:name w:val="Содержимое врезки"/>
    <w:basedOn w:val="a1"/>
    <w:uiPriority w:val="99"/>
    <w:rsid w:val="0068033E"/>
    <w:pPr>
      <w:widowControl/>
      <w:suppressAutoHyphens/>
      <w:autoSpaceDE/>
      <w:autoSpaceDN/>
      <w:ind w:left="0" w:firstLine="0"/>
      <w:jc w:val="center"/>
    </w:pPr>
    <w:rPr>
      <w:b/>
      <w:bCs/>
      <w:caps/>
      <w:lang w:val="ru-RU" w:eastAsia="ar-SA"/>
    </w:rPr>
  </w:style>
  <w:style w:type="paragraph" w:customStyle="1" w:styleId="aff9">
    <w:name w:val="Знак Знак Знак Знак"/>
    <w:basedOn w:val="a"/>
    <w:uiPriority w:val="99"/>
    <w:rsid w:val="0068033E"/>
    <w:pPr>
      <w:spacing w:before="0" w:after="160" w:line="240" w:lineRule="exact"/>
      <w:ind w:firstLine="567"/>
    </w:pPr>
    <w:rPr>
      <w:rFonts w:ascii="Verdana" w:eastAsia="Times New Roman" w:hAnsi="Verdana" w:cs="Verdana"/>
      <w:sz w:val="20"/>
      <w:lang w:val="en-US"/>
    </w:rPr>
  </w:style>
  <w:style w:type="paragraph" w:styleId="HTML">
    <w:name w:val="HTML Preformatted"/>
    <w:basedOn w:val="a"/>
    <w:link w:val="HTML0"/>
    <w:uiPriority w:val="99"/>
    <w:rsid w:val="0068033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before="0" w:after="0"/>
      <w:ind w:firstLine="0"/>
      <w:jc w:val="left"/>
    </w:pPr>
    <w:rPr>
      <w:rFonts w:ascii="Courier New" w:eastAsia="Times New Roman" w:hAnsi="Courier New" w:cs="Courier New"/>
      <w:sz w:val="24"/>
      <w:szCs w:val="24"/>
      <w:lang w:eastAsia="ar-SA"/>
    </w:rPr>
  </w:style>
  <w:style w:type="character" w:customStyle="1" w:styleId="HTML0">
    <w:name w:val="Стандартный HTML Знак"/>
    <w:basedOn w:val="a2"/>
    <w:link w:val="HTML"/>
    <w:uiPriority w:val="99"/>
    <w:rsid w:val="0068033E"/>
    <w:rPr>
      <w:rFonts w:ascii="Courier New" w:eastAsia="Times New Roman" w:hAnsi="Courier New" w:cs="Courier New"/>
      <w:sz w:val="24"/>
      <w:szCs w:val="24"/>
      <w:lang w:eastAsia="ar-SA"/>
    </w:rPr>
  </w:style>
  <w:style w:type="paragraph" w:customStyle="1" w:styleId="320">
    <w:name w:val="Основной текст 32"/>
    <w:basedOn w:val="a"/>
    <w:uiPriority w:val="99"/>
    <w:rsid w:val="0068033E"/>
    <w:pPr>
      <w:suppressAutoHyphens/>
      <w:spacing w:before="0" w:after="120"/>
      <w:ind w:firstLine="0"/>
      <w:jc w:val="left"/>
    </w:pPr>
    <w:rPr>
      <w:rFonts w:eastAsia="Times New Roman" w:cs="Times New Roman"/>
      <w:sz w:val="16"/>
      <w:szCs w:val="16"/>
      <w:lang w:eastAsia="ar-SA"/>
    </w:rPr>
  </w:style>
  <w:style w:type="paragraph" w:customStyle="1" w:styleId="ConsPlusCell">
    <w:name w:val="ConsPlusCell"/>
    <w:uiPriority w:val="99"/>
    <w:rsid w:val="0068033E"/>
    <w:pPr>
      <w:widowControl w:val="0"/>
      <w:suppressAutoHyphens/>
      <w:autoSpaceDE w:val="0"/>
      <w:spacing w:after="0" w:line="240" w:lineRule="auto"/>
    </w:pPr>
    <w:rPr>
      <w:rFonts w:ascii="Arial" w:eastAsia="Times New Roman" w:hAnsi="Arial" w:cs="Arial"/>
      <w:sz w:val="20"/>
      <w:szCs w:val="20"/>
      <w:lang w:eastAsia="ar-SA"/>
    </w:rPr>
  </w:style>
  <w:style w:type="paragraph" w:customStyle="1" w:styleId="affa">
    <w:name w:val="???????"/>
    <w:uiPriority w:val="99"/>
    <w:rsid w:val="0068033E"/>
    <w:pPr>
      <w:widowControl w:val="0"/>
      <w:suppressAutoHyphens/>
      <w:autoSpaceDE w:val="0"/>
      <w:spacing w:after="0" w:line="240" w:lineRule="auto"/>
    </w:pPr>
    <w:rPr>
      <w:rFonts w:ascii="Times New Roman" w:eastAsia="Times New Roman" w:hAnsi="Times New Roman" w:cs="Times New Roman"/>
      <w:sz w:val="24"/>
      <w:szCs w:val="24"/>
      <w:lang w:eastAsia="hi-IN" w:bidi="hi-IN"/>
    </w:rPr>
  </w:style>
  <w:style w:type="paragraph" w:customStyle="1" w:styleId="210">
    <w:name w:val="Основной текст 21"/>
    <w:basedOn w:val="a"/>
    <w:uiPriority w:val="99"/>
    <w:rsid w:val="0068033E"/>
    <w:pPr>
      <w:suppressAutoHyphens/>
      <w:spacing w:before="0" w:after="120" w:line="480" w:lineRule="auto"/>
      <w:ind w:firstLine="0"/>
      <w:jc w:val="left"/>
    </w:pPr>
    <w:rPr>
      <w:rFonts w:eastAsia="Times New Roman" w:cs="Times New Roman"/>
      <w:sz w:val="24"/>
      <w:szCs w:val="24"/>
      <w:lang w:eastAsia="ar-SA"/>
    </w:rPr>
  </w:style>
  <w:style w:type="paragraph" w:styleId="29">
    <w:name w:val="Body Text Indent 2"/>
    <w:basedOn w:val="a"/>
    <w:link w:val="2a"/>
    <w:uiPriority w:val="99"/>
    <w:rsid w:val="0068033E"/>
    <w:pPr>
      <w:suppressAutoHyphens/>
      <w:spacing w:before="0" w:after="120" w:line="480" w:lineRule="auto"/>
      <w:ind w:left="283" w:firstLine="0"/>
      <w:jc w:val="left"/>
    </w:pPr>
    <w:rPr>
      <w:rFonts w:eastAsia="Times New Roman" w:cs="Times New Roman"/>
      <w:sz w:val="24"/>
      <w:szCs w:val="24"/>
      <w:lang w:eastAsia="ar-SA"/>
    </w:rPr>
  </w:style>
  <w:style w:type="character" w:customStyle="1" w:styleId="2a">
    <w:name w:val="Основной текст с отступом 2 Знак"/>
    <w:basedOn w:val="a2"/>
    <w:link w:val="29"/>
    <w:uiPriority w:val="99"/>
    <w:rsid w:val="0068033E"/>
    <w:rPr>
      <w:rFonts w:ascii="Times New Roman" w:eastAsia="Times New Roman" w:hAnsi="Times New Roman" w:cs="Times New Roman"/>
      <w:sz w:val="24"/>
      <w:szCs w:val="24"/>
      <w:lang w:eastAsia="ar-SA"/>
    </w:rPr>
  </w:style>
  <w:style w:type="paragraph" w:styleId="2b">
    <w:name w:val="Body Text 2"/>
    <w:basedOn w:val="a"/>
    <w:link w:val="2c"/>
    <w:uiPriority w:val="99"/>
    <w:rsid w:val="0068033E"/>
    <w:pPr>
      <w:suppressAutoHyphens/>
      <w:spacing w:before="0" w:after="120" w:line="480" w:lineRule="auto"/>
      <w:ind w:firstLine="0"/>
      <w:jc w:val="left"/>
    </w:pPr>
    <w:rPr>
      <w:rFonts w:eastAsia="Times New Roman" w:cs="Times New Roman"/>
      <w:sz w:val="24"/>
      <w:szCs w:val="24"/>
      <w:lang w:eastAsia="ar-SA"/>
    </w:rPr>
  </w:style>
  <w:style w:type="character" w:customStyle="1" w:styleId="2c">
    <w:name w:val="Основной текст 2 Знак"/>
    <w:basedOn w:val="a2"/>
    <w:link w:val="2b"/>
    <w:uiPriority w:val="99"/>
    <w:rsid w:val="0068033E"/>
    <w:rPr>
      <w:rFonts w:ascii="Times New Roman" w:eastAsia="Times New Roman" w:hAnsi="Times New Roman" w:cs="Times New Roman"/>
      <w:sz w:val="24"/>
      <w:szCs w:val="24"/>
      <w:lang w:eastAsia="ar-SA"/>
    </w:rPr>
  </w:style>
  <w:style w:type="character" w:customStyle="1" w:styleId="ConsPlusNormal0">
    <w:name w:val="ConsPlusNormal Знак"/>
    <w:uiPriority w:val="99"/>
    <w:locked/>
    <w:rsid w:val="0068033E"/>
    <w:rPr>
      <w:rFonts w:ascii="Arial" w:hAnsi="Arial" w:cs="Arial"/>
      <w:sz w:val="22"/>
      <w:szCs w:val="22"/>
      <w:lang w:eastAsia="ar-SA" w:bidi="ar-SA"/>
    </w:rPr>
  </w:style>
  <w:style w:type="paragraph" w:customStyle="1" w:styleId="western">
    <w:name w:val="western"/>
    <w:basedOn w:val="a"/>
    <w:uiPriority w:val="99"/>
    <w:rsid w:val="0068033E"/>
    <w:pPr>
      <w:spacing w:before="100" w:beforeAutospacing="1" w:after="100" w:afterAutospacing="1"/>
      <w:ind w:firstLine="0"/>
      <w:jc w:val="left"/>
    </w:pPr>
    <w:rPr>
      <w:rFonts w:eastAsia="Times New Roman" w:cs="Times New Roman"/>
      <w:sz w:val="24"/>
      <w:szCs w:val="24"/>
      <w:lang w:eastAsia="ru-RU"/>
    </w:rPr>
  </w:style>
  <w:style w:type="paragraph" w:customStyle="1" w:styleId="fn2r">
    <w:name w:val="fn2r"/>
    <w:basedOn w:val="a"/>
    <w:uiPriority w:val="99"/>
    <w:rsid w:val="0068033E"/>
    <w:pPr>
      <w:spacing w:before="100" w:beforeAutospacing="1" w:after="100" w:afterAutospacing="1"/>
      <w:ind w:firstLine="0"/>
      <w:jc w:val="left"/>
    </w:pPr>
    <w:rPr>
      <w:rFonts w:eastAsia="Times New Roman" w:cs="Times New Roman"/>
      <w:sz w:val="24"/>
      <w:szCs w:val="24"/>
      <w:lang w:eastAsia="ru-RU"/>
    </w:rPr>
  </w:style>
  <w:style w:type="paragraph" w:styleId="33">
    <w:name w:val="Body Text 3"/>
    <w:basedOn w:val="a"/>
    <w:link w:val="34"/>
    <w:uiPriority w:val="99"/>
    <w:rsid w:val="0068033E"/>
    <w:pPr>
      <w:spacing w:before="0" w:after="120"/>
      <w:ind w:firstLine="0"/>
      <w:jc w:val="left"/>
    </w:pPr>
    <w:rPr>
      <w:rFonts w:eastAsia="Times New Roman" w:cs="Times New Roman"/>
      <w:sz w:val="16"/>
      <w:szCs w:val="16"/>
      <w:lang/>
    </w:rPr>
  </w:style>
  <w:style w:type="character" w:customStyle="1" w:styleId="34">
    <w:name w:val="Основной текст 3 Знак"/>
    <w:basedOn w:val="a2"/>
    <w:link w:val="33"/>
    <w:uiPriority w:val="99"/>
    <w:rsid w:val="0068033E"/>
    <w:rPr>
      <w:rFonts w:ascii="Times New Roman" w:eastAsia="Times New Roman" w:hAnsi="Times New Roman" w:cs="Times New Roman"/>
      <w:sz w:val="16"/>
      <w:szCs w:val="16"/>
      <w:lang/>
    </w:rPr>
  </w:style>
  <w:style w:type="paragraph" w:customStyle="1" w:styleId="Default">
    <w:name w:val="Default"/>
    <w:uiPriority w:val="99"/>
    <w:rsid w:val="0068033E"/>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affb">
    <w:name w:val="Знак"/>
    <w:basedOn w:val="a"/>
    <w:uiPriority w:val="99"/>
    <w:rsid w:val="0068033E"/>
    <w:pPr>
      <w:spacing w:before="100" w:beforeAutospacing="1" w:after="100" w:afterAutospacing="1"/>
      <w:ind w:firstLine="0"/>
    </w:pPr>
    <w:rPr>
      <w:rFonts w:ascii="Tahoma" w:eastAsia="Times New Roman" w:hAnsi="Tahoma" w:cs="Tahoma"/>
      <w:sz w:val="20"/>
      <w:lang w:val="en-US"/>
    </w:rPr>
  </w:style>
  <w:style w:type="character" w:customStyle="1" w:styleId="FontStyle11">
    <w:name w:val="Font Style11"/>
    <w:uiPriority w:val="99"/>
    <w:rsid w:val="0068033E"/>
    <w:rPr>
      <w:rFonts w:ascii="Times New Roman" w:hAnsi="Times New Roman" w:cs="Times New Roman"/>
      <w:b/>
      <w:bCs/>
      <w:sz w:val="26"/>
      <w:szCs w:val="26"/>
    </w:rPr>
  </w:style>
  <w:style w:type="paragraph" w:customStyle="1" w:styleId="ConsNormal">
    <w:name w:val="ConsNormal"/>
    <w:uiPriority w:val="99"/>
    <w:rsid w:val="0068033E"/>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1c">
    <w:name w:val="1"/>
    <w:basedOn w:val="a"/>
    <w:uiPriority w:val="99"/>
    <w:rsid w:val="0068033E"/>
    <w:pPr>
      <w:spacing w:before="0" w:after="160" w:line="240" w:lineRule="exact"/>
      <w:ind w:firstLine="0"/>
      <w:jc w:val="left"/>
    </w:pPr>
    <w:rPr>
      <w:rFonts w:ascii="Verdana" w:eastAsia="Times New Roman" w:hAnsi="Verdana" w:cs="Verdana"/>
      <w:sz w:val="24"/>
      <w:szCs w:val="24"/>
      <w:lang w:val="en-US"/>
    </w:rPr>
  </w:style>
  <w:style w:type="paragraph" w:customStyle="1" w:styleId="affc">
    <w:name w:val="подпись к объекту"/>
    <w:basedOn w:val="a"/>
    <w:next w:val="a"/>
    <w:uiPriority w:val="99"/>
    <w:rsid w:val="0068033E"/>
    <w:pPr>
      <w:tabs>
        <w:tab w:val="left" w:pos="3060"/>
      </w:tabs>
      <w:spacing w:before="0" w:after="0" w:line="240" w:lineRule="atLeast"/>
      <w:ind w:firstLine="0"/>
      <w:jc w:val="center"/>
    </w:pPr>
    <w:rPr>
      <w:rFonts w:eastAsia="Times New Roman" w:cs="Times New Roman"/>
      <w:b/>
      <w:bCs/>
      <w:caps/>
      <w:szCs w:val="28"/>
      <w:lang w:eastAsia="ru-RU"/>
    </w:rPr>
  </w:style>
</w:styles>
</file>

<file path=word/webSettings.xml><?xml version="1.0" encoding="utf-8"?>
<w:webSettings xmlns:r="http://schemas.openxmlformats.org/officeDocument/2006/relationships" xmlns:w="http://schemas.openxmlformats.org/wordprocessingml/2006/main">
  <w:divs>
    <w:div w:id="1126701649">
      <w:bodyDiv w:val="1"/>
      <w:marLeft w:val="0"/>
      <w:marRight w:val="0"/>
      <w:marTop w:val="0"/>
      <w:marBottom w:val="0"/>
      <w:divBdr>
        <w:top w:val="none" w:sz="0" w:space="0" w:color="auto"/>
        <w:left w:val="none" w:sz="0" w:space="0" w:color="auto"/>
        <w:bottom w:val="none" w:sz="0" w:space="0" w:color="auto"/>
        <w:right w:val="none" w:sz="0" w:space="0" w:color="auto"/>
      </w:divBdr>
    </w:div>
    <w:div w:id="1997101858">
      <w:bodyDiv w:val="1"/>
      <w:marLeft w:val="0"/>
      <w:marRight w:val="0"/>
      <w:marTop w:val="0"/>
      <w:marBottom w:val="0"/>
      <w:divBdr>
        <w:top w:val="none" w:sz="0" w:space="0" w:color="auto"/>
        <w:left w:val="none" w:sz="0" w:space="0" w:color="auto"/>
        <w:bottom w:val="none" w:sz="0" w:space="0" w:color="auto"/>
        <w:right w:val="none" w:sz="0" w:space="0" w:color="auto"/>
      </w:divBdr>
    </w:div>
    <w:div w:id="21423098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ru.wikipedia.org/wiki/%D0%9F%D1%80%D1%8F%D0%BC%D1%8B%D0%B5_%D0%B8%D0%BD%D0%B2%D0%B5%D1%81%D1%82%D0%B8%D1%86%D0%B8%D0%B8" TargetMode="External"/><Relationship Id="rId13" Type="http://schemas.openxmlformats.org/officeDocument/2006/relationships/hyperlink" Target="http://ru.wikipedia.org/wiki/%D0%9F%D0%BE%D1%80%D1%82%D1%84%D0%B5%D0%BB%D1%8C%D0%BD%D1%8B%D0%B5_%D0%B8%D0%BD%D0%B2%D0%B5%D1%81%D1%82%D0%B8%D1%86%D0%B8%D0%B8" TargetMode="External"/><Relationship Id="rId18" Type="http://schemas.openxmlformats.org/officeDocument/2006/relationships/hyperlink" Target="http://ru.wikipedia.org/wiki/%D0%9E%D0%B1%D0%BB%D0%B8%D0%B3%D0%B0%D1%86%D0%B8%D1%8F" TargetMode="External"/><Relationship Id="rId3" Type="http://schemas.openxmlformats.org/officeDocument/2006/relationships/settings" Target="settings.xml"/><Relationship Id="rId21" Type="http://schemas.openxmlformats.org/officeDocument/2006/relationships/hyperlink" Target="http://ru.wikipedia.org/wiki/%D0%98%D0%BD%D0%BE%D1%81%D1%82%D1%80%D0%B0%D0%BD%D0%BD%D1%8B%D0%B5_%D0%B8%D0%BD%D0%B2%D0%B5%D1%81%D1%82%D0%B8%D1%86%D0%B8%D0%B8" TargetMode="External"/><Relationship Id="rId7" Type="http://schemas.openxmlformats.org/officeDocument/2006/relationships/hyperlink" Target="mailto:ustyancev@mail.ru" TargetMode="External"/><Relationship Id="rId12" Type="http://schemas.openxmlformats.org/officeDocument/2006/relationships/hyperlink" Target="http://ru.wikipedia.org/wiki/%D0%9F%D1%80%D0%B5%D0%B4%D0%BF%D1%80%D0%B8%D1%8F%D1%82%D0%B8%D0%B5" TargetMode="External"/><Relationship Id="rId17" Type="http://schemas.openxmlformats.org/officeDocument/2006/relationships/hyperlink" Target="http://ru.wikipedia.org/wiki/%D0%90%D0%BA%D1%86%D0%B8%D1%8F_%28%D1%84%D0%B8%D0%BD%D0%B0%D0%BD%D1%81%D1%8B%29"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ru.wikipedia.org/wiki/%D0%9F%D0%BE%D1%80%D1%82%D1%84%D0%B5%D0%BB%D1%8C_%28%D1%84%D0%B8%D0%BD%D0%B0%D0%BD%D1%81%D1%8B%29" TargetMode="External"/><Relationship Id="rId20" Type="http://schemas.openxmlformats.org/officeDocument/2006/relationships/hyperlink" Target="http://ru.wikipedia.org/wiki/%D0%A7%D0%B0%D1%81%D1%82%D0%BD%D1%8B%D0%B5_%D0%BA%D0%B0%D0%BF%D0%B8%D1%82%D0%B0%D0%BB%D0%BE%D0%B2%D0%BB%D0%BE%D0%B6%D0%B5%D0%BD%D0%B8%D1%8F"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ru.wikipedia.org/wiki/%D0%A3%D1%81%D1%82%D0%B0%D0%B2%D0%BD%D1%8B%D0%B9_%D0%BA%D0%B0%D0%BF%D0%B8%D1%82%D0%B0%D0%BB" TargetMode="Externa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ru.wikipedia.org/wiki/%D0%A6%D0%B5%D0%BD%D0%BD%D1%8B%D0%B5_%D0%B1%D1%83%D0%BC%D0%B0%D0%B3%D0%B8" TargetMode="External"/><Relationship Id="rId23" Type="http://schemas.openxmlformats.org/officeDocument/2006/relationships/header" Target="header2.xml"/><Relationship Id="rId10" Type="http://schemas.openxmlformats.org/officeDocument/2006/relationships/hyperlink" Target="http://ru.wikipedia.org/wiki/%D0%98%D0%BD%D0%B2%D0%B5%D1%81%D1%82%D0%BE%D1%80" TargetMode="External"/><Relationship Id="rId19" Type="http://schemas.openxmlformats.org/officeDocument/2006/relationships/hyperlink" Target="http://ru.wikipedia.org/wiki/%D0%98%D0%BD%D0%B2%D0%B5%D1%81%D1%82%D0%BE%D1%80" TargetMode="External"/><Relationship Id="rId4" Type="http://schemas.openxmlformats.org/officeDocument/2006/relationships/webSettings" Target="webSettings.xml"/><Relationship Id="rId9" Type="http://schemas.openxmlformats.org/officeDocument/2006/relationships/hyperlink" Target="http://ru.wikipedia.org/wiki/%D0%98%D0%BD%D0%B2%D0%B5%D1%81%D1%82%D0%B8%D1%86%D0%B8%D0%B8" TargetMode="External"/><Relationship Id="rId14" Type="http://schemas.openxmlformats.org/officeDocument/2006/relationships/hyperlink" Target="http://ru.wikipedia.org/wiki/%D0%98%D0%BD%D0%B2%D0%B5%D1%81%D1%82%D0%B8%D1%86%D0%B8%D0%B8" TargetMode="External"/><Relationship Id="rId22"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360</TotalTime>
  <Pages>39</Pages>
  <Words>11487</Words>
  <Characters>65477</Characters>
  <Application>Microsoft Office Word</Application>
  <DocSecurity>0</DocSecurity>
  <Lines>545</Lines>
  <Paragraphs>153</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76811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9</cp:revision>
  <cp:lastPrinted>2022-01-31T09:56:00Z</cp:lastPrinted>
  <dcterms:created xsi:type="dcterms:W3CDTF">2021-06-29T07:40:00Z</dcterms:created>
  <dcterms:modified xsi:type="dcterms:W3CDTF">2023-05-19T06:46:00Z</dcterms:modified>
</cp:coreProperties>
</file>